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28143">
      <w:pPr>
        <w:pStyle w:val="2"/>
        <w:adjustRightInd w:val="0"/>
        <w:spacing w:line="440" w:lineRule="exact"/>
        <w:rPr>
          <w:rFonts w:hAnsi="宋体"/>
          <w:b/>
          <w:bCs/>
          <w:szCs w:val="44"/>
        </w:rPr>
      </w:pPr>
    </w:p>
    <w:p w14:paraId="2B98637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lang w:val="en-US" w:eastAsia="zh-CN"/>
        </w:rPr>
        <w:t>天津市人社局关于举办</w:t>
      </w:r>
      <w:r>
        <w:rPr>
          <w:rFonts w:hint="eastAsia" w:ascii="Times New Roman" w:hAnsi="Times New Roman" w:eastAsia="方正小标宋简体" w:cs="方正小标宋简体"/>
          <w:b w:val="0"/>
          <w:bCs/>
          <w:sz w:val="44"/>
          <w:szCs w:val="44"/>
        </w:rPr>
        <w:t>“数字技术赋能产业</w:t>
      </w:r>
    </w:p>
    <w:p w14:paraId="49205B7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rPr>
        <w:t>高质量发展”高级研修</w:t>
      </w:r>
      <w:r>
        <w:rPr>
          <w:rFonts w:hint="eastAsia" w:ascii="Times New Roman" w:hAnsi="Times New Roman" w:eastAsia="方正小标宋简体" w:cs="方正小标宋简体"/>
          <w:b w:val="0"/>
          <w:bCs/>
          <w:sz w:val="44"/>
          <w:szCs w:val="44"/>
          <w:lang w:val="en-US" w:eastAsia="zh-CN"/>
        </w:rPr>
        <w:t>班的函</w:t>
      </w:r>
    </w:p>
    <w:p w14:paraId="2CD4BEFE">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b/>
          <w:sz w:val="28"/>
          <w:szCs w:val="28"/>
          <w:lang w:val="en-US" w:eastAsia="zh-CN"/>
        </w:rPr>
      </w:pPr>
    </w:p>
    <w:p w14:paraId="4A29ED26">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各省、自治区、直辖市及新疆生产建设兵团人力资源和社会保障厅（局），有关单位：</w:t>
      </w:r>
    </w:p>
    <w:p w14:paraId="3EB4E01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default" w:ascii="Times New Roman" w:hAnsi="Times New Roman" w:eastAsia="仿宋_GB2312" w:cs="Times New Roman"/>
          <w:sz w:val="32"/>
          <w:szCs w:val="32"/>
        </w:rPr>
        <w:t>根据《人力资源社会保障部办公厅关于印发专业技术人才知识更新工程2025年高级研修项目计划的通知》（人社厅函〔2025〕27号）</w:t>
      </w:r>
      <w:r>
        <w:rPr>
          <w:rFonts w:hint="eastAsia" w:eastAsia="仿宋_GB2312" w:cs="Times New Roman"/>
          <w:sz w:val="32"/>
          <w:szCs w:val="32"/>
          <w:lang w:eastAsia="zh-CN"/>
        </w:rPr>
        <w:t>安排</w:t>
      </w:r>
      <w:r>
        <w:rPr>
          <w:rFonts w:hint="default" w:ascii="Times New Roman" w:hAnsi="Times New Roman" w:eastAsia="仿宋_GB2312" w:cs="Times New Roman"/>
          <w:sz w:val="32"/>
          <w:szCs w:val="32"/>
        </w:rPr>
        <w:t>，天津市人社局定于</w:t>
      </w:r>
      <w:r>
        <w:rPr>
          <w:rFonts w:hint="default" w:ascii="Times New Roman" w:hAnsi="Times New Roman" w:eastAsia="仿宋_GB2312" w:cs="Times New Roman"/>
          <w:color w:val="000000"/>
          <w:kern w:val="0"/>
          <w:sz w:val="32"/>
          <w:szCs w:val="32"/>
          <w:highlight w:val="none"/>
        </w:rPr>
        <w:t>2025年11月1</w:t>
      </w:r>
      <w:r>
        <w:rPr>
          <w:rFonts w:hint="default" w:ascii="Times New Roman" w:hAnsi="Times New Roman" w:eastAsia="仿宋_GB2312" w:cs="Times New Roman"/>
          <w:color w:val="000000"/>
          <w:kern w:val="0"/>
          <w:sz w:val="32"/>
          <w:szCs w:val="32"/>
          <w:highlight w:val="none"/>
          <w:lang w:eastAsia="zh-CN"/>
        </w:rPr>
        <w:t>6</w:t>
      </w:r>
      <w:r>
        <w:rPr>
          <w:rFonts w:hint="default" w:ascii="Times New Roman" w:hAnsi="Times New Roman" w:eastAsia="仿宋_GB2312" w:cs="Times New Roman"/>
          <w:color w:val="000000"/>
          <w:kern w:val="0"/>
          <w:sz w:val="32"/>
          <w:szCs w:val="32"/>
          <w:highlight w:val="none"/>
        </w:rPr>
        <w:t>日至</w:t>
      </w:r>
      <w:r>
        <w:rPr>
          <w:rFonts w:hint="eastAsia" w:eastAsia="仿宋_GB2312" w:cs="Times New Roman"/>
          <w:color w:val="000000"/>
          <w:kern w:val="0"/>
          <w:sz w:val="32"/>
          <w:szCs w:val="32"/>
          <w:highlight w:val="none"/>
          <w:lang w:eastAsia="zh-CN"/>
        </w:rPr>
        <w:t>2</w:t>
      </w:r>
      <w:r>
        <w:rPr>
          <w:rFonts w:hint="eastAsia"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日</w:t>
      </w:r>
      <w:r>
        <w:rPr>
          <w:rFonts w:hint="eastAsia" w:ascii="Times New Roman" w:hAnsi="Times New Roman" w:eastAsia="仿宋_GB2312" w:cs="仿宋_GB2312"/>
          <w:sz w:val="32"/>
          <w:szCs w:val="32"/>
        </w:rPr>
        <w:t>在天津举办</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数字技术赋能产业高质量发展</w:t>
      </w:r>
      <w:r>
        <w:rPr>
          <w:rFonts w:hint="eastAsia" w:ascii="仿宋_GB2312" w:hAnsi="仿宋_GB2312" w:eastAsia="仿宋_GB2312" w:cs="仿宋_GB2312"/>
          <w:color w:val="000000"/>
          <w:kern w:val="0"/>
          <w:sz w:val="32"/>
          <w:szCs w:val="32"/>
        </w:rPr>
        <w:t>”</w:t>
      </w:r>
      <w:r>
        <w:rPr>
          <w:rFonts w:hint="eastAsia" w:ascii="Times New Roman" w:hAnsi="Times New Roman" w:eastAsia="仿宋_GB2312" w:cs="仿宋_GB2312"/>
          <w:sz w:val="32"/>
          <w:szCs w:val="32"/>
        </w:rPr>
        <w:t>高级研修班，具体事项如下</w:t>
      </w:r>
      <w:r>
        <w:rPr>
          <w:rFonts w:hint="eastAsia" w:ascii="Times New Roman" w:hAnsi="Times New Roman" w:eastAsia="仿宋_GB2312" w:cs="仿宋_GB2312"/>
          <w:sz w:val="32"/>
          <w:szCs w:val="32"/>
          <w:lang w:eastAsia="zh-CN"/>
        </w:rPr>
        <w:t>：</w:t>
      </w:r>
    </w:p>
    <w:p w14:paraId="4C1EDC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rPr>
        <w:t>一、</w:t>
      </w:r>
      <w:r>
        <w:rPr>
          <w:rFonts w:hint="eastAsia" w:ascii="Times New Roman" w:hAnsi="Times New Roman" w:eastAsia="黑体" w:cs="黑体"/>
          <w:b w:val="0"/>
          <w:bCs w:val="0"/>
          <w:sz w:val="32"/>
          <w:szCs w:val="32"/>
          <w:lang w:val="en-US" w:eastAsia="zh-CN"/>
        </w:rPr>
        <w:t>研修内容</w:t>
      </w:r>
    </w:p>
    <w:p w14:paraId="4920634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（一）企业数字大脑建设现状、路径、模式和趋势</w:t>
      </w:r>
      <w:r>
        <w:rPr>
          <w:rFonts w:hint="eastAsia" w:ascii="仿宋_GB2312" w:hAnsi="仿宋_GB2312" w:eastAsia="仿宋_GB2312" w:cs="仿宋_GB2312"/>
          <w:color w:val="000000"/>
          <w:sz w:val="32"/>
          <w:szCs w:val="32"/>
          <w:lang w:eastAsia="zh-CN"/>
        </w:rPr>
        <w:t>。</w:t>
      </w:r>
    </w:p>
    <w:p w14:paraId="32BC021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（二）推进创新链、产业链、人才链、资金链融合，助力现代化产业体系建设</w:t>
      </w:r>
      <w:r>
        <w:rPr>
          <w:rFonts w:hint="eastAsia" w:ascii="仿宋_GB2312" w:hAnsi="仿宋_GB2312" w:eastAsia="仿宋_GB2312" w:cs="仿宋_GB2312"/>
          <w:color w:val="000000"/>
          <w:sz w:val="32"/>
          <w:szCs w:val="32"/>
          <w:lang w:eastAsia="zh-CN"/>
        </w:rPr>
        <w:t>。</w:t>
      </w:r>
    </w:p>
    <w:p w14:paraId="1F2DC9B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（三）大数据下的政府管理与电子政务</w:t>
      </w:r>
      <w:r>
        <w:rPr>
          <w:rFonts w:hint="eastAsia" w:ascii="仿宋_GB2312" w:hAnsi="仿宋_GB2312" w:eastAsia="仿宋_GB2312" w:cs="仿宋_GB2312"/>
          <w:color w:val="000000"/>
          <w:sz w:val="32"/>
          <w:szCs w:val="32"/>
          <w:lang w:eastAsia="zh-CN"/>
        </w:rPr>
        <w:t>。</w:t>
      </w:r>
    </w:p>
    <w:p w14:paraId="14AF004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（四）人工智能的新进展：技术、应用、治理</w:t>
      </w:r>
      <w:r>
        <w:rPr>
          <w:rFonts w:hint="eastAsia" w:ascii="仿宋_GB2312" w:hAnsi="仿宋_GB2312" w:eastAsia="仿宋_GB2312" w:cs="仿宋_GB2312"/>
          <w:color w:val="000000"/>
          <w:sz w:val="32"/>
          <w:szCs w:val="32"/>
          <w:lang w:eastAsia="zh-CN"/>
        </w:rPr>
        <w:t>。</w:t>
      </w:r>
    </w:p>
    <w:p w14:paraId="47F4ED4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（五）数字孪生技术与城市管理</w:t>
      </w:r>
      <w:r>
        <w:rPr>
          <w:rFonts w:hint="eastAsia" w:ascii="仿宋_GB2312" w:hAnsi="仿宋_GB2312" w:eastAsia="仿宋_GB2312" w:cs="仿宋_GB2312"/>
          <w:color w:val="000000"/>
          <w:sz w:val="32"/>
          <w:szCs w:val="32"/>
          <w:lang w:eastAsia="zh-CN"/>
        </w:rPr>
        <w:t>。</w:t>
      </w:r>
    </w:p>
    <w:p w14:paraId="71E00D9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（六）以科技创新引领产业高质量发展</w:t>
      </w:r>
      <w:r>
        <w:rPr>
          <w:rFonts w:hint="eastAsia" w:ascii="仿宋_GB2312" w:hAnsi="仿宋_GB2312" w:eastAsia="仿宋_GB2312" w:cs="仿宋_GB2312"/>
          <w:sz w:val="32"/>
          <w:szCs w:val="32"/>
          <w:lang w:eastAsia="zh-CN"/>
        </w:rPr>
        <w:t>。</w:t>
      </w:r>
    </w:p>
    <w:p w14:paraId="2C8E858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（七）跨界创新思维与领导力提升</w:t>
      </w:r>
      <w:r>
        <w:rPr>
          <w:rFonts w:hint="eastAsia" w:ascii="仿宋_GB2312" w:hAnsi="仿宋_GB2312" w:eastAsia="仿宋_GB2312" w:cs="仿宋_GB2312"/>
          <w:color w:val="000000"/>
          <w:sz w:val="32"/>
          <w:szCs w:val="32"/>
          <w:lang w:eastAsia="zh-CN"/>
        </w:rPr>
        <w:t>。</w:t>
      </w:r>
    </w:p>
    <w:p w14:paraId="232B728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（八）生成式人工智能技术服务国际产能合作</w:t>
      </w:r>
      <w:r>
        <w:rPr>
          <w:rFonts w:hint="eastAsia" w:ascii="仿宋_GB2312" w:hAnsi="仿宋_GB2312" w:eastAsia="仿宋_GB2312" w:cs="仿宋_GB2312"/>
          <w:sz w:val="32"/>
          <w:szCs w:val="32"/>
          <w:lang w:eastAsia="zh-CN"/>
        </w:rPr>
        <w:t>。</w:t>
      </w:r>
    </w:p>
    <w:p w14:paraId="689CB51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（九）科大讯飞智慧谷现场教学。</w:t>
      </w:r>
    </w:p>
    <w:p w14:paraId="3497FAC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rPr>
      </w:pPr>
      <w:bookmarkStart w:id="2" w:name="_GoBack"/>
      <w:bookmarkEnd w:id="2"/>
      <w:r>
        <w:rPr>
          <w:rFonts w:hint="eastAsia" w:ascii="Times New Roman" w:hAnsi="Times New Roman" w:eastAsia="黑体" w:cs="黑体"/>
          <w:color w:val="000000"/>
          <w:kern w:val="0"/>
          <w:sz w:val="32"/>
          <w:szCs w:val="32"/>
          <w:lang w:val="en-US" w:eastAsia="zh-CN"/>
        </w:rPr>
        <w:t xml:space="preserve">二、研修方式 </w:t>
      </w:r>
    </w:p>
    <w:p w14:paraId="7E8D09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采用集中授课、现场教学、</w:t>
      </w:r>
      <w:r>
        <w:rPr>
          <w:rFonts w:hint="eastAsia" w:ascii="仿宋_GB2312" w:hAnsi="仿宋_GB2312" w:eastAsia="仿宋_GB2312" w:cs="仿宋_GB2312"/>
          <w:color w:val="000000"/>
          <w:kern w:val="0"/>
          <w:sz w:val="32"/>
          <w:szCs w:val="32"/>
        </w:rPr>
        <w:t>专题研讨</w:t>
      </w:r>
      <w:r>
        <w:rPr>
          <w:rFonts w:hint="eastAsia" w:ascii="Times New Roman" w:hAnsi="Times New Roman" w:eastAsia="仿宋_GB2312" w:cs="仿宋_GB2312"/>
          <w:color w:val="000000"/>
          <w:kern w:val="0"/>
          <w:sz w:val="32"/>
          <w:szCs w:val="32"/>
          <w:lang w:val="en-US" w:eastAsia="zh-CN"/>
        </w:rPr>
        <w:t>相结合的方式</w:t>
      </w:r>
      <w:r>
        <w:rPr>
          <w:rFonts w:hint="eastAsia" w:ascii="Times New Roman" w:hAnsi="Times New Roman" w:eastAsia="仿宋_GB2312" w:cs="仿宋_GB2312"/>
          <w:sz w:val="32"/>
          <w:szCs w:val="32"/>
        </w:rPr>
        <w:t>进行研修</w:t>
      </w:r>
      <w:r>
        <w:rPr>
          <w:rFonts w:hint="eastAsia" w:ascii="Times New Roman" w:hAnsi="Times New Roman" w:eastAsia="仿宋_GB2312" w:cs="仿宋_GB2312"/>
          <w:sz w:val="32"/>
          <w:szCs w:val="32"/>
          <w:lang w:eastAsia="zh-CN"/>
        </w:rPr>
        <w:t>，理论联系实际，确保研修效果</w:t>
      </w:r>
      <w:r>
        <w:rPr>
          <w:rFonts w:hint="default" w:ascii="Times New Roman" w:hAnsi="Times New Roman" w:eastAsia="仿宋_GB2312" w:cs="Times New Roman"/>
          <w:sz w:val="32"/>
          <w:szCs w:val="32"/>
        </w:rPr>
        <w:t>。</w:t>
      </w:r>
    </w:p>
    <w:p w14:paraId="05C100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三、研修对象及报名方式</w:t>
      </w:r>
    </w:p>
    <w:p w14:paraId="202098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color w:val="000000"/>
          <w:kern w:val="0"/>
          <w:sz w:val="32"/>
          <w:szCs w:val="32"/>
          <w:lang w:val="en-US" w:eastAsia="zh-CN"/>
        </w:rPr>
        <w:t>（一）研修对象</w:t>
      </w:r>
      <w:r>
        <w:rPr>
          <w:rFonts w:hint="eastAsia" w:ascii="Times New Roman" w:hAnsi="Times New Roman" w:eastAsia="仿宋_GB2312" w:cs="仿宋_GB2312"/>
          <w:sz w:val="32"/>
          <w:szCs w:val="32"/>
          <w:lang w:val="en-US" w:eastAsia="zh-CN"/>
        </w:rPr>
        <w:t xml:space="preserve">  </w:t>
      </w:r>
    </w:p>
    <w:p w14:paraId="654CD57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bookmarkStart w:id="0" w:name="_Hlk212801808"/>
      <w:r>
        <w:rPr>
          <w:rFonts w:hint="eastAsia" w:ascii="仿宋_GB2312" w:hAnsi="仿宋_GB2312" w:eastAsia="仿宋_GB2312" w:cs="仿宋_GB2312"/>
          <w:color w:val="000000"/>
          <w:kern w:val="0"/>
          <w:sz w:val="32"/>
          <w:szCs w:val="32"/>
        </w:rPr>
        <w:t>各省、自治区、直辖市及新疆生产建设兵团人工智能领域中</w:t>
      </w:r>
      <w:bookmarkStart w:id="1" w:name="_Hlk212801854"/>
      <w:r>
        <w:rPr>
          <w:rFonts w:hint="eastAsia" w:ascii="仿宋_GB2312" w:hAnsi="仿宋_GB2312" w:eastAsia="仿宋_GB2312" w:cs="仿宋_GB2312"/>
          <w:color w:val="000000"/>
          <w:kern w:val="0"/>
          <w:sz w:val="32"/>
          <w:szCs w:val="32"/>
        </w:rPr>
        <w:t>具有中高级职称的专业技术人员及管理人员，计划招生</w:t>
      </w:r>
      <w:r>
        <w:rPr>
          <w:rFonts w:hint="default" w:ascii="Times New Roman" w:hAnsi="Times New Roman" w:eastAsia="仿宋_GB2312" w:cs="Times New Roman"/>
          <w:color w:val="000000"/>
          <w:kern w:val="0"/>
          <w:sz w:val="32"/>
          <w:szCs w:val="32"/>
        </w:rPr>
        <w:t>50</w:t>
      </w:r>
      <w:r>
        <w:rPr>
          <w:rFonts w:hint="eastAsia" w:ascii="仿宋_GB2312" w:hAnsi="仿宋_GB2312" w:eastAsia="仿宋_GB2312" w:cs="仿宋_GB2312"/>
          <w:color w:val="000000"/>
          <w:kern w:val="0"/>
          <w:sz w:val="32"/>
          <w:szCs w:val="32"/>
        </w:rPr>
        <w:t>人。其中，北京市、河北省及天津市对口支援地区优先安排。</w:t>
      </w:r>
      <w:bookmarkEnd w:id="1"/>
    </w:p>
    <w:bookmarkEnd w:id="0"/>
    <w:p w14:paraId="0D0DD9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kern w:val="0"/>
          <w:sz w:val="32"/>
          <w:szCs w:val="32"/>
          <w:lang w:val="en-US" w:eastAsia="zh-CN"/>
        </w:rPr>
      </w:pPr>
      <w:r>
        <w:rPr>
          <w:rFonts w:hint="eastAsia" w:ascii="Times New Roman" w:hAnsi="Times New Roman" w:eastAsia="楷体_GB2312" w:cs="楷体_GB2312"/>
          <w:color w:val="000000"/>
          <w:kern w:val="0"/>
          <w:sz w:val="32"/>
          <w:szCs w:val="32"/>
          <w:lang w:val="en-US" w:eastAsia="zh-CN"/>
        </w:rPr>
        <w:t>（二）报名方式</w:t>
      </w:r>
    </w:p>
    <w:p w14:paraId="19071DB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请各单位尽快确定参加研修人员名单，</w:t>
      </w:r>
      <w:r>
        <w:rPr>
          <w:rFonts w:hint="eastAsia" w:ascii="仿宋_GB2312" w:hAnsi="仿宋_GB2312" w:eastAsia="仿宋_GB2312" w:cs="仿宋_GB2312"/>
          <w:color w:val="000000"/>
          <w:kern w:val="0"/>
          <w:sz w:val="32"/>
          <w:szCs w:val="32"/>
        </w:rPr>
        <w:t>于</w:t>
      </w:r>
      <w:r>
        <w:rPr>
          <w:rFonts w:hint="default" w:ascii="Times New Roman" w:hAnsi="Times New Roman" w:eastAsia="仿宋_GB2312" w:cs="Times New Roman"/>
          <w:color w:val="000000"/>
          <w:kern w:val="0"/>
          <w:sz w:val="32"/>
          <w:szCs w:val="32"/>
        </w:rPr>
        <w:t>2025年11月14日前将加盖公章的《高级研修班报名回执》（附件1）</w:t>
      </w:r>
      <w:r>
        <w:rPr>
          <w:rFonts w:hint="eastAsia" w:ascii="仿宋_GB2312" w:hAnsi="仿宋_GB2312" w:eastAsia="仿宋_GB2312" w:cs="仿宋_GB2312"/>
          <w:color w:val="000000"/>
          <w:kern w:val="0"/>
          <w:sz w:val="32"/>
          <w:szCs w:val="32"/>
        </w:rPr>
        <w:t>扫描件电子版提交至邮箱：</w:t>
      </w:r>
      <w:r>
        <w:rPr>
          <w:rFonts w:hint="default" w:ascii="Times New Roman" w:hAnsi="Times New Roman" w:eastAsia="仿宋_GB2312" w:cs="Times New Roman"/>
          <w:color w:val="000000"/>
          <w:kern w:val="0"/>
          <w:sz w:val="32"/>
          <w:szCs w:val="32"/>
        </w:rPr>
        <w:t>rcpx02@126.com</w:t>
      </w:r>
      <w:r>
        <w:rPr>
          <w:rFonts w:hint="default" w:ascii="Times New Roman" w:hAnsi="Times New Roman" w:eastAsia="仿宋_GB2312" w:cs="Times New Roman"/>
          <w:color w:val="000000"/>
          <w:kern w:val="0"/>
          <w:sz w:val="32"/>
          <w:szCs w:val="32"/>
          <w:lang w:eastAsia="zh-CN"/>
        </w:rPr>
        <w:t>。</w:t>
      </w:r>
    </w:p>
    <w:p w14:paraId="07BC29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请扫描以下二维码,按表格内的说明</w:t>
      </w:r>
      <w:r>
        <w:rPr>
          <w:rFonts w:hint="eastAsia" w:ascii="仿宋_GB2312" w:hAnsi="仿宋_GB2312" w:eastAsia="仿宋_GB2312" w:cs="仿宋_GB2312"/>
          <w:color w:val="000000"/>
          <w:kern w:val="0"/>
          <w:sz w:val="32"/>
          <w:szCs w:val="32"/>
          <w:lang w:val="en-US" w:eastAsia="zh-CN"/>
        </w:rPr>
        <w:t>填写</w:t>
      </w:r>
      <w:r>
        <w:rPr>
          <w:rFonts w:hint="eastAsia" w:ascii="仿宋_GB2312" w:hAnsi="仿宋_GB2312" w:eastAsia="仿宋_GB2312" w:cs="仿宋_GB2312"/>
          <w:color w:val="000000"/>
          <w:kern w:val="0"/>
          <w:sz w:val="32"/>
          <w:szCs w:val="32"/>
          <w:lang w:eastAsia="zh-CN"/>
        </w:rPr>
        <w:t>。</w:t>
      </w:r>
    </w:p>
    <w:p w14:paraId="0017B1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楷体_GB2312" w:cs="楷体_GB2312"/>
          <w:color w:val="000000"/>
          <w:kern w:val="0"/>
          <w:sz w:val="32"/>
          <w:szCs w:val="32"/>
          <w:lang w:eastAsia="zh-CN"/>
        </w:rPr>
      </w:pPr>
      <w:r>
        <w:rPr>
          <w:rFonts w:hint="eastAsia" w:ascii="仿宋_GB2312" w:hAnsi="仿宋_GB2312" w:eastAsia="仿宋_GB2312" w:cs="仿宋_GB2312"/>
          <w:sz w:val="32"/>
          <w:szCs w:val="32"/>
        </w:rPr>
        <w:drawing>
          <wp:inline distT="0" distB="0" distL="0" distR="0">
            <wp:extent cx="1699260" cy="1699260"/>
            <wp:effectExtent l="0" t="0" r="15240" b="1524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7" cstate="print"/>
                    <a:srcRect/>
                    <a:stretch>
                      <a:fillRect/>
                    </a:stretch>
                  </pic:blipFill>
                  <pic:spPr>
                    <a:xfrm>
                      <a:off x="0" y="0"/>
                      <a:ext cx="1699260" cy="1699260"/>
                    </a:xfrm>
                    <a:prstGeom prst="rect">
                      <a:avLst/>
                    </a:prstGeom>
                    <a:ln>
                      <a:noFill/>
                    </a:ln>
                  </pic:spPr>
                </pic:pic>
              </a:graphicData>
            </a:graphic>
          </wp:inline>
        </w:drawing>
      </w:r>
    </w:p>
    <w:p w14:paraId="4D0464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color w:val="000000"/>
          <w:kern w:val="0"/>
          <w:sz w:val="32"/>
          <w:szCs w:val="32"/>
          <w:lang w:val="en-US" w:eastAsia="zh-CN"/>
        </w:rPr>
        <w:t>（三）报名确认</w:t>
      </w:r>
    </w:p>
    <w:p w14:paraId="6F049B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承办单位对报名人员相关材料进行筛选和审核后，发送确认参训信息，研修人员凭身份证报到并参加研修。</w:t>
      </w:r>
    </w:p>
    <w:p w14:paraId="06F483D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color w:val="000000"/>
          <w:kern w:val="0"/>
          <w:sz w:val="32"/>
          <w:szCs w:val="32"/>
          <w:lang w:val="en-US" w:eastAsia="zh-CN"/>
        </w:rPr>
        <w:t>四、研修时间地点</w:t>
      </w:r>
    </w:p>
    <w:p w14:paraId="7A2D936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color w:val="000000"/>
          <w:kern w:val="0"/>
          <w:sz w:val="32"/>
          <w:szCs w:val="32"/>
          <w:lang w:val="en-US" w:eastAsia="zh-CN"/>
        </w:rPr>
        <w:t>（一）研修时间</w:t>
      </w:r>
    </w:p>
    <w:p w14:paraId="31A4C82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11月16日</w:t>
      </w:r>
      <w:r>
        <w:rPr>
          <w:rFonts w:hint="default" w:ascii="Times New Roman" w:hAnsi="Times New Roman" w:eastAsia="仿宋_GB2312" w:cs="Times New Roman"/>
          <w:color w:val="000000"/>
          <w:kern w:val="0"/>
          <w:sz w:val="32"/>
          <w:szCs w:val="32"/>
        </w:rPr>
        <w:t>（星期日）至11月2</w:t>
      </w:r>
      <w:r>
        <w:rPr>
          <w:rFonts w:hint="eastAsia" w:eastAsia="仿宋_GB2312" w:cs="Times New Roman"/>
          <w:color w:val="000000"/>
          <w:kern w:val="0"/>
          <w:sz w:val="32"/>
          <w:szCs w:val="32"/>
          <w:lang w:eastAsia="zh-CN"/>
        </w:rPr>
        <w:t>2</w:t>
      </w:r>
      <w:r>
        <w:rPr>
          <w:rFonts w:hint="default" w:ascii="Times New Roman" w:hAnsi="Times New Roman" w:eastAsia="仿宋_GB2312" w:cs="Times New Roman"/>
          <w:color w:val="000000"/>
          <w:kern w:val="0"/>
          <w:sz w:val="32"/>
          <w:szCs w:val="32"/>
        </w:rPr>
        <w:t>日（星期</w:t>
      </w:r>
      <w:r>
        <w:rPr>
          <w:rFonts w:hint="eastAsia" w:eastAsia="仿宋_GB2312" w:cs="Times New Roman"/>
          <w:color w:val="000000"/>
          <w:kern w:val="0"/>
          <w:sz w:val="32"/>
          <w:szCs w:val="32"/>
          <w:lang w:eastAsia="zh-CN"/>
        </w:rPr>
        <w:t>六</w:t>
      </w:r>
      <w:r>
        <w:rPr>
          <w:rFonts w:hint="default" w:ascii="Times New Roman" w:hAnsi="Times New Roman" w:eastAsia="仿宋_GB2312" w:cs="Times New Roman"/>
          <w:color w:val="000000"/>
          <w:kern w:val="0"/>
          <w:sz w:val="32"/>
          <w:szCs w:val="32"/>
        </w:rPr>
        <w:t>），共</w:t>
      </w:r>
      <w:r>
        <w:rPr>
          <w:rFonts w:hint="eastAsia" w:eastAsia="仿宋_GB2312" w:cs="Times New Roman"/>
          <w:color w:val="000000"/>
          <w:kern w:val="0"/>
          <w:sz w:val="32"/>
          <w:szCs w:val="32"/>
          <w:lang w:eastAsia="zh-CN"/>
        </w:rPr>
        <w:t>7</w:t>
      </w:r>
      <w:r>
        <w:rPr>
          <w:rFonts w:hint="default" w:ascii="Times New Roman" w:hAnsi="Times New Roman" w:eastAsia="仿宋_GB2312" w:cs="Times New Roman"/>
          <w:color w:val="000000"/>
          <w:kern w:val="0"/>
          <w:sz w:val="32"/>
          <w:szCs w:val="32"/>
        </w:rPr>
        <w:t>天。其中，11月16日下午学员报到，11月2</w:t>
      </w:r>
      <w:r>
        <w:rPr>
          <w:rFonts w:hint="eastAsia" w:eastAsia="仿宋_GB2312" w:cs="Times New Roman"/>
          <w:color w:val="000000"/>
          <w:kern w:val="0"/>
          <w:sz w:val="32"/>
          <w:szCs w:val="32"/>
          <w:lang w:eastAsia="zh-CN"/>
        </w:rPr>
        <w:t>2</w:t>
      </w:r>
      <w:r>
        <w:rPr>
          <w:rFonts w:hint="default" w:ascii="Times New Roman" w:hAnsi="Times New Roman" w:eastAsia="仿宋_GB2312" w:cs="Times New Roman"/>
          <w:color w:val="000000"/>
          <w:kern w:val="0"/>
          <w:sz w:val="32"/>
          <w:szCs w:val="32"/>
        </w:rPr>
        <w:t>日</w:t>
      </w:r>
      <w:r>
        <w:rPr>
          <w:rFonts w:hint="eastAsia" w:eastAsia="仿宋_GB2312" w:cs="Times New Roman"/>
          <w:color w:val="000000"/>
          <w:kern w:val="0"/>
          <w:sz w:val="32"/>
          <w:szCs w:val="32"/>
          <w:lang w:eastAsia="zh-CN"/>
        </w:rPr>
        <w:t>上</w:t>
      </w:r>
      <w:r>
        <w:rPr>
          <w:rFonts w:hint="default" w:ascii="Times New Roman" w:hAnsi="Times New Roman" w:eastAsia="仿宋_GB2312" w:cs="Times New Roman"/>
          <w:color w:val="000000"/>
          <w:kern w:val="0"/>
          <w:sz w:val="32"/>
          <w:szCs w:val="32"/>
        </w:rPr>
        <w:t>午返程。</w:t>
      </w:r>
    </w:p>
    <w:p w14:paraId="2C5C051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color w:val="000000"/>
          <w:kern w:val="0"/>
          <w:sz w:val="32"/>
          <w:szCs w:val="32"/>
          <w:lang w:val="en-US" w:eastAsia="zh-CN"/>
        </w:rPr>
        <w:t xml:space="preserve">（二）研修地点 </w:t>
      </w:r>
    </w:p>
    <w:p w14:paraId="6917238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rPr>
      </w:pPr>
      <w:r>
        <w:rPr>
          <w:rFonts w:hint="eastAsia" w:ascii="仿宋_GB2312" w:hAnsi="仿宋_GB2312" w:eastAsia="仿宋_GB2312" w:cs="仿宋_GB2312"/>
          <w:color w:val="000000"/>
          <w:kern w:val="0"/>
          <w:sz w:val="32"/>
          <w:szCs w:val="32"/>
        </w:rPr>
        <w:t>天津市北方人才培训中心</w:t>
      </w:r>
      <w:r>
        <w:rPr>
          <w:rFonts w:hint="eastAsia" w:ascii="仿宋_GB2312" w:hAnsi="仿宋_GB2312" w:eastAsia="仿宋_GB2312" w:cs="仿宋_GB2312"/>
          <w:sz w:val="32"/>
          <w:szCs w:val="32"/>
        </w:rPr>
        <w:t>（天津市南开区保山道</w:t>
      </w:r>
      <w:r>
        <w:rPr>
          <w:rFonts w:hint="default" w:ascii="Times New Roman" w:hAnsi="Times New Roman" w:eastAsia="仿宋_GB2312" w:cs="Times New Roman"/>
          <w:sz w:val="32"/>
          <w:szCs w:val="32"/>
        </w:rPr>
        <w:t>12</w:t>
      </w:r>
      <w:r>
        <w:rPr>
          <w:rFonts w:hint="eastAsia" w:ascii="仿宋_GB2312" w:hAnsi="仿宋_GB2312" w:eastAsia="仿宋_GB2312" w:cs="仿宋_GB2312"/>
          <w:sz w:val="32"/>
          <w:szCs w:val="32"/>
        </w:rPr>
        <w:t>号，中国北方人才市场保山道院区内）</w:t>
      </w:r>
      <w:r>
        <w:rPr>
          <w:rFonts w:hint="eastAsia" w:ascii="Times New Roman" w:hAnsi="Times New Roman" w:eastAsia="仿宋_GB2312" w:cs="仿宋_GB2312"/>
          <w:color w:val="000000"/>
          <w:kern w:val="0"/>
          <w:sz w:val="32"/>
          <w:szCs w:val="32"/>
          <w:lang w:val="en-US" w:eastAsia="zh-CN"/>
        </w:rPr>
        <w:t>。</w:t>
      </w:r>
    </w:p>
    <w:p w14:paraId="27D9AE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五、有关事宜</w:t>
      </w:r>
    </w:p>
    <w:p w14:paraId="2614F91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（一）请参加研修人员根据工作实际，每人撰写1篇与研修内容相关的论文或交流材料，不少于</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000字，于研修班结束前提交</w:t>
      </w:r>
      <w:r>
        <w:rPr>
          <w:rFonts w:hint="eastAsia" w:ascii="Times New Roman" w:hAnsi="Times New Roman" w:eastAsia="仿宋_GB2312" w:cs="仿宋_GB2312"/>
          <w:sz w:val="32"/>
          <w:szCs w:val="32"/>
          <w:lang w:eastAsia="zh-CN"/>
        </w:rPr>
        <w:t>。</w:t>
      </w:r>
      <w:r>
        <w:rPr>
          <w:rFonts w:hint="eastAsia" w:ascii="仿宋_GB2312" w:hAnsi="仿宋_GB2312" w:eastAsia="仿宋_GB2312" w:cs="仿宋_GB2312"/>
          <w:color w:val="000000"/>
          <w:kern w:val="0"/>
          <w:sz w:val="32"/>
          <w:szCs w:val="32"/>
        </w:rPr>
        <w:t>未修完规定课程、未提交论文、论文不合格的学员，不能获得《国家专业技术人才知识更新工程培训证书》。</w:t>
      </w:r>
    </w:p>
    <w:p w14:paraId="2CDFA6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研修人员修完规定课程，经考核合格后，颁发《国家专业技术人才知识更新工程培训证书》，培训学时记入专业技术人员继续教育学时。学员可凭姓名和身份证号在国家专业技术人才知识更新工程公共服务平台</w:t>
      </w:r>
      <w:r>
        <w:rPr>
          <w:rFonts w:hint="default" w:ascii="Times New Roman" w:hAnsi="Times New Roman" w:eastAsia="仿宋_GB2312" w:cs="Times New Roman"/>
          <w:sz w:val="32"/>
          <w:szCs w:val="32"/>
        </w:rPr>
        <w:t>（http://zsgx.mohrss.gov.cn</w:t>
      </w:r>
      <w:r>
        <w:rPr>
          <w:rFonts w:hint="eastAsia" w:ascii="Times New Roman" w:hAnsi="Times New Roman" w:eastAsia="仿宋_GB2312" w:cs="仿宋_GB2312"/>
          <w:sz w:val="32"/>
          <w:szCs w:val="32"/>
        </w:rPr>
        <w:t>）查询和打印本人证书。</w:t>
      </w:r>
    </w:p>
    <w:p w14:paraId="7690013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（三）为保证研修效果，研修人员应严格遵守各项培训纪律，研修期间未经承办单位同意，不得请假。</w:t>
      </w:r>
    </w:p>
    <w:p w14:paraId="691B411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color w:val="000000"/>
          <w:kern w:val="0"/>
          <w:sz w:val="32"/>
          <w:szCs w:val="32"/>
        </w:rPr>
        <w:t>（四）本次研修不收取任何培训费，研修人员往返交通费用自理。</w:t>
      </w:r>
    </w:p>
    <w:p w14:paraId="51201B5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00000"/>
          <w:kern w:val="0"/>
          <w:sz w:val="32"/>
          <w:szCs w:val="32"/>
          <w:lang w:val="en-US" w:eastAsia="zh-CN"/>
        </w:rPr>
        <w:t>（五）联系人及联系方式</w:t>
      </w:r>
    </w:p>
    <w:p w14:paraId="34208CF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1．天津市北方人才培训中心</w:t>
      </w:r>
    </w:p>
    <w:p w14:paraId="7DF5135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王老师：13920684722</w:t>
      </w:r>
    </w:p>
    <w:p w14:paraId="116B71E7">
      <w:pPr>
        <w:keepNext w:val="0"/>
        <w:keepLines w:val="0"/>
        <w:pageBreakBefore w:val="0"/>
        <w:widowControl/>
        <w:numPr>
          <w:ilvl w:val="-1"/>
          <w:numId w:val="0"/>
        </w:numPr>
        <w:suppressLineNumbers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仿宋_GB2312" w:cs="Times New Roman"/>
          <w:color w:val="000000"/>
          <w:kern w:val="0"/>
          <w:sz w:val="32"/>
          <w:szCs w:val="32"/>
          <w:lang w:val="en-US" w:eastAsia="zh-CN"/>
        </w:rPr>
      </w:pPr>
      <w:r>
        <w:rPr>
          <w:rFonts w:hint="eastAsia" w:eastAsia="仿宋_GB2312" w:cs="Times New Roman"/>
          <w:color w:val="000000"/>
          <w:kern w:val="0"/>
          <w:sz w:val="32"/>
          <w:szCs w:val="32"/>
          <w:lang w:val="en-US" w:eastAsia="zh-CN"/>
        </w:rPr>
        <w:t xml:space="preserve">    2．</w:t>
      </w:r>
      <w:r>
        <w:rPr>
          <w:rFonts w:hint="default" w:ascii="Times New Roman" w:hAnsi="Times New Roman" w:eastAsia="仿宋_GB2312" w:cs="Times New Roman"/>
          <w:color w:val="000000"/>
          <w:kern w:val="0"/>
          <w:sz w:val="32"/>
          <w:szCs w:val="32"/>
          <w:lang w:val="en-US" w:eastAsia="zh-CN"/>
        </w:rPr>
        <w:t>天津市人力资源和社会保障局专业技术人员管理处</w:t>
      </w:r>
    </w:p>
    <w:p w14:paraId="1EF4A76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rPr>
        <w:t>赵文清：022-63082701</w:t>
      </w:r>
    </w:p>
    <w:p w14:paraId="4CE52BE7">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rPr>
      </w:pPr>
    </w:p>
    <w:p w14:paraId="597BC7C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rPr>
        <w:t>附件：</w:t>
      </w:r>
      <w:r>
        <w:rPr>
          <w:rFonts w:ascii="Times New Roman" w:hAnsi="Times New Roman" w:eastAsia="仿宋_GB2312" w:cs="Times New Roman"/>
          <w:sz w:val="32"/>
          <w:szCs w:val="32"/>
        </w:rPr>
        <w:t>1</w:t>
      </w:r>
      <w:r>
        <w:rPr>
          <w:rFonts w:hint="eastAsia" w:eastAsia="仿宋_GB2312"/>
          <w:sz w:val="32"/>
          <w:szCs w:val="32"/>
          <w:lang w:eastAsia="zh-CN"/>
        </w:rPr>
        <w:t>．</w:t>
      </w:r>
      <w:r>
        <w:rPr>
          <w:rFonts w:ascii="Times New Roman" w:hAnsi="Times New Roman" w:eastAsia="仿宋_GB2312" w:cs="Times New Roman"/>
          <w:sz w:val="32"/>
          <w:szCs w:val="32"/>
        </w:rPr>
        <w:t>高级研修班报名回执</w:t>
      </w:r>
    </w:p>
    <w:p w14:paraId="24CDDE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2</w:t>
      </w:r>
      <w:r>
        <w:rPr>
          <w:rFonts w:hint="eastAsia" w:eastAsia="仿宋_GB2312"/>
          <w:sz w:val="32"/>
          <w:szCs w:val="32"/>
          <w:lang w:eastAsia="zh-CN"/>
        </w:rPr>
        <w:t>．</w:t>
      </w:r>
      <w:r>
        <w:rPr>
          <w:rFonts w:ascii="Times New Roman" w:hAnsi="Times New Roman" w:eastAsia="仿宋_GB2312" w:cs="Times New Roman"/>
          <w:sz w:val="32"/>
          <w:szCs w:val="32"/>
        </w:rPr>
        <w:t>高级研修班教学计划</w:t>
      </w:r>
    </w:p>
    <w:p w14:paraId="49B8D60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p>
    <w:p w14:paraId="6DBA8B3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p>
    <w:p w14:paraId="118220A6">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p>
    <w:p w14:paraId="384CC6B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2025年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10</w:t>
      </w:r>
      <w:r>
        <w:rPr>
          <w:rFonts w:hint="default" w:ascii="Times New Roman" w:hAnsi="Times New Roman" w:eastAsia="仿宋_GB2312" w:cs="Times New Roman"/>
          <w:sz w:val="32"/>
          <w:szCs w:val="32"/>
          <w:lang w:val="en-US" w:eastAsia="zh-CN"/>
        </w:rPr>
        <w:t>日</w:t>
      </w:r>
    </w:p>
    <w:p w14:paraId="0B59561F">
      <w:pPr>
        <w:pStyle w:val="2"/>
        <w:ind w:firstLine="640" w:firstLineChars="200"/>
        <w:jc w:val="both"/>
        <w:rPr>
          <w:rFonts w:hint="default"/>
          <w:lang w:val="en-US" w:eastAsia="zh-CN"/>
        </w:rPr>
      </w:pPr>
      <w:r>
        <w:rPr>
          <w:rFonts w:hint="eastAsia" w:eastAsia="仿宋_GB2312" w:cs="Times New Roman"/>
          <w:sz w:val="32"/>
          <w:szCs w:val="32"/>
          <w:lang w:val="en-US" w:eastAsia="zh-CN"/>
        </w:rPr>
        <w:t>（此件主动公开）</w:t>
      </w:r>
    </w:p>
    <w:p w14:paraId="1B9C80ED">
      <w:pPr>
        <w:spacing w:line="360" w:lineRule="auto"/>
        <w:ind w:firstLine="640" w:firstLineChars="200"/>
        <w:jc w:val="right"/>
        <w:rPr>
          <w:rFonts w:hint="eastAsia" w:ascii="方正仿宋_GB2312" w:hAnsi="方正仿宋_GB2312" w:eastAsia="方正仿宋_GB2312" w:cs="方正仿宋_GB2312"/>
          <w:sz w:val="32"/>
          <w:szCs w:val="32"/>
          <w:lang w:val="en-US" w:eastAsia="zh-CN"/>
        </w:rPr>
      </w:pPr>
    </w:p>
    <w:p w14:paraId="0AFD56F1">
      <w:pPr>
        <w:spacing w:line="360" w:lineRule="auto"/>
        <w:ind w:firstLine="640" w:firstLineChars="200"/>
        <w:jc w:val="right"/>
        <w:rPr>
          <w:rFonts w:hint="eastAsia" w:ascii="方正仿宋_GB2312" w:hAnsi="方正仿宋_GB2312" w:eastAsia="方正仿宋_GB2312" w:cs="方正仿宋_GB2312"/>
          <w:sz w:val="32"/>
          <w:szCs w:val="32"/>
          <w:lang w:val="en-US" w:eastAsia="zh-CN"/>
        </w:rPr>
      </w:pPr>
    </w:p>
    <w:p w14:paraId="22DB4D97">
      <w:pPr>
        <w:spacing w:line="360" w:lineRule="auto"/>
        <w:ind w:firstLine="640" w:firstLineChars="200"/>
        <w:jc w:val="right"/>
        <w:rPr>
          <w:rFonts w:hint="default" w:ascii="方正仿宋_GB2312" w:hAnsi="方正仿宋_GB2312" w:eastAsia="方正仿宋_GB2312" w:cs="方正仿宋_GB2312"/>
          <w:sz w:val="32"/>
          <w:szCs w:val="32"/>
          <w:lang w:val="en-US" w:eastAsia="zh-CN"/>
        </w:rPr>
      </w:pPr>
    </w:p>
    <w:p w14:paraId="5B70EFD2">
      <w:pPr>
        <w:spacing w:line="360" w:lineRule="auto"/>
        <w:ind w:firstLine="640" w:firstLineChars="200"/>
        <w:rPr>
          <w:rFonts w:hint="default" w:ascii="Times New Roman" w:hAnsi="Times New Roman" w:eastAsia="方正仿宋_GB2312" w:cs="Times New Roman"/>
          <w:sz w:val="32"/>
          <w:szCs w:val="32"/>
          <w:lang w:val="en-US" w:eastAsia="zh-CN"/>
        </w:rPr>
      </w:pPr>
    </w:p>
    <w:p w14:paraId="1E78A69A">
      <w:pPr>
        <w:shd w:val="clear" w:color="auto" w:fill="FFFFFF"/>
        <w:spacing w:after="120" w:line="360" w:lineRule="atLeast"/>
        <w:jc w:val="both"/>
        <w:rPr>
          <w:rFonts w:hint="eastAsia" w:ascii="宋体" w:hAnsi="宋体" w:cs="宋体"/>
          <w:sz w:val="28"/>
          <w:szCs w:val="28"/>
          <w:lang w:val="en-US" w:eastAsia="zh-CN"/>
        </w:rPr>
        <w:sectPr>
          <w:footerReference r:id="rId3" w:type="default"/>
          <w:pgSz w:w="11906" w:h="16838"/>
          <w:pgMar w:top="1361" w:right="1587" w:bottom="1247" w:left="1587" w:header="851" w:footer="992" w:gutter="0"/>
          <w:pgNumType w:fmt="numberInDash" w:start="1"/>
          <w:cols w:space="0" w:num="1"/>
          <w:rtlGutter w:val="0"/>
          <w:docGrid w:type="lines" w:linePitch="312" w:charSpace="0"/>
        </w:sectPr>
      </w:pPr>
    </w:p>
    <w:p w14:paraId="343AB630">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黑体"/>
          <w:sz w:val="32"/>
          <w:szCs w:val="32"/>
          <w:lang w:eastAsia="zh-CN"/>
        </w:rPr>
        <w:t>附件</w:t>
      </w:r>
      <w:r>
        <w:rPr>
          <w:rFonts w:hint="default" w:ascii="Times New Roman" w:hAnsi="Times New Roman" w:eastAsia="黑体" w:cs="Times New Roman"/>
          <w:sz w:val="32"/>
          <w:szCs w:val="32"/>
          <w:lang w:val="en-US" w:eastAsia="zh-CN"/>
        </w:rPr>
        <w:t>1</w:t>
      </w:r>
    </w:p>
    <w:p w14:paraId="7D089BE3">
      <w:pPr>
        <w:pStyle w:val="2"/>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lang w:val="en-US" w:eastAsia="zh-CN"/>
        </w:rPr>
      </w:pPr>
    </w:p>
    <w:p w14:paraId="6E38A809">
      <w:pPr>
        <w:pStyle w:val="2"/>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sz w:val="44"/>
          <w:szCs w:val="44"/>
          <w:lang w:val="en-US" w:eastAsia="zh-CN" w:bidi="ar-SA"/>
        </w:rPr>
      </w:pPr>
      <w:r>
        <w:rPr>
          <w:rFonts w:hint="eastAsia" w:ascii="Times New Roman" w:hAnsi="Times New Roman" w:eastAsia="方正小标宋简体" w:cs="方正小标宋简体"/>
          <w:b w:val="0"/>
          <w:bCs/>
          <w:sz w:val="44"/>
          <w:szCs w:val="44"/>
          <w:lang w:val="en-US" w:eastAsia="zh-CN" w:bidi="ar-SA"/>
        </w:rPr>
        <w:t>高级研修班报名回执</w:t>
      </w:r>
    </w:p>
    <w:p w14:paraId="03B14AE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方正小标宋简体" w:cs="方正小标宋简体"/>
          <w:b w:val="0"/>
          <w:bCs/>
          <w:sz w:val="44"/>
          <w:szCs w:val="44"/>
          <w:lang w:val="en-US" w:eastAsia="zh-CN" w:bidi="ar-SA"/>
        </w:rPr>
      </w:pPr>
      <w:r>
        <w:rPr>
          <w:rFonts w:hint="eastAsia" w:ascii="仿宋_GB2312" w:hAnsi="宋体" w:eastAsia="仿宋_GB2312" w:cs="仿宋_GB2312"/>
          <w:color w:val="000000"/>
          <w:kern w:val="0"/>
          <w:sz w:val="31"/>
          <w:szCs w:val="31"/>
        </w:rPr>
        <w:t>单位名称（公章）：                      日期：</w:t>
      </w:r>
    </w:p>
    <w:tbl>
      <w:tblPr>
        <w:tblStyle w:val="8"/>
        <w:tblW w:w="89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28"/>
        <w:gridCol w:w="1769"/>
        <w:gridCol w:w="1155"/>
        <w:gridCol w:w="1699"/>
        <w:gridCol w:w="5"/>
        <w:gridCol w:w="1671"/>
        <w:gridCol w:w="1177"/>
      </w:tblGrid>
      <w:tr w14:paraId="50C2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79344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r>
              <w:rPr>
                <w:rFonts w:hint="eastAsia" w:ascii="仿宋_GB2312" w:hAnsi="仿宋_GB2312" w:eastAsia="仿宋_GB2312" w:cs="仿宋_GB2312"/>
                <w:i w:val="0"/>
                <w:iCs w:val="0"/>
                <w:caps w:val="0"/>
                <w:spacing w:val="0"/>
                <w:sz w:val="28"/>
                <w:szCs w:val="28"/>
                <w:u w:val="none"/>
              </w:rPr>
              <w:t>姓  名</w:t>
            </w:r>
          </w:p>
        </w:tc>
        <w:tc>
          <w:tcPr>
            <w:tcW w:w="176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920F6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B9122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rPr>
              <w:t>性  别</w:t>
            </w:r>
          </w:p>
        </w:tc>
        <w:tc>
          <w:tcPr>
            <w:tcW w:w="169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AFDBF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p>
        </w:tc>
        <w:tc>
          <w:tcPr>
            <w:tcW w:w="167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98A35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r>
              <w:rPr>
                <w:rFonts w:hint="eastAsia" w:ascii="仿宋_GB2312" w:hAnsi="仿宋_GB2312" w:eastAsia="仿宋_GB2312" w:cs="仿宋_GB2312"/>
                <w:i w:val="0"/>
                <w:iCs w:val="0"/>
                <w:caps w:val="0"/>
                <w:spacing w:val="0"/>
                <w:sz w:val="28"/>
                <w:szCs w:val="28"/>
                <w:u w:val="none"/>
              </w:rPr>
              <w:t>民    族</w:t>
            </w:r>
          </w:p>
        </w:tc>
        <w:tc>
          <w:tcPr>
            <w:tcW w:w="117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766E8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p>
        </w:tc>
      </w:tr>
      <w:tr w14:paraId="79FF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2B28E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lang w:val="en-US" w:eastAsia="zh-CN"/>
              </w:rPr>
              <w:t>专业技术职务</w:t>
            </w:r>
          </w:p>
          <w:p w14:paraId="7980B4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lang w:val="en-US" w:eastAsia="zh-CN"/>
              </w:rPr>
              <w:t>（职称）</w:t>
            </w:r>
          </w:p>
        </w:tc>
        <w:tc>
          <w:tcPr>
            <w:tcW w:w="462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151D7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p>
        </w:tc>
        <w:tc>
          <w:tcPr>
            <w:tcW w:w="1676"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D429C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r>
              <w:rPr>
                <w:rFonts w:hint="eastAsia" w:ascii="仿宋_GB2312" w:hAnsi="仿宋_GB2312" w:eastAsia="仿宋_GB2312" w:cs="仿宋_GB2312"/>
                <w:i w:val="0"/>
                <w:iCs w:val="0"/>
                <w:caps w:val="0"/>
                <w:spacing w:val="0"/>
                <w:sz w:val="28"/>
                <w:szCs w:val="28"/>
                <w:u w:val="none"/>
              </w:rPr>
              <w:t>学    历</w:t>
            </w:r>
          </w:p>
        </w:tc>
        <w:tc>
          <w:tcPr>
            <w:tcW w:w="117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5F885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p>
        </w:tc>
      </w:tr>
      <w:tr w14:paraId="091F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CA238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r>
              <w:rPr>
                <w:rFonts w:hint="eastAsia" w:ascii="仿宋_GB2312" w:hAnsi="仿宋_GB2312" w:eastAsia="仿宋_GB2312" w:cs="仿宋_GB2312"/>
                <w:i w:val="0"/>
                <w:iCs w:val="0"/>
                <w:caps w:val="0"/>
                <w:spacing w:val="0"/>
                <w:sz w:val="28"/>
                <w:szCs w:val="28"/>
                <w:u w:val="none"/>
              </w:rPr>
              <w:t>身份证号</w:t>
            </w:r>
          </w:p>
        </w:tc>
        <w:tc>
          <w:tcPr>
            <w:tcW w:w="4628"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21B8D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p>
        </w:tc>
        <w:tc>
          <w:tcPr>
            <w:tcW w:w="167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71E05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lang w:val="en-US" w:eastAsia="zh-CN"/>
              </w:rPr>
              <w:t>所学专业</w:t>
            </w:r>
          </w:p>
        </w:tc>
        <w:tc>
          <w:tcPr>
            <w:tcW w:w="1177"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58C85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p>
        </w:tc>
      </w:tr>
      <w:tr w14:paraId="4FF50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466F2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lang w:val="en-US" w:eastAsia="zh-CN"/>
              </w:rPr>
              <w:t>工作单位</w:t>
            </w:r>
          </w:p>
          <w:p w14:paraId="08839E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lang w:val="en-US" w:eastAsia="zh-CN"/>
              </w:rPr>
              <w:t>及职务</w:t>
            </w:r>
          </w:p>
        </w:tc>
        <w:tc>
          <w:tcPr>
            <w:tcW w:w="7476"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C7FCD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p>
        </w:tc>
      </w:tr>
      <w:tr w14:paraId="1467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0AC7D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lang w:val="en-US" w:eastAsia="zh-CN"/>
              </w:rPr>
              <w:t>通信地址</w:t>
            </w:r>
          </w:p>
          <w:p w14:paraId="38887E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lang w:val="en-US" w:eastAsia="zh-CN"/>
              </w:rPr>
              <w:t>和邮编</w:t>
            </w:r>
          </w:p>
        </w:tc>
        <w:tc>
          <w:tcPr>
            <w:tcW w:w="7476"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DB893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p>
        </w:tc>
      </w:tr>
      <w:tr w14:paraId="5B4F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11824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eastAsia="zh-CN"/>
              </w:rPr>
            </w:pPr>
            <w:r>
              <w:rPr>
                <w:rFonts w:hint="eastAsia" w:ascii="仿宋_GB2312" w:hAnsi="仿宋_GB2312" w:eastAsia="仿宋_GB2312" w:cs="仿宋_GB2312"/>
                <w:i w:val="0"/>
                <w:iCs w:val="0"/>
                <w:caps w:val="0"/>
                <w:spacing w:val="0"/>
                <w:sz w:val="28"/>
                <w:szCs w:val="28"/>
                <w:u w:val="none"/>
                <w:lang w:val="en-US" w:eastAsia="zh-CN"/>
              </w:rPr>
              <w:t>办公电话</w:t>
            </w:r>
          </w:p>
        </w:tc>
        <w:tc>
          <w:tcPr>
            <w:tcW w:w="292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29A42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7771F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rPr>
              <w:t>手</w:t>
            </w:r>
            <w:r>
              <w:rPr>
                <w:rFonts w:hint="eastAsia" w:ascii="仿宋_GB2312" w:hAnsi="仿宋_GB2312" w:eastAsia="仿宋_GB2312" w:cs="仿宋_GB2312"/>
                <w:i w:val="0"/>
                <w:iCs w:val="0"/>
                <w:caps w:val="0"/>
                <w:spacing w:val="0"/>
                <w:sz w:val="28"/>
                <w:szCs w:val="28"/>
                <w:u w:val="none"/>
                <w:lang w:val="en-US" w:eastAsia="zh-CN"/>
              </w:rPr>
              <w:t>机号码</w:t>
            </w:r>
          </w:p>
        </w:tc>
        <w:tc>
          <w:tcPr>
            <w:tcW w:w="284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86557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p>
        </w:tc>
      </w:tr>
      <w:tr w14:paraId="0558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EA001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lang w:val="en-US" w:eastAsia="zh-CN"/>
              </w:rPr>
              <w:t>电子邮箱</w:t>
            </w:r>
          </w:p>
          <w:p w14:paraId="5CD6D6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lang w:val="en-US" w:eastAsia="zh-CN"/>
              </w:rPr>
              <w:t>和传真</w:t>
            </w:r>
          </w:p>
        </w:tc>
        <w:tc>
          <w:tcPr>
            <w:tcW w:w="7476"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1A5F8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p>
        </w:tc>
      </w:tr>
      <w:tr w14:paraId="7E50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jc w:val="center"/>
        </w:trPr>
        <w:tc>
          <w:tcPr>
            <w:tcW w:w="142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B29DE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eastAsia="zh-CN"/>
              </w:rPr>
            </w:pPr>
            <w:r>
              <w:rPr>
                <w:rFonts w:hint="eastAsia" w:ascii="仿宋_GB2312" w:hAnsi="仿宋_GB2312" w:eastAsia="仿宋_GB2312" w:cs="仿宋_GB2312"/>
                <w:i w:val="0"/>
                <w:iCs w:val="0"/>
                <w:caps w:val="0"/>
                <w:spacing w:val="0"/>
                <w:sz w:val="28"/>
                <w:szCs w:val="28"/>
                <w:u w:val="none"/>
                <w:lang w:val="en-US" w:eastAsia="zh-CN"/>
              </w:rPr>
              <w:t>报到时间</w:t>
            </w:r>
          </w:p>
        </w:tc>
        <w:tc>
          <w:tcPr>
            <w:tcW w:w="292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D0C79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rPr>
            </w:pP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95B0F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eastAsia="zh-CN"/>
              </w:rPr>
            </w:pPr>
            <w:r>
              <w:rPr>
                <w:rFonts w:hint="eastAsia" w:ascii="仿宋_GB2312" w:hAnsi="仿宋_GB2312" w:eastAsia="仿宋_GB2312" w:cs="仿宋_GB2312"/>
                <w:i w:val="0"/>
                <w:iCs w:val="0"/>
                <w:caps w:val="0"/>
                <w:spacing w:val="0"/>
                <w:sz w:val="28"/>
                <w:szCs w:val="28"/>
                <w:u w:val="none"/>
                <w:lang w:val="en-US" w:eastAsia="zh-CN"/>
              </w:rPr>
              <w:t>是否住宿</w:t>
            </w:r>
          </w:p>
        </w:tc>
        <w:tc>
          <w:tcPr>
            <w:tcW w:w="284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904A8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00" w:lineRule="exact"/>
              <w:ind w:left="0" w:right="0" w:firstLine="0"/>
              <w:jc w:val="center"/>
              <w:textAlignment w:val="auto"/>
              <w:rPr>
                <w:rFonts w:hint="eastAsia" w:ascii="仿宋_GB2312" w:hAnsi="仿宋_GB2312" w:eastAsia="仿宋_GB2312" w:cs="仿宋_GB2312"/>
                <w:i w:val="0"/>
                <w:iCs w:val="0"/>
                <w:caps w:val="0"/>
                <w:spacing w:val="0"/>
                <w:sz w:val="28"/>
                <w:szCs w:val="28"/>
                <w:u w:val="none"/>
                <w:lang w:val="en-US"/>
              </w:rPr>
            </w:pPr>
            <w:r>
              <w:rPr>
                <w:rFonts w:hint="eastAsia" w:ascii="仿宋_GB2312" w:hAnsi="仿宋_GB2312" w:eastAsia="仿宋_GB2312" w:cs="仿宋_GB2312"/>
                <w:i w:val="0"/>
                <w:iCs w:val="0"/>
                <w:caps w:val="0"/>
                <w:spacing w:val="0"/>
                <w:sz w:val="28"/>
                <w:szCs w:val="28"/>
                <w:u w:val="none"/>
                <w:lang w:val="en-US" w:eastAsia="zh-CN"/>
              </w:rPr>
              <w:sym w:font="Wingdings 2" w:char="00A3"/>
            </w:r>
            <w:r>
              <w:rPr>
                <w:rFonts w:hint="eastAsia" w:ascii="仿宋_GB2312" w:hAnsi="仿宋_GB2312" w:eastAsia="仿宋_GB2312" w:cs="仿宋_GB2312"/>
                <w:i w:val="0"/>
                <w:iCs w:val="0"/>
                <w:caps w:val="0"/>
                <w:spacing w:val="0"/>
                <w:sz w:val="28"/>
                <w:szCs w:val="28"/>
                <w:u w:val="none"/>
                <w:lang w:val="en-US" w:eastAsia="zh-CN"/>
              </w:rPr>
              <w:t xml:space="preserve">住宿 </w:t>
            </w:r>
            <w:r>
              <w:rPr>
                <w:rFonts w:hint="eastAsia" w:ascii="仿宋_GB2312" w:hAnsi="仿宋_GB2312" w:eastAsia="仿宋_GB2312" w:cs="仿宋_GB2312"/>
                <w:i w:val="0"/>
                <w:iCs w:val="0"/>
                <w:caps w:val="0"/>
                <w:spacing w:val="0"/>
                <w:sz w:val="28"/>
                <w:szCs w:val="28"/>
                <w:u w:val="none"/>
                <w:lang w:val="en-US" w:eastAsia="zh-CN"/>
              </w:rPr>
              <w:sym w:font="Wingdings 2" w:char="00A3"/>
            </w:r>
            <w:r>
              <w:rPr>
                <w:rFonts w:hint="eastAsia" w:ascii="仿宋_GB2312" w:hAnsi="仿宋_GB2312" w:eastAsia="仿宋_GB2312" w:cs="仿宋_GB2312"/>
                <w:i w:val="0"/>
                <w:iCs w:val="0"/>
                <w:caps w:val="0"/>
                <w:spacing w:val="0"/>
                <w:sz w:val="28"/>
                <w:szCs w:val="28"/>
                <w:u w:val="none"/>
                <w:lang w:val="en-US" w:eastAsia="zh-CN"/>
              </w:rPr>
              <w:t>本市不住宿</w:t>
            </w:r>
          </w:p>
        </w:tc>
      </w:tr>
    </w:tbl>
    <w:p w14:paraId="6AD9A7F0">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说明：研修人员往返交通费自理，天津地区学员不安排住宿，外地学员两两入住标间，提供住宿时间为</w:t>
      </w:r>
      <w:r>
        <w:rPr>
          <w:rFonts w:hint="default" w:ascii="Times New Roman" w:hAnsi="Times New Roman" w:eastAsia="仿宋_GB2312" w:cs="Times New Roman"/>
          <w:color w:val="000000"/>
          <w:kern w:val="0"/>
          <w:sz w:val="28"/>
          <w:szCs w:val="28"/>
        </w:rPr>
        <w:t>11月16日14:00后入住、11月22日12:00</w:t>
      </w:r>
      <w:r>
        <w:rPr>
          <w:rFonts w:hint="eastAsia" w:ascii="仿宋_GB2312" w:hAnsi="仿宋_GB2312" w:eastAsia="仿宋_GB2312" w:cs="仿宋_GB2312"/>
          <w:color w:val="000000"/>
          <w:kern w:val="0"/>
          <w:sz w:val="28"/>
          <w:szCs w:val="28"/>
        </w:rPr>
        <w:t>前退房，若超出该时间段，房费自付。</w:t>
      </w:r>
    </w:p>
    <w:p w14:paraId="70D21E1F">
      <w:pPr>
        <w:jc w:val="both"/>
        <w:rPr>
          <w:rFonts w:hint="eastAsia" w:ascii="宋体" w:hAnsi="宋体" w:eastAsia="宋体" w:cs="宋体"/>
          <w:sz w:val="28"/>
          <w:szCs w:val="28"/>
        </w:rPr>
        <w:sectPr>
          <w:pgSz w:w="11906" w:h="16838"/>
          <w:pgMar w:top="1134" w:right="1797" w:bottom="567" w:left="1797" w:header="851" w:footer="992" w:gutter="0"/>
          <w:pgNumType w:fmt="numberInDash"/>
          <w:cols w:space="0" w:num="1"/>
          <w:rtlGutter w:val="0"/>
          <w:docGrid w:type="lines" w:linePitch="319" w:charSpace="0"/>
        </w:sectPr>
      </w:pPr>
    </w:p>
    <w:p w14:paraId="0D130A0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sz w:val="32"/>
          <w:szCs w:val="32"/>
        </w:rPr>
      </w:pPr>
      <w:r>
        <w:rPr>
          <w:rFonts w:hint="eastAsia" w:ascii="Times New Roman" w:hAnsi="Times New Roman" w:eastAsia="黑体" w:cs="黑体"/>
          <w:b w:val="0"/>
          <w:bCs/>
          <w:sz w:val="32"/>
          <w:szCs w:val="32"/>
        </w:rPr>
        <w:t>附件</w:t>
      </w:r>
      <w:r>
        <w:rPr>
          <w:rFonts w:hint="default" w:ascii="Times New Roman" w:hAnsi="Times New Roman" w:eastAsia="黑体" w:cs="Times New Roman"/>
          <w:b w:val="0"/>
          <w:bCs/>
          <w:sz w:val="32"/>
          <w:szCs w:val="32"/>
        </w:rPr>
        <w:t>2</w:t>
      </w:r>
    </w:p>
    <w:p w14:paraId="0FFC51D0">
      <w:pPr>
        <w:pStyle w:val="2"/>
        <w:rPr>
          <w:rFonts w:hint="eastAsia"/>
          <w:sz w:val="21"/>
          <w:szCs w:val="21"/>
        </w:rPr>
      </w:pPr>
    </w:p>
    <w:p w14:paraId="2A53B3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8"/>
          <w:szCs w:val="28"/>
        </w:rPr>
      </w:pPr>
      <w:r>
        <w:rPr>
          <w:rFonts w:hint="eastAsia" w:ascii="Times New Roman" w:hAnsi="Times New Roman" w:eastAsia="方正小标宋简体" w:cs="方正小标宋简体"/>
          <w:b w:val="0"/>
          <w:bCs/>
          <w:sz w:val="44"/>
          <w:szCs w:val="44"/>
        </w:rPr>
        <w:t>高级研修班</w:t>
      </w:r>
      <w:r>
        <w:rPr>
          <w:rFonts w:hint="eastAsia" w:ascii="Times New Roman" w:hAnsi="Times New Roman" w:eastAsia="方正小标宋简体" w:cs="方正小标宋简体"/>
          <w:b w:val="0"/>
          <w:bCs/>
          <w:sz w:val="44"/>
          <w:szCs w:val="44"/>
          <w:lang w:eastAsia="zh-CN"/>
        </w:rPr>
        <w:t>教学计划</w:t>
      </w:r>
    </w:p>
    <w:tbl>
      <w:tblPr>
        <w:tblStyle w:val="9"/>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425"/>
        <w:gridCol w:w="2535"/>
        <w:gridCol w:w="3630"/>
      </w:tblGrid>
      <w:tr w14:paraId="0BF0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83" w:type="dxa"/>
            <w:gridSpan w:val="2"/>
            <w:vAlign w:val="center"/>
          </w:tcPr>
          <w:p w14:paraId="3B6934B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黑体" w:cs="黑体"/>
                <w:sz w:val="28"/>
                <w:szCs w:val="28"/>
                <w:lang w:eastAsia="zh-CN"/>
              </w:rPr>
            </w:pPr>
            <w:r>
              <w:rPr>
                <w:rFonts w:hint="eastAsia" w:ascii="Times New Roman" w:hAnsi="Times New Roman" w:eastAsia="黑体" w:cs="黑体"/>
                <w:sz w:val="28"/>
                <w:szCs w:val="28"/>
                <w:lang w:eastAsia="zh-CN"/>
              </w:rPr>
              <w:t>时间</w:t>
            </w:r>
          </w:p>
        </w:tc>
        <w:tc>
          <w:tcPr>
            <w:tcW w:w="2535" w:type="dxa"/>
            <w:vAlign w:val="center"/>
          </w:tcPr>
          <w:p w14:paraId="1196B1A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黑体" w:cs="黑体"/>
                <w:sz w:val="28"/>
                <w:szCs w:val="28"/>
                <w:lang w:eastAsia="zh-CN"/>
              </w:rPr>
            </w:pPr>
            <w:r>
              <w:rPr>
                <w:rFonts w:hint="eastAsia" w:ascii="Times New Roman" w:hAnsi="Times New Roman" w:eastAsia="黑体" w:cs="黑体"/>
                <w:sz w:val="28"/>
                <w:szCs w:val="28"/>
                <w:lang w:eastAsia="zh-CN"/>
              </w:rPr>
              <w:t>授课主题</w:t>
            </w:r>
          </w:p>
        </w:tc>
        <w:tc>
          <w:tcPr>
            <w:tcW w:w="3630" w:type="dxa"/>
            <w:vAlign w:val="center"/>
          </w:tcPr>
          <w:p w14:paraId="07D0EAC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黑体" w:cs="黑体"/>
                <w:sz w:val="28"/>
                <w:szCs w:val="28"/>
                <w:lang w:eastAsia="zh-CN"/>
              </w:rPr>
            </w:pPr>
            <w:r>
              <w:rPr>
                <w:rFonts w:hint="eastAsia" w:ascii="Times New Roman" w:hAnsi="Times New Roman" w:eastAsia="黑体" w:cs="黑体"/>
                <w:sz w:val="28"/>
                <w:szCs w:val="28"/>
                <w:lang w:eastAsia="zh-CN"/>
              </w:rPr>
              <w:t>授课教师</w:t>
            </w:r>
          </w:p>
        </w:tc>
      </w:tr>
      <w:tr w14:paraId="0E6A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58" w:type="dxa"/>
            <w:vAlign w:val="center"/>
          </w:tcPr>
          <w:p w14:paraId="74866F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11月16日</w:t>
            </w:r>
          </w:p>
        </w:tc>
        <w:tc>
          <w:tcPr>
            <w:tcW w:w="1425" w:type="dxa"/>
            <w:vAlign w:val="center"/>
          </w:tcPr>
          <w:p w14:paraId="0EBA85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14:00-17:00</w:t>
            </w:r>
          </w:p>
        </w:tc>
        <w:tc>
          <w:tcPr>
            <w:tcW w:w="6165" w:type="dxa"/>
            <w:gridSpan w:val="2"/>
            <w:vAlign w:val="center"/>
          </w:tcPr>
          <w:p w14:paraId="07CA1D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学员报到</w:t>
            </w:r>
          </w:p>
        </w:tc>
      </w:tr>
      <w:tr w14:paraId="34F6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58" w:type="dxa"/>
            <w:vMerge w:val="restart"/>
            <w:vAlign w:val="center"/>
          </w:tcPr>
          <w:p w14:paraId="192B9A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11月17日</w:t>
            </w:r>
          </w:p>
        </w:tc>
        <w:tc>
          <w:tcPr>
            <w:tcW w:w="1425" w:type="dxa"/>
            <w:vAlign w:val="center"/>
          </w:tcPr>
          <w:p w14:paraId="3120A2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9:00-9:30</w:t>
            </w:r>
          </w:p>
        </w:tc>
        <w:tc>
          <w:tcPr>
            <w:tcW w:w="6165" w:type="dxa"/>
            <w:gridSpan w:val="2"/>
            <w:vAlign w:val="center"/>
          </w:tcPr>
          <w:p w14:paraId="32046B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开班仪式</w:t>
            </w:r>
          </w:p>
        </w:tc>
      </w:tr>
      <w:tr w14:paraId="38DD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14:paraId="51CD57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79C8F1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9:30-12:00</w:t>
            </w:r>
          </w:p>
        </w:tc>
        <w:tc>
          <w:tcPr>
            <w:tcW w:w="2535" w:type="dxa"/>
            <w:vAlign w:val="center"/>
          </w:tcPr>
          <w:p w14:paraId="3DE9B0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color w:val="000000"/>
                <w:sz w:val="24"/>
                <w:szCs w:val="24"/>
              </w:rPr>
              <w:t>企业数字大脑建设现状、路径、模式和趋势</w:t>
            </w:r>
          </w:p>
        </w:tc>
        <w:tc>
          <w:tcPr>
            <w:tcW w:w="3630" w:type="dxa"/>
            <w:vAlign w:val="center"/>
          </w:tcPr>
          <w:p w14:paraId="2C00789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陆峰</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b w:val="0"/>
                <w:bCs w:val="0"/>
                <w:color w:val="000000"/>
                <w:sz w:val="24"/>
                <w:szCs w:val="24"/>
                <w:lang w:eastAsia="zh-CN"/>
              </w:rPr>
              <w:t>高级工程师，</w:t>
            </w:r>
            <w:r>
              <w:rPr>
                <w:rFonts w:hint="eastAsia" w:ascii="仿宋_GB2312" w:hAnsi="Times New Roman" w:eastAsia="仿宋_GB2312"/>
                <w:b w:val="0"/>
                <w:bCs w:val="0"/>
                <w:color w:val="000000"/>
                <w:sz w:val="24"/>
                <w:szCs w:val="24"/>
              </w:rPr>
              <w:t>中国</w:t>
            </w:r>
            <w:r>
              <w:rPr>
                <w:rFonts w:hint="eastAsia" w:ascii="仿宋_GB2312" w:hAnsi="Times New Roman" w:eastAsia="仿宋_GB2312"/>
                <w:color w:val="000000"/>
                <w:sz w:val="24"/>
                <w:szCs w:val="24"/>
              </w:rPr>
              <w:t>电子企业协会副秘书长</w:t>
            </w:r>
            <w:r>
              <w:rPr>
                <w:rFonts w:hint="eastAsia" w:ascii="仿宋_GB2312" w:hAnsi="Times New Roman" w:eastAsia="仿宋_GB2312"/>
                <w:color w:val="000000"/>
                <w:sz w:val="24"/>
                <w:szCs w:val="24"/>
                <w:lang w:eastAsia="zh-CN"/>
              </w:rPr>
              <w:t>、</w:t>
            </w:r>
            <w:r>
              <w:rPr>
                <w:rFonts w:hint="eastAsia" w:ascii="仿宋_GB2312" w:hAnsi="Times New Roman" w:eastAsia="仿宋_GB2312"/>
                <w:color w:val="000000"/>
                <w:sz w:val="24"/>
                <w:szCs w:val="24"/>
              </w:rPr>
              <w:t>产业研究和行业统计部主任</w:t>
            </w:r>
          </w:p>
        </w:tc>
      </w:tr>
      <w:tr w14:paraId="34D7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14:paraId="4F1CB8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2F9762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14:00-16:30</w:t>
            </w:r>
          </w:p>
        </w:tc>
        <w:tc>
          <w:tcPr>
            <w:tcW w:w="2535" w:type="dxa"/>
            <w:vAlign w:val="center"/>
          </w:tcPr>
          <w:p w14:paraId="767381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color w:val="000000"/>
                <w:sz w:val="24"/>
                <w:szCs w:val="24"/>
              </w:rPr>
              <w:t>推进创新链、产业链、人才链、资金链融合，助力现代化产业体系建设</w:t>
            </w:r>
          </w:p>
        </w:tc>
        <w:tc>
          <w:tcPr>
            <w:tcW w:w="3630" w:type="dxa"/>
            <w:vAlign w:val="center"/>
          </w:tcPr>
          <w:p w14:paraId="4D2EBFA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陆峰</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b w:val="0"/>
                <w:bCs w:val="0"/>
                <w:color w:val="000000"/>
                <w:sz w:val="24"/>
                <w:szCs w:val="24"/>
                <w:lang w:eastAsia="zh-CN"/>
              </w:rPr>
              <w:t>高级工程师，</w:t>
            </w:r>
            <w:r>
              <w:rPr>
                <w:rFonts w:hint="eastAsia" w:ascii="仿宋_GB2312" w:hAnsi="Times New Roman" w:eastAsia="仿宋_GB2312"/>
                <w:color w:val="000000"/>
                <w:sz w:val="24"/>
                <w:szCs w:val="24"/>
              </w:rPr>
              <w:t>中国电子企业协会副秘书长</w:t>
            </w:r>
            <w:r>
              <w:rPr>
                <w:rFonts w:hint="eastAsia" w:ascii="仿宋_GB2312" w:hAnsi="Times New Roman" w:eastAsia="仿宋_GB2312"/>
                <w:color w:val="000000"/>
                <w:sz w:val="24"/>
                <w:szCs w:val="24"/>
                <w:lang w:eastAsia="zh-CN"/>
              </w:rPr>
              <w:t>、</w:t>
            </w:r>
            <w:r>
              <w:rPr>
                <w:rFonts w:hint="eastAsia" w:ascii="仿宋_GB2312" w:hAnsi="Times New Roman" w:eastAsia="仿宋_GB2312"/>
                <w:color w:val="000000"/>
                <w:sz w:val="24"/>
                <w:szCs w:val="24"/>
              </w:rPr>
              <w:t>产业研究和行业统计部主任</w:t>
            </w:r>
          </w:p>
        </w:tc>
      </w:tr>
      <w:tr w14:paraId="2E75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358" w:type="dxa"/>
            <w:vMerge w:val="restart"/>
            <w:vAlign w:val="center"/>
          </w:tcPr>
          <w:p w14:paraId="3D7C6C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11月18日</w:t>
            </w:r>
          </w:p>
        </w:tc>
        <w:tc>
          <w:tcPr>
            <w:tcW w:w="1425" w:type="dxa"/>
            <w:vAlign w:val="center"/>
          </w:tcPr>
          <w:p w14:paraId="0770B7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9:00-11:30</w:t>
            </w:r>
          </w:p>
        </w:tc>
        <w:tc>
          <w:tcPr>
            <w:tcW w:w="2535" w:type="dxa"/>
            <w:vAlign w:val="center"/>
          </w:tcPr>
          <w:p w14:paraId="0343CA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color w:val="000000"/>
                <w:sz w:val="24"/>
                <w:szCs w:val="24"/>
              </w:rPr>
              <w:t>大数据下的政府管理与电子政务</w:t>
            </w:r>
          </w:p>
        </w:tc>
        <w:tc>
          <w:tcPr>
            <w:tcW w:w="3630" w:type="dxa"/>
            <w:vAlign w:val="center"/>
          </w:tcPr>
          <w:p w14:paraId="3AF3FFA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李磊</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cs="Times New Roman"/>
                <w:color w:val="000000"/>
                <w:sz w:val="24"/>
                <w:szCs w:val="24"/>
                <w:lang w:eastAsia="zh-CN"/>
              </w:rPr>
              <w:t>天津大学教授，</w:t>
            </w:r>
            <w:r>
              <w:rPr>
                <w:rFonts w:hint="eastAsia" w:ascii="仿宋_GB2312" w:hAnsi="Times New Roman" w:eastAsia="仿宋_GB2312" w:cs="Times New Roman"/>
                <w:color w:val="000000"/>
                <w:sz w:val="24"/>
                <w:szCs w:val="24"/>
              </w:rPr>
              <w:t>教</w:t>
            </w:r>
            <w:r>
              <w:rPr>
                <w:rFonts w:hint="eastAsia" w:ascii="仿宋_GB2312" w:hAnsi="Times New Roman" w:eastAsia="仿宋_GB2312"/>
                <w:color w:val="000000"/>
                <w:sz w:val="24"/>
                <w:szCs w:val="24"/>
              </w:rPr>
              <w:t>育部高等学校管理科学与工程教学指导委员会保密管理教指分委委员</w:t>
            </w:r>
          </w:p>
        </w:tc>
      </w:tr>
      <w:tr w14:paraId="5633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14:paraId="156DAC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694108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14:00-16:30</w:t>
            </w:r>
          </w:p>
        </w:tc>
        <w:tc>
          <w:tcPr>
            <w:tcW w:w="2535" w:type="dxa"/>
            <w:vAlign w:val="center"/>
          </w:tcPr>
          <w:p w14:paraId="629F7A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color w:val="000000"/>
                <w:sz w:val="24"/>
                <w:szCs w:val="24"/>
              </w:rPr>
              <w:t>人工智能的新进展：技术、应用、治理</w:t>
            </w:r>
          </w:p>
        </w:tc>
        <w:tc>
          <w:tcPr>
            <w:tcW w:w="3630" w:type="dxa"/>
            <w:vAlign w:val="center"/>
          </w:tcPr>
          <w:p w14:paraId="5F8343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赵洪科</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color w:val="000000"/>
                <w:sz w:val="24"/>
                <w:szCs w:val="24"/>
              </w:rPr>
              <w:t>天津大学</w:t>
            </w:r>
            <w:r>
              <w:rPr>
                <w:rFonts w:hint="eastAsia" w:ascii="仿宋_GB2312" w:hAnsi="Times New Roman" w:eastAsia="仿宋_GB2312"/>
                <w:color w:val="000000"/>
                <w:sz w:val="24"/>
                <w:szCs w:val="24"/>
                <w:lang w:eastAsia="zh-CN"/>
              </w:rPr>
              <w:t>教授、</w:t>
            </w:r>
            <w:r>
              <w:rPr>
                <w:rFonts w:hint="eastAsia" w:ascii="仿宋_GB2312" w:hAnsi="Times New Roman" w:eastAsia="仿宋_GB2312"/>
                <w:color w:val="000000"/>
                <w:sz w:val="24"/>
                <w:szCs w:val="24"/>
              </w:rPr>
              <w:t>特聘研究员、博士生导师</w:t>
            </w:r>
          </w:p>
        </w:tc>
      </w:tr>
      <w:tr w14:paraId="33AE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restart"/>
            <w:vAlign w:val="center"/>
          </w:tcPr>
          <w:p w14:paraId="2C681F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11月19日</w:t>
            </w:r>
          </w:p>
        </w:tc>
        <w:tc>
          <w:tcPr>
            <w:tcW w:w="1425" w:type="dxa"/>
            <w:vAlign w:val="center"/>
          </w:tcPr>
          <w:p w14:paraId="7E43C7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9:00-11:30</w:t>
            </w:r>
          </w:p>
        </w:tc>
        <w:tc>
          <w:tcPr>
            <w:tcW w:w="2535" w:type="dxa"/>
            <w:vAlign w:val="center"/>
          </w:tcPr>
          <w:p w14:paraId="591DB3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color w:val="000000"/>
                <w:sz w:val="24"/>
                <w:szCs w:val="24"/>
              </w:rPr>
              <w:t>数字孪生技术与城市管理</w:t>
            </w:r>
          </w:p>
        </w:tc>
        <w:tc>
          <w:tcPr>
            <w:tcW w:w="3630" w:type="dxa"/>
            <w:vAlign w:val="center"/>
          </w:tcPr>
          <w:p w14:paraId="542ADBB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张燕</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color w:val="000000"/>
                <w:sz w:val="24"/>
                <w:szCs w:val="24"/>
              </w:rPr>
              <w:t>企业管理学博士</w:t>
            </w:r>
            <w:r>
              <w:rPr>
                <w:rFonts w:hint="eastAsia" w:ascii="仿宋_GB2312" w:hAnsi="Times New Roman" w:eastAsia="仿宋_GB2312"/>
                <w:color w:val="000000"/>
                <w:sz w:val="24"/>
                <w:szCs w:val="24"/>
                <w:lang w:eastAsia="zh-CN"/>
              </w:rPr>
              <w:t>，</w:t>
            </w:r>
            <w:r>
              <w:rPr>
                <w:rFonts w:hint="eastAsia" w:ascii="仿宋_GB2312" w:hAnsi="仿宋" w:eastAsia="仿宋_GB2312"/>
                <w:color w:val="000000"/>
                <w:kern w:val="0"/>
                <w:sz w:val="24"/>
                <w:szCs w:val="24"/>
              </w:rPr>
              <w:t>中国勘察设计协会工程智能设计分会委员</w:t>
            </w:r>
          </w:p>
        </w:tc>
      </w:tr>
      <w:tr w14:paraId="5287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14:paraId="1D3251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4A3864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14:00-16:30</w:t>
            </w:r>
          </w:p>
        </w:tc>
        <w:tc>
          <w:tcPr>
            <w:tcW w:w="2535" w:type="dxa"/>
            <w:vAlign w:val="center"/>
          </w:tcPr>
          <w:p w14:paraId="718C9B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sz w:val="24"/>
                <w:szCs w:val="24"/>
              </w:rPr>
              <w:t>以科技创新引领产业高质量发展</w:t>
            </w:r>
          </w:p>
        </w:tc>
        <w:tc>
          <w:tcPr>
            <w:tcW w:w="3630" w:type="dxa"/>
            <w:vAlign w:val="center"/>
          </w:tcPr>
          <w:p w14:paraId="70EA213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孙德升</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color w:val="000000"/>
                <w:sz w:val="24"/>
                <w:szCs w:val="24"/>
              </w:rPr>
              <w:t>天津社会科学院区域经济与城市发展研究所所长</w:t>
            </w:r>
          </w:p>
        </w:tc>
      </w:tr>
      <w:tr w14:paraId="55B5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restart"/>
            <w:vAlign w:val="center"/>
          </w:tcPr>
          <w:p w14:paraId="0B3205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11月20日</w:t>
            </w:r>
          </w:p>
        </w:tc>
        <w:tc>
          <w:tcPr>
            <w:tcW w:w="1425" w:type="dxa"/>
            <w:vAlign w:val="center"/>
          </w:tcPr>
          <w:p w14:paraId="027E26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9:00-11:30</w:t>
            </w:r>
          </w:p>
        </w:tc>
        <w:tc>
          <w:tcPr>
            <w:tcW w:w="2535" w:type="dxa"/>
            <w:vAlign w:val="center"/>
          </w:tcPr>
          <w:p w14:paraId="5317EE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Times New Roman" w:eastAsia="仿宋_GB2312"/>
                <w:color w:val="000000"/>
                <w:sz w:val="24"/>
                <w:szCs w:val="24"/>
              </w:rPr>
            </w:pPr>
            <w:r>
              <w:rPr>
                <w:rFonts w:hint="eastAsia" w:ascii="仿宋_GB2312" w:hAnsi="Times New Roman" w:eastAsia="仿宋_GB2312"/>
                <w:color w:val="000000"/>
                <w:sz w:val="24"/>
                <w:szCs w:val="24"/>
              </w:rPr>
              <w:t>跨界创新思维与领导力提升</w:t>
            </w:r>
          </w:p>
        </w:tc>
        <w:tc>
          <w:tcPr>
            <w:tcW w:w="3630" w:type="dxa"/>
            <w:vAlign w:val="center"/>
          </w:tcPr>
          <w:p w14:paraId="4292EE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Times New Roman" w:eastAsia="仿宋_GB2312"/>
                <w:color w:val="000000"/>
                <w:sz w:val="24"/>
                <w:szCs w:val="24"/>
              </w:rPr>
            </w:pPr>
            <w:r>
              <w:rPr>
                <w:rFonts w:hint="eastAsia" w:ascii="仿宋_GB2312" w:hAnsi="Times New Roman" w:eastAsia="仿宋_GB2312"/>
                <w:b/>
                <w:bCs/>
                <w:color w:val="000000"/>
                <w:sz w:val="24"/>
                <w:szCs w:val="24"/>
              </w:rPr>
              <w:t>杨斌</w:t>
            </w:r>
            <w:r>
              <w:rPr>
                <w:rFonts w:hint="eastAsia" w:ascii="仿宋_GB2312" w:hAnsi="Times New Roman" w:eastAsia="仿宋_GB2312"/>
                <w:b/>
                <w:bCs/>
                <w:color w:val="000000"/>
                <w:sz w:val="24"/>
                <w:szCs w:val="24"/>
                <w:lang w:eastAsia="zh-CN"/>
              </w:rPr>
              <w:t>：</w:t>
            </w:r>
            <w:r>
              <w:rPr>
                <w:rFonts w:hint="eastAsia" w:ascii="仿宋_GB2312" w:hAnsi="Times New Roman" w:eastAsia="仿宋_GB2312"/>
                <w:color w:val="000000"/>
                <w:sz w:val="24"/>
                <w:szCs w:val="24"/>
              </w:rPr>
              <w:t>南开大学教授</w:t>
            </w:r>
          </w:p>
        </w:tc>
      </w:tr>
      <w:tr w14:paraId="0275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vAlign w:val="center"/>
          </w:tcPr>
          <w:p w14:paraId="4CFBF4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6D02AC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14:00-16:30</w:t>
            </w:r>
          </w:p>
        </w:tc>
        <w:tc>
          <w:tcPr>
            <w:tcW w:w="2535" w:type="dxa"/>
            <w:vAlign w:val="center"/>
          </w:tcPr>
          <w:p w14:paraId="170CA1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sz w:val="24"/>
                <w:szCs w:val="24"/>
              </w:rPr>
              <w:t>生成式人工智能技术服务国际产能合作</w:t>
            </w:r>
          </w:p>
        </w:tc>
        <w:tc>
          <w:tcPr>
            <w:tcW w:w="3630" w:type="dxa"/>
            <w:vAlign w:val="center"/>
          </w:tcPr>
          <w:p w14:paraId="2EEF55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 w:eastAsia="仿宋_GB2312"/>
                <w:sz w:val="24"/>
                <w:szCs w:val="24"/>
              </w:rPr>
            </w:pPr>
            <w:r>
              <w:rPr>
                <w:rFonts w:hint="eastAsia" w:ascii="仿宋_GB2312" w:hAnsi="仿宋" w:eastAsia="仿宋_GB2312"/>
                <w:b/>
                <w:bCs/>
                <w:sz w:val="24"/>
                <w:szCs w:val="24"/>
              </w:rPr>
              <w:t>肖笛</w:t>
            </w:r>
            <w:r>
              <w:rPr>
                <w:rFonts w:hint="eastAsia" w:ascii="仿宋_GB2312" w:hAnsi="仿宋" w:eastAsia="仿宋_GB2312"/>
                <w:b/>
                <w:bCs/>
                <w:sz w:val="24"/>
                <w:szCs w:val="24"/>
                <w:lang w:eastAsia="zh-CN"/>
              </w:rPr>
              <w:t>：</w:t>
            </w:r>
            <w:r>
              <w:rPr>
                <w:rFonts w:hint="eastAsia" w:ascii="仿宋_GB2312" w:hAnsi="仿宋" w:eastAsia="仿宋_GB2312"/>
                <w:sz w:val="24"/>
                <w:szCs w:val="24"/>
              </w:rPr>
              <w:t>金语智达科技(天津)有限公司创始人</w:t>
            </w:r>
          </w:p>
        </w:tc>
      </w:tr>
      <w:tr w14:paraId="7501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58" w:type="dxa"/>
            <w:vMerge w:val="restart"/>
            <w:vAlign w:val="center"/>
          </w:tcPr>
          <w:p w14:paraId="6AF801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11月21日</w:t>
            </w:r>
          </w:p>
        </w:tc>
        <w:tc>
          <w:tcPr>
            <w:tcW w:w="1425" w:type="dxa"/>
            <w:vAlign w:val="center"/>
          </w:tcPr>
          <w:p w14:paraId="7DB99A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9:00-11:30</w:t>
            </w:r>
          </w:p>
        </w:tc>
        <w:tc>
          <w:tcPr>
            <w:tcW w:w="2535" w:type="dxa"/>
            <w:vAlign w:val="center"/>
          </w:tcPr>
          <w:p w14:paraId="640FE1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sz w:val="24"/>
                <w:szCs w:val="24"/>
              </w:rPr>
              <w:t>科大讯飞智慧谷现场教学</w:t>
            </w:r>
          </w:p>
        </w:tc>
        <w:tc>
          <w:tcPr>
            <w:tcW w:w="3630" w:type="dxa"/>
            <w:vAlign w:val="center"/>
          </w:tcPr>
          <w:p w14:paraId="536478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Times New Roman" w:eastAsia="仿宋_GB2312"/>
                <w:sz w:val="24"/>
                <w:szCs w:val="24"/>
                <w:lang w:eastAsia="zh-CN"/>
              </w:rPr>
            </w:pPr>
            <w:r>
              <w:rPr>
                <w:rFonts w:hint="eastAsia" w:ascii="仿宋_GB2312" w:eastAsia="仿宋_GB2312"/>
                <w:b/>
                <w:bCs/>
                <w:sz w:val="24"/>
                <w:szCs w:val="24"/>
                <w:lang w:eastAsia="zh-CN"/>
              </w:rPr>
              <w:t>甄飞虎：</w:t>
            </w:r>
            <w:r>
              <w:rPr>
                <w:rFonts w:hint="eastAsia" w:ascii="仿宋_GB2312" w:eastAsia="仿宋_GB2312"/>
                <w:sz w:val="24"/>
                <w:szCs w:val="24"/>
                <w:lang w:eastAsia="zh-CN"/>
              </w:rPr>
              <w:t>科大讯飞天津公司市场总监</w:t>
            </w:r>
          </w:p>
        </w:tc>
      </w:tr>
      <w:tr w14:paraId="08BB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58" w:type="dxa"/>
            <w:vMerge w:val="continue"/>
            <w:vAlign w:val="center"/>
          </w:tcPr>
          <w:p w14:paraId="35ACD7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p>
        </w:tc>
        <w:tc>
          <w:tcPr>
            <w:tcW w:w="1425" w:type="dxa"/>
            <w:vAlign w:val="center"/>
          </w:tcPr>
          <w:p w14:paraId="0DEA9D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14:00-16:30</w:t>
            </w:r>
          </w:p>
        </w:tc>
        <w:tc>
          <w:tcPr>
            <w:tcW w:w="2535" w:type="dxa"/>
            <w:vAlign w:val="center"/>
          </w:tcPr>
          <w:p w14:paraId="0D27F2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宋体" w:eastAsia="仿宋_GB2312" w:cs="仿宋_GB2312"/>
                <w:color w:val="000000"/>
                <w:kern w:val="0"/>
                <w:sz w:val="24"/>
                <w:szCs w:val="24"/>
              </w:rPr>
            </w:pPr>
            <w:r>
              <w:rPr>
                <w:rFonts w:hint="eastAsia" w:ascii="仿宋_GB2312" w:hAnsi="Times New Roman" w:eastAsia="仿宋_GB2312"/>
                <w:sz w:val="24"/>
                <w:szCs w:val="24"/>
              </w:rPr>
              <w:t>论文撰写指导与研修答疑</w:t>
            </w:r>
          </w:p>
        </w:tc>
        <w:tc>
          <w:tcPr>
            <w:tcW w:w="3630" w:type="dxa"/>
            <w:vAlign w:val="center"/>
          </w:tcPr>
          <w:p w14:paraId="64145C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Times New Roman" w:eastAsia="仿宋_GB2312"/>
                <w:sz w:val="24"/>
                <w:szCs w:val="24"/>
                <w:lang w:eastAsia="zh-CN"/>
              </w:rPr>
            </w:pPr>
            <w:r>
              <w:rPr>
                <w:rFonts w:hint="eastAsia" w:ascii="仿宋_GB2312" w:eastAsia="仿宋_GB2312"/>
                <w:b/>
                <w:bCs/>
                <w:sz w:val="24"/>
                <w:szCs w:val="24"/>
                <w:lang w:eastAsia="zh-CN"/>
              </w:rPr>
              <w:t>张燕：</w:t>
            </w:r>
            <w:r>
              <w:rPr>
                <w:rFonts w:hint="eastAsia" w:ascii="仿宋_GB2312" w:eastAsia="仿宋_GB2312"/>
                <w:sz w:val="24"/>
                <w:szCs w:val="24"/>
                <w:lang w:eastAsia="zh-CN"/>
              </w:rPr>
              <w:t>中国勘察设计协会工程智能设计分会委员</w:t>
            </w:r>
          </w:p>
        </w:tc>
      </w:tr>
    </w:tbl>
    <w:p w14:paraId="42E92AD1">
      <w:pPr>
        <w:keepNext w:val="0"/>
        <w:keepLines w:val="0"/>
        <w:widowControl/>
        <w:suppressLineNumbers w:val="0"/>
        <w:jc w:val="left"/>
        <w:rPr>
          <w:rFonts w:hint="eastAsia" w:ascii="宋体" w:hAnsi="宋体" w:eastAsia="宋体" w:cs="宋体"/>
          <w:sz w:val="28"/>
          <w:szCs w:val="28"/>
        </w:rPr>
      </w:pPr>
      <w:r>
        <w:rPr>
          <w:rFonts w:ascii="仿宋_GB2312" w:hAnsi="仿宋_GB2312" w:eastAsia="仿宋_GB2312" w:cs="仿宋_GB2312"/>
          <w:color w:val="000000"/>
          <w:kern w:val="0"/>
          <w:sz w:val="24"/>
          <w:szCs w:val="24"/>
          <w:lang w:val="en-US" w:eastAsia="zh-CN"/>
        </w:rPr>
        <w:t>说明：课程安排若有调整，以实际执行为准。</w:t>
      </w:r>
    </w:p>
    <w:p w14:paraId="0A2B7783">
      <w:pPr>
        <w:rPr>
          <w:rFonts w:hint="eastAsia" w:ascii="仿宋_GB2312" w:eastAsia="仿宋_GB2312"/>
          <w:sz w:val="32"/>
        </w:rPr>
      </w:pPr>
    </w:p>
    <w:p w14:paraId="11B974B7">
      <w:pPr>
        <w:rPr>
          <w:rFonts w:hint="eastAsia"/>
        </w:rPr>
      </w:pPr>
    </w:p>
    <w:sectPr>
      <w:footerReference r:id="rId4" w:type="default"/>
      <w:footerReference r:id="rId5"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5BC0B7-F4DB-4680-B276-B2B5C95945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3B1BEE1-CE90-48B5-BABC-106AA224195D}"/>
  </w:font>
  <w:font w:name="方正小标宋简体">
    <w:panose1 w:val="02010600010101010101"/>
    <w:charset w:val="86"/>
    <w:family w:val="auto"/>
    <w:pitch w:val="default"/>
    <w:sig w:usb0="00000001" w:usb1="080E0000" w:usb2="00000000" w:usb3="00000000" w:csb0="00040000" w:csb1="00000000"/>
    <w:embedRegular r:id="rId3" w:fontKey="{2A87508B-A8E5-4147-A72A-385C88649EC3}"/>
  </w:font>
  <w:font w:name="仿宋_GB2312">
    <w:panose1 w:val="02010609030101010101"/>
    <w:charset w:val="86"/>
    <w:family w:val="modern"/>
    <w:pitch w:val="default"/>
    <w:sig w:usb0="00000001" w:usb1="080E0000" w:usb2="00000000" w:usb3="00000000" w:csb0="00040000" w:csb1="00000000"/>
    <w:embedRegular r:id="rId4" w:fontKey="{242932A7-C9F2-46E3-9A64-688E11300628}"/>
  </w:font>
  <w:font w:name="楷体_GB2312">
    <w:panose1 w:val="02010609030101010101"/>
    <w:charset w:val="86"/>
    <w:family w:val="auto"/>
    <w:pitch w:val="default"/>
    <w:sig w:usb0="00000001" w:usb1="080E0000" w:usb2="00000000" w:usb3="00000000" w:csb0="00040000" w:csb1="00000000"/>
    <w:embedRegular r:id="rId5" w:fontKey="{D5636C62-8BEF-4CCE-96B6-52DFD5C2C3A5}"/>
  </w:font>
  <w:font w:name="方正仿宋_GB2312">
    <w:panose1 w:val="02000000000000000000"/>
    <w:charset w:val="86"/>
    <w:family w:val="auto"/>
    <w:pitch w:val="default"/>
    <w:sig w:usb0="A00002BF" w:usb1="184F6CFA" w:usb2="00000012" w:usb3="00000000" w:csb0="00040001" w:csb1="00000000"/>
    <w:embedRegular r:id="rId6" w:fontKey="{AF6F0ECF-6658-41F2-B274-0A4FFD7AF959}"/>
  </w:font>
  <w:font w:name="Wingdings 2">
    <w:altName w:val="Wingdings"/>
    <w:panose1 w:val="05020102010507070707"/>
    <w:charset w:val="00"/>
    <w:family w:val="auto"/>
    <w:pitch w:val="default"/>
    <w:sig w:usb0="00000000" w:usb1="00000000" w:usb2="00000000" w:usb3="00000000" w:csb0="80000000" w:csb1="00000000"/>
    <w:embedRegular r:id="rId7" w:fontKey="{A3474E2E-FF4B-44A4-BABA-BFB9584946C1}"/>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8CC5">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BC44B81">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Zrh7fPAQAAmwMAAA4AAABkcnMvZTJvRG9jLnhtbK1TzY7TMBC+I/EO&#10;lu80aU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vUn29AErOnUf7mDKkMKkdWjBpi+pYEO29Hy1VA2RSdpcrlfrdUluS6rNCeEUD9cDYHyvvGUpqDnQ&#10;m2UrxekjxvHofCR1My6tzt9qY8Zq2ikSzZFYiuKwHya2e9+cSSJNPIF3Hr5x1tN719zReHNmPjiy&#10;M43GHMAc7OdAOEkXax45OwbQhy6PUaKB4d0xEpXMMzUeu0186M2y0mm+0lA8zvOph39q+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RmuHt88BAACbAwAADgAAAAAAAAABACAAAAAfAQAAZHJz&#10;L2Uyb0RvYy54bWxQSwUGAAAAAAYABgBZAQAAYAUAAAAA&#10;">
              <v:fill on="f" focussize="0,0"/>
              <v:stroke on="f"/>
              <v:imagedata o:title=""/>
              <o:lock v:ext="edit" aspectratio="f"/>
              <v:textbox inset="0mm,0mm,0mm,0mm" style="mso-fit-shape-to-text:t;">
                <w:txbxContent>
                  <w:p w14:paraId="0BC44B81">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5C377">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68D57D32">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0DBA">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7B77B20D">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FF572A5"/>
    <w:rsid w:val="4B87334B"/>
    <w:rsid w:val="5B2E2090"/>
    <w:rsid w:val="B5DF453F"/>
    <w:rsid w:val="FEF36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1345</Words>
  <Characters>1459</Characters>
  <Paragraphs>187</Paragraphs>
  <TotalTime>0</TotalTime>
  <ScaleCrop>false</ScaleCrop>
  <LinksUpToDate>false</LinksUpToDate>
  <CharactersWithSpaces>1538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2020-09-14T06:56:00Z</dcterms:created>
  <dc:creator>WPS Office</dc:creator>
  <cp:lastModifiedBy>木.</cp:lastModifiedBy>
  <cp:lastPrinted>2005-02-19T15:04:00Z</cp:lastPrinted>
  <dcterms:modified xsi:type="dcterms:W3CDTF">2025-11-11T01:10:47Z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8EC866ED34BE41D186B6B570E87622F0_12</vt:lpwstr>
  </property>
</Properties>
</file>