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04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下窝头镇重大建设项目领域基层政务公开标准目录</w:t>
      </w:r>
      <w:bookmarkEnd w:id="0"/>
    </w:p>
    <w:tbl>
      <w:tblPr>
        <w:tblStyle w:val="9"/>
        <w:tblW w:w="15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03"/>
        <w:gridCol w:w="964"/>
        <w:gridCol w:w="1909"/>
        <w:gridCol w:w="2332"/>
        <w:gridCol w:w="1599"/>
        <w:gridCol w:w="1701"/>
        <w:gridCol w:w="2694"/>
        <w:gridCol w:w="497"/>
        <w:gridCol w:w="668"/>
        <w:gridCol w:w="559"/>
        <w:gridCol w:w="900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33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9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69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3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投标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</w:t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个工作日内公开；其中行政许可、行政处罚事项应自作出行政决定之日起</w:t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个工作日内公示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下窝头镇人民政府</w:t>
            </w:r>
          </w:p>
        </w:tc>
        <w:tc>
          <w:tcPr>
            <w:tcW w:w="2694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</w:t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个工作日内公开；其中行政许可、行政处罚事项应自作出行政决定之日起</w:t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个工作日内公示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下窝头镇人民政府</w:t>
            </w:r>
          </w:p>
        </w:tc>
        <w:tc>
          <w:tcPr>
            <w:tcW w:w="2694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重大设计变更审批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</w:t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个工作日内公开；其中行政许可、行政处罚事项应自作出行政决定之日起</w:t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个工作日内公示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下窝头镇人民政府</w:t>
            </w:r>
          </w:p>
        </w:tc>
        <w:tc>
          <w:tcPr>
            <w:tcW w:w="2694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</w:t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个工作日内公开；其中行政许可、行政处罚事项应自作出行政决定之日起</w:t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个工作日内公示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下窝头镇人民政府</w:t>
            </w:r>
          </w:p>
        </w:tc>
        <w:tc>
          <w:tcPr>
            <w:tcW w:w="2694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竣工有关信息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竣工验收审批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</w:t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个工作日内公开；其中行政许可、行政处罚事项应自作出行政决定之日起</w:t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个工作日内公示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下窝头镇人民政府</w:t>
            </w:r>
          </w:p>
        </w:tc>
        <w:tc>
          <w:tcPr>
            <w:tcW w:w="2694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</w:tbl>
    <w:p/>
    <w:p>
      <w:pPr>
        <w:pStyle w:val="2"/>
        <w:rPr>
          <w:rFonts w:ascii="宋体"/>
          <w:sz w:val="28"/>
          <w:szCs w:val="28"/>
        </w:rPr>
      </w:pPr>
    </w:p>
    <w:sectPr>
      <w:pgSz w:w="16838" w:h="11906" w:orient="landscape"/>
      <w:pgMar w:top="1587" w:right="1871" w:bottom="1474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01"/>
    <w:rsid w:val="000300F2"/>
    <w:rsid w:val="00051B73"/>
    <w:rsid w:val="0009592B"/>
    <w:rsid w:val="000D0C06"/>
    <w:rsid w:val="000D3326"/>
    <w:rsid w:val="000D643E"/>
    <w:rsid w:val="000E4A07"/>
    <w:rsid w:val="00101F31"/>
    <w:rsid w:val="00141B46"/>
    <w:rsid w:val="0017343E"/>
    <w:rsid w:val="001863C1"/>
    <w:rsid w:val="0018660E"/>
    <w:rsid w:val="001D0B4E"/>
    <w:rsid w:val="001D2C8F"/>
    <w:rsid w:val="00235876"/>
    <w:rsid w:val="0024480D"/>
    <w:rsid w:val="00255AFC"/>
    <w:rsid w:val="002631EB"/>
    <w:rsid w:val="002C300D"/>
    <w:rsid w:val="002D2048"/>
    <w:rsid w:val="002D5342"/>
    <w:rsid w:val="002F3545"/>
    <w:rsid w:val="0034101E"/>
    <w:rsid w:val="003A3BBD"/>
    <w:rsid w:val="003C2381"/>
    <w:rsid w:val="003C3824"/>
    <w:rsid w:val="003C741D"/>
    <w:rsid w:val="003E43E9"/>
    <w:rsid w:val="00405BAF"/>
    <w:rsid w:val="00474DFA"/>
    <w:rsid w:val="00480BFD"/>
    <w:rsid w:val="00485116"/>
    <w:rsid w:val="004A781E"/>
    <w:rsid w:val="004C60AC"/>
    <w:rsid w:val="004D1E92"/>
    <w:rsid w:val="004E700C"/>
    <w:rsid w:val="004F5E91"/>
    <w:rsid w:val="005121BB"/>
    <w:rsid w:val="00537643"/>
    <w:rsid w:val="00542B10"/>
    <w:rsid w:val="00547C9F"/>
    <w:rsid w:val="005A0012"/>
    <w:rsid w:val="00607B1F"/>
    <w:rsid w:val="006222CB"/>
    <w:rsid w:val="006A5955"/>
    <w:rsid w:val="00712201"/>
    <w:rsid w:val="00717BBE"/>
    <w:rsid w:val="00765BF1"/>
    <w:rsid w:val="0078146F"/>
    <w:rsid w:val="007B13C4"/>
    <w:rsid w:val="007E5194"/>
    <w:rsid w:val="00804969"/>
    <w:rsid w:val="00806BBE"/>
    <w:rsid w:val="00870D19"/>
    <w:rsid w:val="008C571E"/>
    <w:rsid w:val="008E2A54"/>
    <w:rsid w:val="008E4412"/>
    <w:rsid w:val="00922F0B"/>
    <w:rsid w:val="009349A4"/>
    <w:rsid w:val="00977342"/>
    <w:rsid w:val="009918EE"/>
    <w:rsid w:val="009D7740"/>
    <w:rsid w:val="00A04F1C"/>
    <w:rsid w:val="00A677C0"/>
    <w:rsid w:val="00AB543A"/>
    <w:rsid w:val="00AD676B"/>
    <w:rsid w:val="00AE00FB"/>
    <w:rsid w:val="00AE6BE8"/>
    <w:rsid w:val="00B10275"/>
    <w:rsid w:val="00B31B01"/>
    <w:rsid w:val="00B408CE"/>
    <w:rsid w:val="00B902AA"/>
    <w:rsid w:val="00BA5924"/>
    <w:rsid w:val="00BE192E"/>
    <w:rsid w:val="00C01707"/>
    <w:rsid w:val="00C456D4"/>
    <w:rsid w:val="00C716DE"/>
    <w:rsid w:val="00C8230B"/>
    <w:rsid w:val="00C8785F"/>
    <w:rsid w:val="00CA6990"/>
    <w:rsid w:val="00CB12DF"/>
    <w:rsid w:val="00D24875"/>
    <w:rsid w:val="00D5164E"/>
    <w:rsid w:val="00D5257B"/>
    <w:rsid w:val="00D554D2"/>
    <w:rsid w:val="00D76865"/>
    <w:rsid w:val="00D90BB1"/>
    <w:rsid w:val="00DB72D0"/>
    <w:rsid w:val="00E11F1C"/>
    <w:rsid w:val="00E21963"/>
    <w:rsid w:val="00E7254A"/>
    <w:rsid w:val="00EB410D"/>
    <w:rsid w:val="00EC7E84"/>
    <w:rsid w:val="00ED2A7C"/>
    <w:rsid w:val="00ED7778"/>
    <w:rsid w:val="00F07201"/>
    <w:rsid w:val="00F31CB5"/>
    <w:rsid w:val="00F51B47"/>
    <w:rsid w:val="00F817E0"/>
    <w:rsid w:val="00F95546"/>
    <w:rsid w:val="00F971C2"/>
    <w:rsid w:val="00FB7C1C"/>
    <w:rsid w:val="00FD7DB9"/>
    <w:rsid w:val="0B114538"/>
    <w:rsid w:val="132B3D43"/>
    <w:rsid w:val="4B41222E"/>
    <w:rsid w:val="6AAA5EB2"/>
    <w:rsid w:val="777A4C8D"/>
    <w:rsid w:val="BB9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qFormat/>
    <w:uiPriority w:val="99"/>
    <w:pPr>
      <w:jc w:val="left"/>
    </w:p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99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20"/>
    <w:semiHidden/>
    <w:qFormat/>
    <w:uiPriority w:val="99"/>
    <w:rPr>
      <w:b/>
      <w:bCs/>
    </w:rPr>
  </w:style>
  <w:style w:type="table" w:styleId="10">
    <w:name w:val="Table Grid"/>
    <w:basedOn w:val="9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basedOn w:val="11"/>
    <w:semiHidden/>
    <w:qFormat/>
    <w:uiPriority w:val="99"/>
    <w:rPr>
      <w:rFonts w:cs="Times New Roman"/>
      <w:sz w:val="21"/>
    </w:rPr>
  </w:style>
  <w:style w:type="character" w:customStyle="1" w:styleId="15">
    <w:name w:val="Heading 1 Char"/>
    <w:basedOn w:val="11"/>
    <w:link w:val="2"/>
    <w:qFormat/>
    <w:locked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6">
    <w:name w:val="Comment Text Char"/>
    <w:basedOn w:val="11"/>
    <w:link w:val="3"/>
    <w:semiHidden/>
    <w:qFormat/>
    <w:locked/>
    <w:uiPriority w:val="99"/>
    <w:rPr>
      <w:rFonts w:ascii="Calibri" w:hAnsi="Calibri" w:eastAsia="宋体" w:cs="Times New Roman"/>
    </w:rPr>
  </w:style>
  <w:style w:type="character" w:customStyle="1" w:styleId="17">
    <w:name w:val="Balloon Text Char"/>
    <w:basedOn w:val="11"/>
    <w:link w:val="4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Footer Char"/>
    <w:basedOn w:val="11"/>
    <w:link w:val="5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Header Char"/>
    <w:basedOn w:val="11"/>
    <w:link w:val="6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Comment Subject Char"/>
    <w:basedOn w:val="16"/>
    <w:link w:val="8"/>
    <w:semiHidden/>
    <w:qFormat/>
    <w:locked/>
    <w:uiPriority w:val="99"/>
    <w:rPr>
      <w:b/>
      <w:bCs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="等线" w:hAnsi="等线" w:eastAsia="等线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169</Words>
  <Characters>968</Characters>
  <Lines>0</Lines>
  <Paragraphs>0</Paragraphs>
  <TotalTime>36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2020-10-19T18:38:00Z</dcterms:created>
  <dc:creator>李永平</dc:creator>
  <cp:lastModifiedBy>kylin</cp:lastModifiedBy>
  <cp:lastPrinted>2020-10-26T22:56:00Z</cp:lastPrinted>
  <dcterms:modified xsi:type="dcterms:W3CDTF">2025-03-05T13:58:01Z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