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F5DEF" w14:textId="3F40872E" w:rsidR="00216CB2" w:rsidRDefault="00216CB2" w:rsidP="007F22EC">
      <w:pPr>
        <w:jc w:val="center"/>
        <w:rPr>
          <w:rFonts w:ascii="方正小标宋简体" w:eastAsia="方正小标宋简体"/>
          <w:sz w:val="44"/>
          <w:szCs w:val="44"/>
        </w:rPr>
      </w:pPr>
      <w:r w:rsidRPr="007F22EC">
        <w:rPr>
          <w:rFonts w:ascii="方正小标宋简体" w:eastAsia="方正小标宋简体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29716A" wp14:editId="7387F763">
                <wp:simplePos x="0" y="0"/>
                <wp:positionH relativeFrom="column">
                  <wp:posOffset>-984936</wp:posOffset>
                </wp:positionH>
                <wp:positionV relativeFrom="paragraph">
                  <wp:posOffset>-824332</wp:posOffset>
                </wp:positionV>
                <wp:extent cx="1085850" cy="514350"/>
                <wp:effectExtent l="0" t="0" r="0" b="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7ABE" w14:textId="77777777" w:rsidR="007F22EC" w:rsidRPr="007F22EC" w:rsidRDefault="007F22EC">
                            <w:pPr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</w:pPr>
                            <w:r w:rsidRPr="007F22EC">
                              <w:rPr>
                                <w:rFonts w:ascii="黑体" w:eastAsia="黑体" w:hAnsi="黑体" w:hint="eastAsia"/>
                                <w:sz w:val="32"/>
                                <w:szCs w:val="32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29716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7.55pt;margin-top:-64.9pt;width:85.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+k9QEAAM0DAAAOAAAAZHJzL2Uyb0RvYy54bWysU9uO0zAQfUfiHyy/06SlgW7UdLXssghp&#10;uUgLH+A6TmNhe8zYbVK+nrHT7VbwhsiDNc7YZ+acOV5fj9awg8KgwTV8Pis5U05Cq92u4d+/3b9a&#10;cRaicK0w4FTDjyrw683LF+vB12oBPZhWISMQF+rBN7yP0ddFEWSvrAgz8MpRsgO0ItIWd0WLYiB0&#10;a4pFWb4pBsDWI0gVAv29m5J8k/G7Tsn4peuCisw0nHqLecW8btNabNai3qHwvZanNsQ/dGGFdlT0&#10;DHUnomB71H9BWS0RAnRxJsEW0HVaqsyB2MzLP9g89sKrzIXECf4sU/h/sPLz4dF/RRbHdzDSADOJ&#10;4B9A/gjMwW0v3E7dIMLQK9FS4XmSrBh8qE9Xk9ShDglkO3yCloYs9hEy0NihTaoQT0boNIDjWXQ1&#10;RiZTyXJVrSpKScpV8+VrilMJUT/d9hjiBwWWpaDhSEPN6OLwEOJ09OlIKubgXhuTB2scGxp+VS2q&#10;fOEiY3Uk3xltG74q0zc5IZF879p8OQptpph6Me7EOhGdKMdxO9LBxH4L7ZH4I0z+ovdAQQ/4i7OB&#10;vNXw8HMvUHFmPjrS8Gq+XCYz5s2yerugDV5mtpcZ4SRBNTxyNoW3MRt44npDWnc6y/DcyalX8kwW&#10;8uTvZMrLfT71/Ao3vwEAAP//AwBQSwMEFAAGAAgAAAAhAB96PTreAAAADAEAAA8AAABkcnMvZG93&#10;bnJldi54bWxMj0FPwzAMhe9I/IfISNy2pNOK2tJ0QiCuIDZA4pY1XlvROFWTreXf457gZvs9PX+v&#10;3M2uFxccQ+dJQ7JWIJBqbztqNLwfnlcZiBANWdN7Qg0/GGBXXV+VprB+oje87GMjOIRCYTS0MQ6F&#10;lKFu0Zmw9gMSayc/OhN5HRtpRzNxuOvlRqk76UxH/KE1Az62WH/vz07Dx8vp63OrXpsnlw6Tn5Uk&#10;l0utb2/mh3sQEef4Z4YFn9GhYqajP5MNotewStI0Ye8ybXJusXjSHMSRL9ssA1mV8n+J6hcAAP//&#10;AwBQSwECLQAUAAYACAAAACEAtoM4kv4AAADhAQAAEwAAAAAAAAAAAAAAAAAAAAAAW0NvbnRlbnRf&#10;VHlwZXNdLnhtbFBLAQItABQABgAIAAAAIQA4/SH/1gAAAJQBAAALAAAAAAAAAAAAAAAAAC8BAABf&#10;cmVscy8ucmVsc1BLAQItABQABgAIAAAAIQArNv+k9QEAAM0DAAAOAAAAAAAAAAAAAAAAAC4CAABk&#10;cnMvZTJvRG9jLnhtbFBLAQItABQABgAIAAAAIQAfej063gAAAAwBAAAPAAAAAAAAAAAAAAAAAE8E&#10;AABkcnMvZG93bnJldi54bWxQSwUGAAAAAAQABADzAAAAWgUAAAAA&#10;" filled="f" stroked="f">
                <v:textbox>
                  <w:txbxContent>
                    <w:p w14:paraId="39C17ABE" w14:textId="77777777" w:rsidR="007F22EC" w:rsidRPr="007F22EC" w:rsidRDefault="007F22EC">
                      <w:pPr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</w:pPr>
                      <w:r w:rsidRPr="007F22EC">
                        <w:rPr>
                          <w:rFonts w:ascii="黑体" w:eastAsia="黑体" w:hAnsi="黑体" w:hint="eastAsia"/>
                          <w:sz w:val="32"/>
                          <w:szCs w:val="32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p w14:paraId="62A97C7E" w14:textId="77777777" w:rsidR="00216CB2" w:rsidRDefault="00216CB2" w:rsidP="007F22EC">
      <w:pPr>
        <w:jc w:val="center"/>
        <w:rPr>
          <w:rFonts w:ascii="方正小标宋简体" w:eastAsia="方正小标宋简体"/>
          <w:sz w:val="44"/>
          <w:szCs w:val="44"/>
        </w:rPr>
      </w:pPr>
    </w:p>
    <w:p w14:paraId="430828EC" w14:textId="298EB459" w:rsidR="007F22EC" w:rsidRDefault="00555D94" w:rsidP="007F22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工贸行业</w:t>
      </w:r>
      <w:r w:rsidR="007F22EC" w:rsidRPr="007F22EC">
        <w:rPr>
          <w:rFonts w:ascii="方正小标宋简体" w:eastAsia="方正小标宋简体" w:hint="eastAsia"/>
          <w:sz w:val="44"/>
          <w:szCs w:val="44"/>
        </w:rPr>
        <w:t>安全生产标准化三级企业名单</w:t>
      </w:r>
    </w:p>
    <w:p w14:paraId="2B16CA5D" w14:textId="2615F691" w:rsidR="007F22EC" w:rsidRDefault="007F22EC" w:rsidP="007F22EC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（</w:t>
      </w:r>
      <w:r w:rsidR="00216CB2">
        <w:rPr>
          <w:rFonts w:ascii="方正小标宋简体" w:eastAsia="方正小标宋简体" w:hint="eastAsia"/>
          <w:sz w:val="44"/>
          <w:szCs w:val="44"/>
        </w:rPr>
        <w:t>2024年</w:t>
      </w:r>
      <w:r>
        <w:rPr>
          <w:rFonts w:ascii="方正小标宋简体" w:eastAsia="方正小标宋简体" w:hint="eastAsia"/>
          <w:sz w:val="44"/>
          <w:szCs w:val="44"/>
        </w:rPr>
        <w:t>第一批）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5670"/>
        <w:gridCol w:w="1610"/>
      </w:tblGrid>
      <w:tr w:rsidR="007F22EC" w14:paraId="3353FFD9" w14:textId="77777777" w:rsidTr="007F22EC">
        <w:tc>
          <w:tcPr>
            <w:tcW w:w="1242" w:type="dxa"/>
          </w:tcPr>
          <w:p w14:paraId="245E2974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5670" w:type="dxa"/>
          </w:tcPr>
          <w:p w14:paraId="4B690E8C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610" w:type="dxa"/>
          </w:tcPr>
          <w:p w14:paraId="185FEEAC" w14:textId="77777777" w:rsidR="007F22EC" w:rsidRPr="007F22EC" w:rsidRDefault="007F22EC" w:rsidP="007F22EC">
            <w:pPr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7F22EC">
              <w:rPr>
                <w:rFonts w:ascii="黑体" w:eastAsia="黑体" w:hAnsi="黑体" w:hint="eastAsia"/>
                <w:sz w:val="32"/>
                <w:szCs w:val="32"/>
              </w:rPr>
              <w:t>行业类型</w:t>
            </w:r>
          </w:p>
        </w:tc>
      </w:tr>
      <w:tr w:rsidR="007F22EC" w14:paraId="54598AC3" w14:textId="77777777" w:rsidTr="007F22EC">
        <w:trPr>
          <w:trHeight w:val="748"/>
        </w:trPr>
        <w:tc>
          <w:tcPr>
            <w:tcW w:w="1242" w:type="dxa"/>
            <w:vAlign w:val="center"/>
          </w:tcPr>
          <w:p w14:paraId="388AE69F" w14:textId="77777777" w:rsidR="007F22EC" w:rsidRPr="00216CB2" w:rsidRDefault="007F22EC" w:rsidP="007F22EC">
            <w:pPr>
              <w:jc w:val="center"/>
              <w:rPr>
                <w:rFonts w:ascii="仿宋_GB2312" w:eastAsia="仿宋_GB2312" w:hAnsi="Times New Roman" w:cs="Times New Roman" w:hint="eastAsia"/>
                <w:sz w:val="32"/>
                <w:szCs w:val="32"/>
              </w:rPr>
            </w:pPr>
            <w:r w:rsidRPr="00216CB2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5670" w:type="dxa"/>
            <w:vAlign w:val="center"/>
          </w:tcPr>
          <w:p w14:paraId="43BE43D8" w14:textId="4403F5EE" w:rsidR="007F22EC" w:rsidRPr="00216CB2" w:rsidRDefault="00216CB2" w:rsidP="00216CB2">
            <w:pPr>
              <w:widowControl/>
              <w:wordWrap w:val="0"/>
              <w:ind w:firstLineChars="100" w:firstLine="320"/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</w:pPr>
            <w:r w:rsidRPr="00216CB2">
              <w:rPr>
                <w:rFonts w:ascii="仿宋_GB2312" w:eastAsia="仿宋_GB2312" w:hAnsi="微软雅黑" w:hint="eastAsia"/>
                <w:color w:val="000000"/>
                <w:sz w:val="32"/>
                <w:szCs w:val="32"/>
              </w:rPr>
              <w:t>天津华翔宏源玻璃科技有限公司</w:t>
            </w:r>
          </w:p>
        </w:tc>
        <w:tc>
          <w:tcPr>
            <w:tcW w:w="1610" w:type="dxa"/>
            <w:vAlign w:val="center"/>
          </w:tcPr>
          <w:p w14:paraId="753D8663" w14:textId="77777777" w:rsidR="007F22EC" w:rsidRPr="007F22EC" w:rsidRDefault="007F22EC" w:rsidP="007F22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7F22EC">
              <w:rPr>
                <w:rFonts w:ascii="仿宋_GB2312" w:eastAsia="仿宋_GB2312" w:hint="eastAsia"/>
                <w:sz w:val="32"/>
                <w:szCs w:val="32"/>
              </w:rPr>
              <w:t>轻工</w:t>
            </w:r>
          </w:p>
        </w:tc>
      </w:tr>
    </w:tbl>
    <w:p w14:paraId="6575040E" w14:textId="77777777" w:rsidR="007F22EC" w:rsidRPr="007F22EC" w:rsidRDefault="007F22EC" w:rsidP="00293841">
      <w:pPr>
        <w:rPr>
          <w:rFonts w:ascii="方正小标宋简体" w:eastAsia="方正小标宋简体"/>
          <w:sz w:val="44"/>
          <w:szCs w:val="44"/>
        </w:rPr>
      </w:pPr>
    </w:p>
    <w:sectPr w:rsidR="007F22EC" w:rsidRPr="007F2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9EE744" w14:textId="77777777" w:rsidR="00D73404" w:rsidRDefault="00D73404" w:rsidP="00216CB2">
      <w:r>
        <w:separator/>
      </w:r>
    </w:p>
  </w:endnote>
  <w:endnote w:type="continuationSeparator" w:id="0">
    <w:p w14:paraId="21085EA2" w14:textId="77777777" w:rsidR="00D73404" w:rsidRDefault="00D73404" w:rsidP="0021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3F350E" w14:textId="77777777" w:rsidR="00D73404" w:rsidRDefault="00D73404" w:rsidP="00216CB2">
      <w:r>
        <w:separator/>
      </w:r>
    </w:p>
  </w:footnote>
  <w:footnote w:type="continuationSeparator" w:id="0">
    <w:p w14:paraId="19120857" w14:textId="77777777" w:rsidR="00D73404" w:rsidRDefault="00D73404" w:rsidP="00216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E83"/>
    <w:rsid w:val="000F469D"/>
    <w:rsid w:val="00216CB2"/>
    <w:rsid w:val="00293841"/>
    <w:rsid w:val="00555D94"/>
    <w:rsid w:val="005C3E02"/>
    <w:rsid w:val="007F22EC"/>
    <w:rsid w:val="008B5E83"/>
    <w:rsid w:val="008C19D0"/>
    <w:rsid w:val="00B73612"/>
    <w:rsid w:val="00D73404"/>
    <w:rsid w:val="00D85A1D"/>
    <w:rsid w:val="00E6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E68CD"/>
  <w15:docId w15:val="{01C39519-3E03-4D99-8549-8656B675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22E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7F22EC"/>
    <w:rPr>
      <w:sz w:val="18"/>
      <w:szCs w:val="18"/>
    </w:rPr>
  </w:style>
  <w:style w:type="table" w:styleId="a5">
    <w:name w:val="Table Grid"/>
    <w:basedOn w:val="a1"/>
    <w:uiPriority w:val="59"/>
    <w:rsid w:val="007F2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16C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16CB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16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16C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77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Administrator</cp:lastModifiedBy>
  <cp:revision>10</cp:revision>
  <cp:lastPrinted>2023-12-21T07:33:00Z</cp:lastPrinted>
  <dcterms:created xsi:type="dcterms:W3CDTF">2023-12-21T07:21:00Z</dcterms:created>
  <dcterms:modified xsi:type="dcterms:W3CDTF">2024-07-19T00:45:00Z</dcterms:modified>
</cp:coreProperties>
</file>