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both"/>
        <w:textAlignment w:val="auto"/>
        <w:rPr>
          <w:rFonts w:hint="eastAsia" w:ascii="方正小标宋简体" w:hAnsi="方正小标宋简体" w:eastAsia="方正小标宋简体" w:cs="方正小标宋简体"/>
          <w:b w:val="0"/>
          <w:bCs w:val="0"/>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蓟州区建筑垃圾现代化治理体系</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工作实施意见</w:t>
      </w:r>
    </w:p>
    <w:p>
      <w:pPr>
        <w:keepNext w:val="0"/>
        <w:keepLines w:val="0"/>
        <w:pageBreakBefore w:val="0"/>
        <w:kinsoku/>
        <w:wordWrap/>
        <w:overflowPunct/>
        <w:topLinePunct w:val="0"/>
        <w:autoSpaceDE/>
        <w:autoSpaceDN/>
        <w:bidi w:val="0"/>
        <w:adjustRightInd/>
        <w:snapToGrid/>
        <w:spacing w:line="560" w:lineRule="exact"/>
        <w:ind w:firstLine="3200" w:firstLineChars="1000"/>
        <w:textAlignment w:val="auto"/>
        <w:rPr>
          <w:rFonts w:hint="eastAsia" w:eastAsia="仿宋_GB2312"/>
          <w:sz w:val="32"/>
          <w:szCs w:val="32"/>
        </w:rPr>
      </w:pPr>
      <w:r>
        <w:rPr>
          <w:rFonts w:hint="eastAsia" w:ascii="楷体_GB2312" w:hAnsi="楷体_GB2312" w:eastAsia="楷体_GB2312" w:cs="楷体_GB2312"/>
          <w:b w:val="0"/>
          <w:bCs w:val="0"/>
          <w:color w:val="000000"/>
          <w:sz w:val="32"/>
          <w:szCs w:val="32"/>
          <w:lang w:eastAsia="zh-CN"/>
        </w:rPr>
        <w:t>（征求意见稿）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sz w:val="32"/>
          <w:szCs w:val="32"/>
        </w:rPr>
      </w:pPr>
      <w:r>
        <w:rPr>
          <w:rFonts w:hint="eastAsia" w:eastAsia="仿宋_GB2312"/>
          <w:color w:val="auto"/>
          <w:sz w:val="32"/>
          <w:szCs w:val="32"/>
        </w:rPr>
        <w:t>为加强建筑垃圾治理工作，推动建筑垃圾</w:t>
      </w:r>
      <w:r>
        <w:rPr>
          <w:rFonts w:hint="default" w:ascii="仿宋_GB2312" w:eastAsia="仿宋_GB2312" w:cs="仿宋_GB2312"/>
          <w:color w:val="auto"/>
          <w:sz w:val="32"/>
          <w:szCs w:val="32"/>
        </w:rPr>
        <w:t>资源化利用，提升城市管理精细化水平，</w:t>
      </w:r>
      <w:r>
        <w:rPr>
          <w:rFonts w:hint="eastAsia" w:eastAsia="仿宋_GB2312"/>
          <w:color w:val="auto"/>
          <w:sz w:val="32"/>
          <w:szCs w:val="32"/>
        </w:rPr>
        <w:t>根据《中华人民共和国固体废物污染环境防治法》、《天津市大气污染防治条例》、《天津市市容和环境卫生管理条例》、《城市建筑垃圾管理规定》等相关法律法规和天津市《</w:t>
      </w:r>
      <w:r>
        <w:rPr>
          <w:rFonts w:hint="eastAsia" w:eastAsia="仿宋_GB2312"/>
          <w:color w:val="auto"/>
          <w:sz w:val="32"/>
          <w:szCs w:val="32"/>
          <w:lang w:eastAsia="zh-CN"/>
        </w:rPr>
        <w:t>关于进一步加强建筑垃圾规范管理工作的指导意见（试行）</w:t>
      </w:r>
      <w:r>
        <w:rPr>
          <w:rFonts w:hint="eastAsia" w:eastAsia="仿宋_GB2312"/>
          <w:color w:val="auto"/>
          <w:sz w:val="32"/>
          <w:szCs w:val="32"/>
        </w:rPr>
        <w:t>》</w:t>
      </w:r>
      <w:r>
        <w:rPr>
          <w:rFonts w:hint="eastAsia" w:eastAsia="仿宋_GB2312"/>
          <w:color w:val="auto"/>
          <w:sz w:val="32"/>
          <w:szCs w:val="32"/>
          <w:lang w:eastAsia="zh-CN"/>
        </w:rPr>
        <w:t>的通知及</w:t>
      </w:r>
      <w:r>
        <w:rPr>
          <w:rFonts w:hint="eastAsia" w:eastAsia="仿宋_GB2312"/>
          <w:color w:val="auto"/>
          <w:sz w:val="32"/>
          <w:szCs w:val="32"/>
        </w:rPr>
        <w:t>有关规定，结合我区实际，制定本</w:t>
      </w:r>
      <w:r>
        <w:rPr>
          <w:rFonts w:hint="eastAsia" w:eastAsia="仿宋_GB2312"/>
          <w:color w:val="auto"/>
          <w:sz w:val="32"/>
          <w:szCs w:val="32"/>
          <w:lang w:eastAsia="zh-CN"/>
        </w:rPr>
        <w:t>实施意见</w:t>
      </w:r>
      <w:r>
        <w:rPr>
          <w:rFonts w:hint="eastAsia" w:eastAsia="仿宋_GB2312"/>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rPr>
        <w:t>一、治理原则与目标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sz w:val="32"/>
          <w:szCs w:val="32"/>
        </w:rPr>
      </w:pPr>
      <w:r>
        <w:rPr>
          <w:rFonts w:hint="eastAsia" w:eastAsia="仿宋_GB2312"/>
          <w:color w:val="auto"/>
          <w:sz w:val="32"/>
          <w:szCs w:val="32"/>
        </w:rPr>
        <w:t>坚持“区级统筹、部门协作，属地负责、城镇联动，环境优先，资源利用”的建筑垃圾治理原则，通过落实建筑垃圾排放核准、实施工地监控、强化过程运输、规范终端处理、鼓励资源利用等管理制度和措施，</w:t>
      </w:r>
      <w:r>
        <w:rPr>
          <w:rFonts w:hint="eastAsia" w:eastAsia="仿宋_GB2312"/>
          <w:color w:val="auto"/>
          <w:sz w:val="32"/>
          <w:szCs w:val="32"/>
          <w:lang w:eastAsia="zh-CN"/>
        </w:rPr>
        <w:t>以信息化平台为支撑，以</w:t>
      </w:r>
      <w:r>
        <w:rPr>
          <w:rFonts w:hint="eastAsia" w:eastAsia="仿宋_GB2312"/>
          <w:color w:val="auto"/>
          <w:sz w:val="32"/>
          <w:szCs w:val="32"/>
        </w:rPr>
        <w:t>联合治理</w:t>
      </w:r>
      <w:r>
        <w:rPr>
          <w:rFonts w:hint="eastAsia" w:eastAsia="仿宋_GB2312"/>
          <w:color w:val="auto"/>
          <w:sz w:val="32"/>
          <w:szCs w:val="32"/>
          <w:lang w:eastAsia="zh-CN"/>
        </w:rPr>
        <w:t>等</w:t>
      </w:r>
      <w:r>
        <w:rPr>
          <w:rFonts w:hint="eastAsia" w:eastAsia="仿宋_GB2312"/>
          <w:color w:val="auto"/>
          <w:sz w:val="32"/>
          <w:szCs w:val="32"/>
        </w:rPr>
        <w:t>工作机制</w:t>
      </w:r>
      <w:r>
        <w:rPr>
          <w:rFonts w:hint="eastAsia" w:eastAsia="仿宋_GB2312"/>
          <w:color w:val="auto"/>
          <w:sz w:val="32"/>
          <w:szCs w:val="32"/>
          <w:lang w:eastAsia="zh-CN"/>
        </w:rPr>
        <w:t>为手段</w:t>
      </w:r>
      <w:r>
        <w:rPr>
          <w:rFonts w:hint="eastAsia" w:eastAsia="仿宋_GB2312"/>
          <w:color w:val="auto"/>
          <w:sz w:val="32"/>
          <w:szCs w:val="32"/>
        </w:rPr>
        <w:t>，形成职责明确、上下联动、齐抓共管的工作格局，有效解决建筑垃圾管理工作中存在的问题，全面提升我区建筑垃圾</w:t>
      </w:r>
      <w:r>
        <w:rPr>
          <w:rFonts w:hint="eastAsia" w:eastAsia="仿宋_GB2312"/>
          <w:color w:val="auto"/>
          <w:sz w:val="32"/>
          <w:szCs w:val="32"/>
          <w:lang w:eastAsia="zh-CN"/>
        </w:rPr>
        <w:t>现代化</w:t>
      </w:r>
      <w:r>
        <w:rPr>
          <w:rFonts w:hint="eastAsia" w:eastAsia="仿宋_GB2312"/>
          <w:color w:val="auto"/>
          <w:sz w:val="32"/>
          <w:szCs w:val="32"/>
        </w:rPr>
        <w:t>治理水平。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rPr>
        <w:t>二、明确职责与分工</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color w:val="auto"/>
        </w:rPr>
      </w:pPr>
      <w:r>
        <w:rPr>
          <w:rFonts w:hint="eastAsia" w:ascii="仿宋_GB2312" w:hAnsi="仿宋_GB2312" w:eastAsia="仿宋_GB2312" w:cs="仿宋_GB2312"/>
          <w:color w:val="auto"/>
          <w:sz w:val="32"/>
          <w:szCs w:val="32"/>
          <w:lang w:eastAsia="zh-CN"/>
        </w:rPr>
        <w:t>按照</w:t>
      </w:r>
      <w:r>
        <w:rPr>
          <w:rFonts w:hint="eastAsia" w:eastAsia="仿宋_GB2312"/>
          <w:color w:val="auto"/>
          <w:sz w:val="32"/>
          <w:szCs w:val="32"/>
        </w:rPr>
        <w:t>天津市《</w:t>
      </w:r>
      <w:r>
        <w:rPr>
          <w:rFonts w:hint="eastAsia" w:eastAsia="仿宋_GB2312"/>
          <w:color w:val="auto"/>
          <w:sz w:val="32"/>
          <w:szCs w:val="32"/>
          <w:lang w:eastAsia="zh-CN"/>
        </w:rPr>
        <w:t>关于进一步加强建筑垃圾规范管理工作的指导意见（试行）</w:t>
      </w:r>
      <w:r>
        <w:rPr>
          <w:rFonts w:hint="eastAsia" w:eastAsia="仿宋_GB2312"/>
          <w:color w:val="auto"/>
          <w:sz w:val="32"/>
          <w:szCs w:val="32"/>
        </w:rPr>
        <w:t>》</w:t>
      </w:r>
      <w:r>
        <w:rPr>
          <w:rFonts w:hint="eastAsia" w:eastAsia="仿宋_GB2312"/>
          <w:color w:val="auto"/>
          <w:sz w:val="32"/>
          <w:szCs w:val="32"/>
          <w:lang w:eastAsia="zh-CN"/>
        </w:rPr>
        <w:t>的通知要求，结合蓟州区实际，区相关部门和单位</w:t>
      </w:r>
      <w:r>
        <w:rPr>
          <w:rFonts w:hint="eastAsia" w:ascii="仿宋_GB2312" w:hAnsi="仿宋_GB2312" w:eastAsia="仿宋_GB2312" w:cs="仿宋_GB2312"/>
          <w:color w:val="auto"/>
          <w:sz w:val="32"/>
          <w:szCs w:val="32"/>
        </w:rPr>
        <w:t>具体</w:t>
      </w:r>
      <w:r>
        <w:rPr>
          <w:rFonts w:hint="eastAsia" w:ascii="仿宋_GB2312" w:hAnsi="仿宋_GB2312" w:eastAsia="仿宋_GB2312" w:cs="仿宋_GB2312"/>
          <w:color w:val="auto"/>
          <w:sz w:val="32"/>
          <w:szCs w:val="32"/>
          <w:lang w:eastAsia="zh-CN"/>
        </w:rPr>
        <w:t>职责和</w:t>
      </w:r>
      <w:r>
        <w:rPr>
          <w:rFonts w:hint="eastAsia" w:ascii="仿宋_GB2312" w:hAnsi="仿宋_GB2312" w:eastAsia="仿宋_GB2312" w:cs="仿宋_GB2312"/>
          <w:color w:val="auto"/>
          <w:sz w:val="32"/>
          <w:szCs w:val="32"/>
        </w:rPr>
        <w:t>分工如下：</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eastAsia="zh-CN"/>
        </w:rPr>
        <w:t>（一）区</w:t>
      </w:r>
      <w:r>
        <w:rPr>
          <w:rFonts w:hint="eastAsia" w:ascii="楷体_GB2312" w:hAnsi="楷体_GB2312" w:eastAsia="楷体_GB2312" w:cs="楷体_GB2312"/>
          <w:b/>
          <w:bCs/>
          <w:color w:val="auto"/>
          <w:sz w:val="32"/>
          <w:szCs w:val="32"/>
        </w:rPr>
        <w:t>城市管理委职责：</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区城市管理委</w:t>
      </w:r>
      <w:r>
        <w:rPr>
          <w:rFonts w:hint="eastAsia" w:ascii="仿宋_GB2312" w:hAnsi="仿宋_GB2312" w:eastAsia="仿宋_GB2312" w:cs="仿宋_GB2312"/>
          <w:color w:val="auto"/>
          <w:sz w:val="32"/>
          <w:szCs w:val="32"/>
        </w:rPr>
        <w:t>为建筑垃圾管理工作牵头部门，组织做好辖区内建筑垃圾的综合治理工作</w:t>
      </w:r>
      <w:r>
        <w:rPr>
          <w:rFonts w:hint="eastAsia" w:ascii="仿宋_GB2312" w:hAnsi="仿宋_GB2312" w:eastAsia="仿宋_GB2312" w:cs="仿宋_GB2312"/>
          <w:color w:val="auto"/>
          <w:sz w:val="32"/>
          <w:szCs w:val="32"/>
          <w:lang w:eastAsia="zh-CN"/>
        </w:rPr>
        <w:t>。</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一是垃圾分类处理中心（建筑垃圾管理站）。</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负责全</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建筑垃圾综合管理工作</w:t>
      </w:r>
      <w:r>
        <w:rPr>
          <w:rFonts w:hint="eastAsia" w:ascii="仿宋_GB2312" w:hAnsi="仿宋_GB2312" w:eastAsia="仿宋_GB2312" w:cs="仿宋_GB2312"/>
          <w:color w:val="auto"/>
          <w:sz w:val="32"/>
          <w:szCs w:val="32"/>
          <w:lang w:eastAsia="zh-CN"/>
        </w:rPr>
        <w:t>及体系建设</w:t>
      </w:r>
      <w:r>
        <w:rPr>
          <w:rFonts w:hint="eastAsia" w:ascii="仿宋_GB2312" w:hAnsi="仿宋_GB2312" w:eastAsia="仿宋_GB2312" w:cs="仿宋_GB2312"/>
          <w:color w:val="auto"/>
          <w:sz w:val="32"/>
          <w:szCs w:val="32"/>
        </w:rPr>
        <w:t>，具体负责建筑垃圾排放、运输、处置的日常审核监管工作</w:t>
      </w:r>
      <w:r>
        <w:rPr>
          <w:rFonts w:hint="eastAsia" w:ascii="仿宋_GB2312" w:hAnsi="仿宋_GB2312" w:eastAsia="仿宋_GB2312" w:cs="仿宋_GB2312"/>
          <w:color w:val="auto"/>
          <w:sz w:val="32"/>
          <w:szCs w:val="32"/>
          <w:lang w:eastAsia="zh-CN"/>
        </w:rPr>
        <w:t>。</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2.依据国家及市建筑垃圾管理相关政策法规，</w:t>
      </w:r>
      <w:r>
        <w:rPr>
          <w:rFonts w:hint="eastAsia" w:ascii="仿宋_GB2312" w:hAnsi="仿宋_GB2312" w:eastAsia="仿宋_GB2312" w:cs="仿宋_GB2312"/>
          <w:color w:val="auto"/>
          <w:sz w:val="32"/>
          <w:szCs w:val="32"/>
        </w:rPr>
        <w:t>负责会同</w:t>
      </w:r>
      <w:r>
        <w:rPr>
          <w:rFonts w:hint="eastAsia" w:ascii="仿宋_GB2312" w:hAnsi="仿宋_GB2312" w:eastAsia="仿宋_GB2312" w:cs="仿宋_GB2312"/>
          <w:color w:val="auto"/>
          <w:sz w:val="32"/>
          <w:szCs w:val="32"/>
          <w:lang w:eastAsia="zh-CN"/>
        </w:rPr>
        <w:t>相</w:t>
      </w:r>
      <w:r>
        <w:rPr>
          <w:rFonts w:hint="eastAsia" w:ascii="仿宋_GB2312" w:hAnsi="仿宋_GB2312" w:eastAsia="仿宋_GB2312" w:cs="仿宋_GB2312"/>
          <w:color w:val="auto"/>
          <w:sz w:val="32"/>
          <w:szCs w:val="32"/>
        </w:rPr>
        <w:t>关部门</w:t>
      </w:r>
      <w:r>
        <w:rPr>
          <w:rFonts w:hint="eastAsia" w:ascii="仿宋_GB2312" w:hAnsi="仿宋_GB2312" w:eastAsia="仿宋_GB2312" w:cs="仿宋_GB2312"/>
          <w:color w:val="auto"/>
          <w:sz w:val="32"/>
          <w:szCs w:val="32"/>
          <w:lang w:eastAsia="zh-CN"/>
        </w:rPr>
        <w:t>制定区</w:t>
      </w:r>
      <w:r>
        <w:rPr>
          <w:rFonts w:hint="eastAsia" w:ascii="仿宋_GB2312" w:hAnsi="仿宋_GB2312" w:eastAsia="仿宋_GB2312" w:cs="仿宋_GB2312"/>
          <w:color w:val="auto"/>
          <w:sz w:val="32"/>
          <w:szCs w:val="32"/>
        </w:rPr>
        <w:t>建筑垃圾管理</w:t>
      </w:r>
      <w:r>
        <w:rPr>
          <w:rFonts w:hint="eastAsia" w:ascii="仿宋_GB2312" w:hAnsi="仿宋_GB2312" w:eastAsia="仿宋_GB2312" w:cs="仿宋_GB2312"/>
          <w:color w:val="auto"/>
          <w:sz w:val="32"/>
          <w:szCs w:val="32"/>
          <w:lang w:eastAsia="zh-CN"/>
        </w:rPr>
        <w:t>实施方案及</w:t>
      </w:r>
      <w:r>
        <w:rPr>
          <w:rFonts w:hint="eastAsia" w:ascii="仿宋_GB2312" w:hAnsi="仿宋_GB2312" w:eastAsia="仿宋_GB2312" w:cs="仿宋_GB2312"/>
          <w:color w:val="auto"/>
          <w:sz w:val="32"/>
          <w:szCs w:val="32"/>
        </w:rPr>
        <w:t>相关</w:t>
      </w:r>
      <w:r>
        <w:rPr>
          <w:rFonts w:hint="eastAsia" w:ascii="仿宋_GB2312" w:hAnsi="仿宋_GB2312" w:eastAsia="仿宋_GB2312" w:cs="仿宋_GB2312"/>
          <w:color w:val="auto"/>
          <w:sz w:val="32"/>
          <w:szCs w:val="32"/>
          <w:lang w:eastAsia="zh-CN"/>
        </w:rPr>
        <w:t>制度机制等</w:t>
      </w:r>
      <w:r>
        <w:rPr>
          <w:rFonts w:hint="eastAsia" w:ascii="仿宋_GB2312" w:hAnsi="仿宋_GB2312" w:eastAsia="仿宋_GB2312" w:cs="仿宋_GB2312"/>
          <w:color w:val="auto"/>
          <w:sz w:val="32"/>
          <w:szCs w:val="32"/>
        </w:rPr>
        <w:t>。</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负责</w:t>
      </w:r>
      <w:r>
        <w:rPr>
          <w:rFonts w:hint="eastAsia" w:ascii="仿宋_GB2312" w:hAnsi="仿宋_GB2312" w:eastAsia="仿宋_GB2312" w:cs="仿宋_GB2312"/>
          <w:color w:val="auto"/>
          <w:sz w:val="32"/>
          <w:szCs w:val="32"/>
        </w:rPr>
        <w:t>按照《</w:t>
      </w:r>
      <w:r>
        <w:rPr>
          <w:rFonts w:hint="eastAsia" w:ascii="仿宋_GB2312" w:hAnsi="仿宋_GB2312" w:eastAsia="仿宋_GB2312" w:cs="仿宋_GB2312"/>
          <w:color w:val="auto"/>
          <w:sz w:val="32"/>
          <w:szCs w:val="32"/>
          <w:lang w:eastAsia="zh-CN"/>
        </w:rPr>
        <w:t>蓟州区</w:t>
      </w:r>
      <w:r>
        <w:rPr>
          <w:rFonts w:hint="eastAsia" w:ascii="仿宋_GB2312" w:hAnsi="仿宋_GB2312" w:eastAsia="仿宋_GB2312" w:cs="仿宋_GB2312"/>
          <w:color w:val="auto"/>
          <w:sz w:val="32"/>
          <w:szCs w:val="32"/>
        </w:rPr>
        <w:t>环卫设施布局规划（2022-2035年）》要求，推动落实建筑垃圾处理及资源化利用设施建设</w:t>
      </w:r>
      <w:r>
        <w:rPr>
          <w:rFonts w:hint="eastAsia" w:ascii="仿宋_GB2312" w:hAnsi="仿宋_GB2312" w:eastAsia="仿宋_GB2312" w:cs="仿宋_GB2312"/>
          <w:color w:val="auto"/>
          <w:sz w:val="32"/>
          <w:szCs w:val="32"/>
          <w:lang w:eastAsia="zh-CN"/>
        </w:rPr>
        <w:t>。</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4.负责</w:t>
      </w:r>
      <w:r>
        <w:rPr>
          <w:rFonts w:hint="eastAsia" w:ascii="仿宋_GB2312" w:hAnsi="仿宋_GB2312" w:eastAsia="仿宋_GB2312" w:cs="仿宋_GB2312"/>
          <w:color w:val="auto"/>
          <w:sz w:val="32"/>
          <w:szCs w:val="32"/>
        </w:rPr>
        <w:t>牵头组织对</w:t>
      </w:r>
      <w:r>
        <w:rPr>
          <w:rFonts w:hint="eastAsia" w:ascii="仿宋_GB2312" w:hAnsi="仿宋_GB2312" w:eastAsia="仿宋_GB2312" w:cs="仿宋_GB2312"/>
          <w:color w:val="auto"/>
          <w:sz w:val="32"/>
          <w:szCs w:val="32"/>
          <w:lang w:eastAsia="zh-CN"/>
        </w:rPr>
        <w:t>全</w:t>
      </w:r>
      <w:r>
        <w:rPr>
          <w:rFonts w:hint="eastAsia" w:ascii="仿宋_GB2312" w:hAnsi="仿宋_GB2312" w:eastAsia="仿宋_GB2312" w:cs="仿宋_GB2312"/>
          <w:color w:val="auto"/>
          <w:sz w:val="32"/>
          <w:szCs w:val="32"/>
        </w:rPr>
        <w:t>区建筑垃圾综合治理工作开展监督考核，指导</w:t>
      </w:r>
      <w:r>
        <w:rPr>
          <w:rFonts w:hint="eastAsia" w:ascii="仿宋_GB2312" w:hAnsi="仿宋_GB2312" w:eastAsia="仿宋_GB2312" w:cs="仿宋_GB2312"/>
          <w:color w:val="auto"/>
          <w:sz w:val="32"/>
          <w:szCs w:val="32"/>
          <w:lang w:eastAsia="zh-CN"/>
        </w:rPr>
        <w:t>全</w:t>
      </w:r>
      <w:r>
        <w:rPr>
          <w:rFonts w:hint="eastAsia" w:ascii="仿宋_GB2312" w:hAnsi="仿宋_GB2312" w:eastAsia="仿宋_GB2312" w:cs="仿宋_GB2312"/>
          <w:color w:val="auto"/>
          <w:sz w:val="32"/>
          <w:szCs w:val="32"/>
        </w:rPr>
        <w:t>区加强建筑垃圾管理工作</w:t>
      </w:r>
      <w:r>
        <w:rPr>
          <w:rFonts w:hint="eastAsia" w:ascii="仿宋_GB2312" w:hAnsi="仿宋_GB2312" w:eastAsia="仿宋_GB2312" w:cs="仿宋_GB2312"/>
          <w:color w:val="auto"/>
          <w:sz w:val="32"/>
          <w:szCs w:val="32"/>
          <w:lang w:eastAsia="zh-CN"/>
        </w:rPr>
        <w:t>。</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5.负责区建筑垃圾管理信息化建设，做好与国家住建部、市级联网及数据对接。</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负责汇总上报辖区内各类项目建筑垃圾产生和消纳量，加强对辖区内建筑垃圾处置场及临时堆卸地</w:t>
      </w:r>
      <w:r>
        <w:rPr>
          <w:rFonts w:hint="eastAsia" w:ascii="仿宋_GB2312" w:hAnsi="仿宋_GB2312" w:eastAsia="仿宋_GB2312" w:cs="仿宋_GB2312"/>
          <w:color w:val="auto"/>
          <w:sz w:val="32"/>
          <w:szCs w:val="32"/>
          <w:lang w:eastAsia="zh-CN"/>
        </w:rPr>
        <w:t>安全</w:t>
      </w:r>
      <w:r>
        <w:rPr>
          <w:rFonts w:hint="eastAsia" w:ascii="仿宋_GB2312" w:hAnsi="仿宋_GB2312" w:eastAsia="仿宋_GB2312" w:cs="仿宋_GB2312"/>
          <w:color w:val="auto"/>
          <w:sz w:val="32"/>
          <w:szCs w:val="32"/>
        </w:rPr>
        <w:t>监管</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接受市</w:t>
      </w:r>
      <w:r>
        <w:rPr>
          <w:rFonts w:hint="eastAsia" w:ascii="仿宋_GB2312" w:hAnsi="仿宋_GB2312" w:eastAsia="仿宋_GB2312" w:cs="仿宋_GB2312"/>
          <w:color w:val="auto"/>
          <w:sz w:val="32"/>
          <w:szCs w:val="32"/>
          <w:lang w:eastAsia="zh-CN"/>
        </w:rPr>
        <w:t>城市管理委</w:t>
      </w:r>
      <w:r>
        <w:rPr>
          <w:rFonts w:hint="eastAsia" w:ascii="仿宋_GB2312" w:hAnsi="仿宋_GB2312" w:eastAsia="仿宋_GB2312" w:cs="仿宋_GB2312"/>
          <w:color w:val="auto"/>
          <w:sz w:val="32"/>
          <w:szCs w:val="32"/>
        </w:rPr>
        <w:t>建筑垃圾</w:t>
      </w:r>
      <w:r>
        <w:rPr>
          <w:rFonts w:hint="eastAsia" w:ascii="仿宋_GB2312" w:hAnsi="仿宋_GB2312" w:eastAsia="仿宋_GB2312" w:cs="仿宋_GB2312"/>
          <w:color w:val="auto"/>
          <w:sz w:val="32"/>
          <w:szCs w:val="32"/>
          <w:lang w:eastAsia="zh-CN"/>
        </w:rPr>
        <w:t>相关管理部门的</w:t>
      </w:r>
      <w:r>
        <w:rPr>
          <w:rFonts w:hint="eastAsia" w:ascii="仿宋_GB2312" w:hAnsi="仿宋_GB2312" w:eastAsia="仿宋_GB2312" w:cs="仿宋_GB2312"/>
          <w:color w:val="auto"/>
          <w:sz w:val="32"/>
          <w:szCs w:val="32"/>
        </w:rPr>
        <w:t>业务指导和督查考核。</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8.负责</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建筑垃圾治理</w:t>
      </w:r>
      <w:r>
        <w:rPr>
          <w:rFonts w:hint="eastAsia" w:ascii="仿宋_GB2312" w:hAnsi="仿宋_GB2312" w:eastAsia="仿宋_GB2312" w:cs="仿宋_GB2312"/>
          <w:color w:val="auto"/>
          <w:sz w:val="32"/>
          <w:szCs w:val="32"/>
          <w:lang w:eastAsia="zh-CN"/>
        </w:rPr>
        <w:t>领导小组</w:t>
      </w:r>
      <w:r>
        <w:rPr>
          <w:rFonts w:hint="eastAsia" w:ascii="仿宋_GB2312" w:hAnsi="仿宋_GB2312" w:eastAsia="仿宋_GB2312" w:cs="仿宋_GB2312"/>
          <w:color w:val="auto"/>
          <w:sz w:val="32"/>
          <w:szCs w:val="32"/>
        </w:rPr>
        <w:t>办公室的日常工作。</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二是城市管理综合行政执法支队。</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负责建筑垃圾城市道路运输、市容环境领域的行政执法工作，对建筑垃圾运输车辆车体不洁、撒漏、不按规定地点装卸等违法行为进行监督执法</w:t>
      </w:r>
      <w:r>
        <w:rPr>
          <w:rFonts w:hint="eastAsia" w:ascii="仿宋_GB2312" w:hAnsi="仿宋_GB2312" w:eastAsia="仿宋_GB2312" w:cs="仿宋_GB2312"/>
          <w:color w:val="auto"/>
          <w:sz w:val="32"/>
          <w:szCs w:val="32"/>
          <w:lang w:eastAsia="zh-CN"/>
        </w:rPr>
        <w:t>，对“黑工地、黑车、黑卸地”及域外建筑垃圾违法行为牵头进行打击治理。</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三是市政园林管理科。</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负责</w:t>
      </w:r>
      <w:r>
        <w:rPr>
          <w:rFonts w:hint="eastAsia" w:ascii="仿宋_GB2312" w:hAnsi="仿宋_GB2312" w:eastAsia="仿宋_GB2312" w:cs="仿宋_GB2312"/>
          <w:color w:val="auto"/>
          <w:sz w:val="32"/>
          <w:szCs w:val="32"/>
          <w:lang w:eastAsia="zh-CN"/>
        </w:rPr>
        <w:t>区市</w:t>
      </w:r>
      <w:r>
        <w:rPr>
          <w:rFonts w:hint="eastAsia" w:ascii="仿宋_GB2312" w:hAnsi="仿宋_GB2312" w:eastAsia="仿宋_GB2312" w:cs="仿宋_GB2312"/>
          <w:color w:val="auto"/>
          <w:sz w:val="32"/>
          <w:szCs w:val="32"/>
        </w:rPr>
        <w:t>容绿化工程施工现场建筑垃圾的源头管理</w:t>
      </w:r>
      <w:r>
        <w:rPr>
          <w:rFonts w:hint="eastAsia" w:ascii="仿宋_GB2312" w:hAnsi="仿宋_GB2312" w:eastAsia="仿宋_GB2312" w:cs="仿宋_GB2312"/>
          <w:color w:val="auto"/>
          <w:sz w:val="32"/>
          <w:szCs w:val="32"/>
          <w:lang w:eastAsia="zh-CN"/>
        </w:rPr>
        <w:t>。</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（二）区</w:t>
      </w:r>
      <w:r>
        <w:rPr>
          <w:rFonts w:hint="eastAsia" w:ascii="楷体_GB2312" w:hAnsi="楷体_GB2312" w:eastAsia="楷体_GB2312" w:cs="楷体_GB2312"/>
          <w:b/>
          <w:bCs/>
          <w:color w:val="auto"/>
          <w:sz w:val="32"/>
          <w:szCs w:val="32"/>
        </w:rPr>
        <w:t>住房建设委职责：</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1.负责城市规划区内房屋建筑和市政基础设施建设工程及国有土地上房屋征收项目现场建筑垃圾堆放、苫盖、控尘、出门冲洗监管工作。督促责任单位严格落实建筑工地扬尘治理“六个百分百”措施</w:t>
      </w:r>
      <w:r>
        <w:rPr>
          <w:rFonts w:hint="eastAsia" w:ascii="仿宋_GB2312" w:hAnsi="仿宋_GB2312" w:eastAsia="仿宋_GB2312" w:cs="仿宋_GB2312"/>
          <w:color w:val="auto"/>
          <w:sz w:val="32"/>
          <w:szCs w:val="32"/>
          <w:lang w:eastAsia="zh-CN"/>
        </w:rPr>
        <w:t>。</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2.指导施工现场建筑垃圾减量化。指导建设工地文明施工，施工工地做好建筑垃圾分类</w:t>
      </w:r>
      <w:r>
        <w:rPr>
          <w:rFonts w:hint="eastAsia" w:ascii="仿宋_GB2312" w:hAnsi="仿宋_GB2312" w:eastAsia="仿宋_GB2312" w:cs="仿宋_GB2312"/>
          <w:color w:val="auto"/>
          <w:sz w:val="32"/>
          <w:szCs w:val="32"/>
          <w:lang w:eastAsia="zh-CN"/>
        </w:rPr>
        <w:t>。</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3.指导</w:t>
      </w:r>
      <w:r>
        <w:rPr>
          <w:rFonts w:hint="eastAsia" w:ascii="仿宋_GB2312" w:hAnsi="仿宋_GB2312" w:eastAsia="仿宋_GB2312" w:cs="仿宋_GB2312"/>
          <w:color w:val="auto"/>
          <w:sz w:val="32"/>
          <w:szCs w:val="32"/>
          <w:lang w:eastAsia="zh-CN"/>
        </w:rPr>
        <w:t>全</w:t>
      </w:r>
      <w:r>
        <w:rPr>
          <w:rFonts w:hint="eastAsia" w:ascii="仿宋_GB2312" w:hAnsi="仿宋_GB2312" w:eastAsia="仿宋_GB2312" w:cs="仿宋_GB2312"/>
          <w:color w:val="auto"/>
          <w:sz w:val="32"/>
          <w:szCs w:val="32"/>
        </w:rPr>
        <w:t>区对装饰装修领域的建筑垃圾开展源头治理</w:t>
      </w:r>
      <w:r>
        <w:rPr>
          <w:rFonts w:hint="eastAsia" w:ascii="仿宋_GB2312" w:hAnsi="仿宋_GB2312" w:eastAsia="仿宋_GB2312" w:cs="仿宋_GB2312"/>
          <w:color w:val="auto"/>
          <w:sz w:val="32"/>
          <w:szCs w:val="32"/>
          <w:lang w:eastAsia="zh-CN"/>
        </w:rPr>
        <w:t>。</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4.制定建筑垃圾再生产品推广应用目录，积极推广建筑垃圾再生产品应用</w:t>
      </w:r>
      <w:r>
        <w:rPr>
          <w:rFonts w:hint="eastAsia" w:ascii="仿宋_GB2312" w:hAnsi="仿宋_GB2312" w:eastAsia="仿宋_GB2312" w:cs="仿宋_GB2312"/>
          <w:color w:val="auto"/>
          <w:sz w:val="32"/>
          <w:szCs w:val="32"/>
          <w:lang w:eastAsia="zh-CN"/>
        </w:rPr>
        <w:t>。</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eastAsia="zh-CN"/>
        </w:rPr>
        <w:t>.负责</w:t>
      </w:r>
      <w:r>
        <w:rPr>
          <w:rFonts w:hint="eastAsia" w:ascii="仿宋_GB2312" w:hAnsi="仿宋_GB2312" w:eastAsia="仿宋_GB2312" w:cs="仿宋_GB2312"/>
          <w:color w:val="auto"/>
          <w:sz w:val="32"/>
          <w:szCs w:val="32"/>
        </w:rPr>
        <w:t>定期汇总上报管辖工程项目建筑垃圾产生和消纳量</w:t>
      </w:r>
      <w:r>
        <w:rPr>
          <w:rFonts w:hint="eastAsia" w:ascii="仿宋_GB2312" w:hAnsi="仿宋_GB2312" w:eastAsia="仿宋_GB2312" w:cs="仿宋_GB2312"/>
          <w:color w:val="auto"/>
          <w:sz w:val="32"/>
          <w:szCs w:val="32"/>
          <w:lang w:eastAsia="zh-CN"/>
        </w:rPr>
        <w:t>。</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楷体_GB2312" w:hAnsi="楷体_GB2312" w:eastAsia="楷体_GB2312" w:cs="楷体_GB2312"/>
          <w:b/>
          <w:bCs/>
          <w:color w:val="auto"/>
          <w:sz w:val="32"/>
          <w:szCs w:val="32"/>
          <w:lang w:eastAsia="zh-CN"/>
        </w:rPr>
      </w:pPr>
      <w:r>
        <w:rPr>
          <w:rFonts w:hint="eastAsia" w:ascii="仿宋_GB2312" w:hAnsi="仿宋_GB2312" w:eastAsia="仿宋_GB2312" w:cs="仿宋_GB2312"/>
          <w:b/>
          <w:bCs/>
          <w:color w:val="auto"/>
          <w:sz w:val="32"/>
          <w:szCs w:val="32"/>
          <w:lang w:eastAsia="zh-CN"/>
        </w:rPr>
        <w:t>（三）</w:t>
      </w:r>
      <w:r>
        <w:rPr>
          <w:rFonts w:hint="eastAsia" w:ascii="楷体_GB2312" w:hAnsi="楷体_GB2312" w:eastAsia="楷体_GB2312" w:cs="楷体_GB2312"/>
          <w:b/>
          <w:bCs/>
          <w:color w:val="auto"/>
          <w:sz w:val="32"/>
          <w:szCs w:val="32"/>
          <w:lang w:eastAsia="zh-CN"/>
        </w:rPr>
        <w:t>区交通局职责：</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负责指导协调</w:t>
      </w:r>
      <w:r>
        <w:rPr>
          <w:rFonts w:hint="eastAsia" w:ascii="仿宋_GB2312" w:hAnsi="仿宋_GB2312" w:eastAsia="仿宋_GB2312" w:cs="仿宋_GB2312"/>
          <w:color w:val="auto"/>
          <w:sz w:val="32"/>
          <w:szCs w:val="32"/>
          <w:lang w:eastAsia="zh-CN"/>
        </w:rPr>
        <w:t>落实</w:t>
      </w:r>
      <w:r>
        <w:rPr>
          <w:rFonts w:hint="eastAsia" w:ascii="仿宋_GB2312" w:hAnsi="仿宋_GB2312" w:eastAsia="仿宋_GB2312" w:cs="仿宋_GB2312"/>
          <w:color w:val="auto"/>
          <w:sz w:val="32"/>
          <w:szCs w:val="32"/>
        </w:rPr>
        <w:t>区</w:t>
      </w:r>
      <w:r>
        <w:rPr>
          <w:rFonts w:hint="eastAsia" w:ascii="仿宋_GB2312" w:hAnsi="仿宋_GB2312" w:eastAsia="仿宋_GB2312" w:cs="仿宋_GB2312"/>
          <w:color w:val="auto"/>
          <w:sz w:val="32"/>
          <w:szCs w:val="32"/>
          <w:lang w:eastAsia="zh-CN"/>
        </w:rPr>
        <w:t>相关部门及镇乡</w:t>
      </w:r>
      <w:r>
        <w:rPr>
          <w:rFonts w:hint="eastAsia" w:ascii="仿宋_GB2312" w:hAnsi="仿宋_GB2312" w:eastAsia="仿宋_GB2312" w:cs="仿宋_GB2312"/>
          <w:color w:val="auto"/>
          <w:sz w:val="32"/>
          <w:szCs w:val="32"/>
        </w:rPr>
        <w:t>人民</w:t>
      </w:r>
      <w:r>
        <w:rPr>
          <w:rFonts w:hint="eastAsia" w:ascii="仿宋_GB2312" w:hAnsi="仿宋_GB2312" w:eastAsia="仿宋_GB2312" w:cs="仿宋_GB2312"/>
          <w:color w:val="auto"/>
          <w:sz w:val="32"/>
          <w:szCs w:val="32"/>
          <w:lang w:eastAsia="zh-CN"/>
        </w:rPr>
        <w:t>政府、街道办事处</w:t>
      </w:r>
      <w:r>
        <w:rPr>
          <w:rFonts w:hint="eastAsia" w:ascii="仿宋_GB2312" w:hAnsi="仿宋_GB2312" w:eastAsia="仿宋_GB2312" w:cs="仿宋_GB2312"/>
          <w:color w:val="auto"/>
          <w:sz w:val="32"/>
          <w:szCs w:val="32"/>
        </w:rPr>
        <w:t>做好建筑垃圾运输车辆超限超载治理工作，做好公路工程及行业主管的施工现场建筑垃圾的源头管理。</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负责</w:t>
      </w:r>
      <w:r>
        <w:rPr>
          <w:rFonts w:hint="eastAsia" w:ascii="仿宋_GB2312" w:hAnsi="仿宋_GB2312" w:eastAsia="仿宋_GB2312" w:cs="仿宋_GB2312"/>
          <w:color w:val="auto"/>
          <w:sz w:val="32"/>
          <w:szCs w:val="32"/>
        </w:rPr>
        <w:t>定期汇总上报管辖工程项目建筑垃圾产生和消纳量</w:t>
      </w:r>
      <w:r>
        <w:rPr>
          <w:rFonts w:hint="eastAsia" w:ascii="仿宋_GB2312" w:hAnsi="仿宋_GB2312" w:eastAsia="仿宋_GB2312" w:cs="仿宋_GB2312"/>
          <w:color w:val="auto"/>
          <w:sz w:val="32"/>
          <w:szCs w:val="32"/>
          <w:lang w:eastAsia="zh-CN"/>
        </w:rPr>
        <w:t>。</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（四）公安蓟州分局职责：</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负责查处建筑垃圾运输车辆不遵守交通法规、不按规定时间和线路行驶等交通违法行为。</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会同</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城市管理委</w:t>
      </w:r>
      <w:r>
        <w:rPr>
          <w:rFonts w:hint="eastAsia" w:ascii="仿宋_GB2312" w:hAnsi="仿宋_GB2312" w:eastAsia="仿宋_GB2312" w:cs="仿宋_GB2312"/>
          <w:color w:val="auto"/>
          <w:sz w:val="32"/>
          <w:szCs w:val="32"/>
          <w:lang w:eastAsia="zh-CN"/>
        </w:rPr>
        <w:t>线上</w:t>
      </w:r>
      <w:r>
        <w:rPr>
          <w:rFonts w:hint="eastAsia" w:ascii="仿宋_GB2312" w:hAnsi="仿宋_GB2312" w:eastAsia="仿宋_GB2312" w:cs="仿宋_GB2312"/>
          <w:color w:val="auto"/>
          <w:sz w:val="32"/>
          <w:szCs w:val="32"/>
        </w:rPr>
        <w:t>核准运输时间及线路。</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（五）区</w:t>
      </w:r>
      <w:r>
        <w:rPr>
          <w:rFonts w:hint="eastAsia" w:ascii="楷体_GB2312" w:hAnsi="楷体_GB2312" w:eastAsia="楷体_GB2312" w:cs="楷体_GB2312"/>
          <w:b/>
          <w:bCs/>
          <w:color w:val="auto"/>
          <w:sz w:val="32"/>
          <w:szCs w:val="32"/>
        </w:rPr>
        <w:t>生态</w:t>
      </w:r>
      <w:r>
        <w:rPr>
          <w:rFonts w:hint="eastAsia" w:ascii="楷体_GB2312" w:hAnsi="楷体_GB2312" w:eastAsia="楷体_GB2312" w:cs="楷体_GB2312"/>
          <w:b/>
          <w:bCs/>
          <w:color w:val="auto"/>
          <w:sz w:val="32"/>
          <w:szCs w:val="32"/>
          <w:lang w:eastAsia="zh-CN"/>
        </w:rPr>
        <w:t>环境局</w:t>
      </w:r>
      <w:r>
        <w:rPr>
          <w:rFonts w:hint="eastAsia" w:ascii="楷体_GB2312" w:hAnsi="楷体_GB2312" w:eastAsia="楷体_GB2312" w:cs="楷体_GB2312"/>
          <w:b/>
          <w:bCs/>
          <w:color w:val="auto"/>
          <w:sz w:val="32"/>
          <w:szCs w:val="32"/>
        </w:rPr>
        <w:t>职责：</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负责对建筑垃圾车辆尾气排放情况进行抽测，对涉及环境污染违法情况进行查处。</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（六）区</w:t>
      </w:r>
      <w:r>
        <w:rPr>
          <w:rFonts w:hint="eastAsia" w:ascii="楷体_GB2312" w:hAnsi="楷体_GB2312" w:eastAsia="楷体_GB2312" w:cs="楷体_GB2312"/>
          <w:b/>
          <w:bCs/>
          <w:color w:val="auto"/>
          <w:sz w:val="32"/>
          <w:szCs w:val="32"/>
        </w:rPr>
        <w:t>水务局职责：</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负责</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水务工程施工现场建筑垃圾堆放、苫盖、控尘、装载等监督管理，督促责任单位严格落实建筑工地扬尘治理“六个百分百”措施。</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定期汇总上报管辖工程项目建筑垃圾产生和消纳量。</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（七）</w:t>
      </w:r>
      <w:r>
        <w:rPr>
          <w:rFonts w:hint="eastAsia" w:ascii="楷体_GB2312" w:hAnsi="楷体_GB2312" w:eastAsia="楷体_GB2312" w:cs="楷体_GB2312"/>
          <w:b/>
          <w:bCs/>
          <w:color w:val="auto"/>
          <w:sz w:val="32"/>
          <w:szCs w:val="32"/>
        </w:rPr>
        <w:t>区</w:t>
      </w:r>
      <w:r>
        <w:rPr>
          <w:rFonts w:hint="eastAsia" w:ascii="楷体_GB2312" w:hAnsi="楷体_GB2312" w:eastAsia="楷体_GB2312" w:cs="楷体_GB2312"/>
          <w:b/>
          <w:bCs/>
          <w:color w:val="auto"/>
          <w:sz w:val="32"/>
          <w:szCs w:val="32"/>
          <w:lang w:eastAsia="zh-CN"/>
        </w:rPr>
        <w:t>政务服务办职责：</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负责对产生建筑垃圾的建设单位办理建筑垃圾处置许可手续。</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（八）区</w:t>
      </w:r>
      <w:r>
        <w:rPr>
          <w:rFonts w:hint="eastAsia" w:ascii="楷体_GB2312" w:hAnsi="楷体_GB2312" w:eastAsia="楷体_GB2312" w:cs="楷体_GB2312"/>
          <w:b/>
          <w:bCs/>
          <w:color w:val="auto"/>
          <w:sz w:val="32"/>
          <w:szCs w:val="32"/>
        </w:rPr>
        <w:t>2</w:t>
      </w:r>
      <w:r>
        <w:rPr>
          <w:rFonts w:hint="eastAsia" w:ascii="楷体_GB2312" w:hAnsi="楷体_GB2312" w:eastAsia="楷体_GB2312" w:cs="楷体_GB2312"/>
          <w:b/>
          <w:bCs/>
          <w:color w:val="auto"/>
          <w:sz w:val="32"/>
          <w:szCs w:val="32"/>
          <w:lang w:val="en-US" w:eastAsia="zh-CN"/>
        </w:rPr>
        <w:t>6</w:t>
      </w:r>
      <w:r>
        <w:rPr>
          <w:rFonts w:hint="eastAsia" w:ascii="楷体_GB2312" w:hAnsi="楷体_GB2312" w:eastAsia="楷体_GB2312" w:cs="楷体_GB2312"/>
          <w:b/>
          <w:bCs/>
          <w:color w:val="auto"/>
          <w:sz w:val="32"/>
          <w:szCs w:val="32"/>
        </w:rPr>
        <w:t>个镇乡政府</w:t>
      </w:r>
      <w:r>
        <w:rPr>
          <w:rFonts w:hint="eastAsia" w:ascii="楷体_GB2312" w:hAnsi="楷体_GB2312" w:eastAsia="楷体_GB2312" w:cs="楷体_GB2312"/>
          <w:b/>
          <w:bCs/>
          <w:color w:val="auto"/>
          <w:sz w:val="32"/>
          <w:szCs w:val="32"/>
          <w:lang w:eastAsia="zh-CN"/>
        </w:rPr>
        <w:t>、街道办职责：</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按照属地管理原则，全面负责本区域的建筑垃圾治理工作。</w:t>
      </w:r>
      <w:bookmarkStart w:id="0" w:name="_GoBack"/>
      <w:bookmarkEnd w:id="0"/>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按照国家和本市有关规定以及区人民政府的具体要求，负责本辖区内建筑垃圾的行政执法和日常管理工作的具体落实。</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领导小组成员单位还应</w:t>
      </w:r>
      <w:r>
        <w:rPr>
          <w:rFonts w:hint="eastAsia" w:ascii="仿宋_GB2312" w:hAnsi="仿宋_GB2312" w:eastAsia="仿宋_GB2312" w:cs="仿宋_GB2312"/>
          <w:color w:val="auto"/>
          <w:sz w:val="32"/>
          <w:szCs w:val="32"/>
        </w:rPr>
        <w:t>承担</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建筑垃圾治理</w:t>
      </w:r>
      <w:r>
        <w:rPr>
          <w:rFonts w:hint="eastAsia" w:ascii="仿宋_GB2312" w:hAnsi="仿宋_GB2312" w:eastAsia="仿宋_GB2312" w:cs="仿宋_GB2312"/>
          <w:color w:val="auto"/>
          <w:sz w:val="32"/>
          <w:szCs w:val="32"/>
          <w:lang w:eastAsia="zh-CN"/>
        </w:rPr>
        <w:t>领导小组</w:t>
      </w:r>
      <w:r>
        <w:rPr>
          <w:rFonts w:hint="eastAsia" w:ascii="仿宋_GB2312" w:hAnsi="仿宋_GB2312" w:eastAsia="仿宋_GB2312" w:cs="仿宋_GB2312"/>
          <w:color w:val="auto"/>
          <w:sz w:val="32"/>
          <w:szCs w:val="32"/>
        </w:rPr>
        <w:t>联席会议确定的其他工作事项。</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w:t>
      </w:r>
      <w:r>
        <w:rPr>
          <w:rFonts w:hint="eastAsia" w:ascii="黑体" w:hAnsi="黑体" w:eastAsia="黑体" w:cs="黑体"/>
          <w:color w:val="auto"/>
          <w:sz w:val="32"/>
          <w:szCs w:val="32"/>
          <w:lang w:eastAsia="zh-CN"/>
        </w:rPr>
        <w:t>强化</w:t>
      </w:r>
      <w:r>
        <w:rPr>
          <w:rFonts w:hint="eastAsia" w:ascii="黑体" w:hAnsi="黑体" w:eastAsia="黑体" w:cs="黑体"/>
          <w:color w:val="auto"/>
          <w:sz w:val="32"/>
          <w:szCs w:val="32"/>
        </w:rPr>
        <w:t>建筑垃圾分类</w:t>
      </w:r>
      <w:r>
        <w:rPr>
          <w:rFonts w:hint="eastAsia" w:ascii="黑体" w:hAnsi="黑体" w:eastAsia="黑体" w:cs="黑体"/>
          <w:color w:val="auto"/>
          <w:sz w:val="32"/>
          <w:szCs w:val="32"/>
          <w:lang w:eastAsia="zh-CN"/>
        </w:rPr>
        <w:t>治</w:t>
      </w:r>
      <w:r>
        <w:rPr>
          <w:rFonts w:hint="eastAsia" w:ascii="黑体" w:hAnsi="黑体" w:eastAsia="黑体" w:cs="黑体"/>
          <w:color w:val="auto"/>
          <w:sz w:val="32"/>
          <w:szCs w:val="32"/>
        </w:rPr>
        <w:t>理</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根据《建筑垃圾处理技术标准》（CJJ/T 134-2019）要求，建筑垃圾按照“工程渣土、工程泥浆、工程垃圾、拆除垃圾和装修垃圾”进行</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分类。</w:t>
      </w:r>
    </w:p>
    <w:p>
      <w:pPr>
        <w:pStyle w:val="7"/>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firstLine="64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工程渣土</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要指各类建筑物、构筑物、管网等基础开挖过程中产生的，包括具有可利用价值的开槽黄土和砂石，以及混合碎石料等无法直接利用的杂填土。开槽黄土鼓励优先用于土地复垦、土壤改良、绿化造景和矿坑修复等生态建设修复工程，其次用于工程回填、地形堆砌等工程建设需要，暂时不能利用的，产生单位应按照报备的建筑垃圾处理方案规范处置。开槽砂石鼓励进行资源化处置，资源化产品应符合相关国家标准和行业标准，方可进入市场，供应企业应按照国家及本市规定提供真实、有效的质量证明文件。不能资源化利用的，产生单位应按照报备的建筑垃圾处理方案规范处置。杂填土鼓励就地筛分处置，不具备就地筛分条件的，应进入建筑垃圾处置（利用）场所安全处置。</w:t>
      </w:r>
    </w:p>
    <w:p>
      <w:pPr>
        <w:pStyle w:val="7"/>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640" w:firstLineChars="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工程泥浆</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要指钻孔桩基施工、地下连墙施工、泥水盾构施工、水平定向钻及泥水顶管等施工产生的泥浆。工程泥浆一般采取就地晾干，直接回填方式处置，施工现场不具备晾晒条件的，须由取得许可的专业车辆运输至建筑垃圾处置（利用）场所，鼓励采取就地清洗、泥沙分离等方式进行资源化处置。</w:t>
      </w:r>
    </w:p>
    <w:p>
      <w:pPr>
        <w:pStyle w:val="7"/>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640" w:firstLineChars="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工程垃圾</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要指各类建筑物、构筑物等建设过程中产生的弃料。其中，金属类弃料，宜通过简单加工作为施工材料或工具，直接回用于工程。无机非金属类弃料，如废弃砼砌块类、废弃砖渣类、废弃混凝土类等，鼓励设置场内处置设备进行资源化利用。难以就地利用的，应进入建筑垃圾处置（利用）场所安全处置。</w:t>
      </w:r>
    </w:p>
    <w:p>
      <w:pPr>
        <w:pStyle w:val="7"/>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640" w:firstLineChars="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拆除垃圾</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要指各类建筑物、构筑物等拆除过程中产生的弃料。拆除工程应遵循从上至下、分层分段、分类拆解的原则。应在拆除现场指定位置有序堆放各类拆除垃圾，源头分类管理不同类别、不同材质拆除物，循环利用拆除物中的门窗、木料、砖块及内部装饰材料等。鼓励在拆除现场就地设置临时性建筑垃圾资源化处置设施进行处置，拆除过程中产生的弃料实现最大资源化利用，力争弃料“零排放”。不具备现场处置条件的，应进入建筑垃圾处置（利用）场所安全处置。</w:t>
      </w:r>
    </w:p>
    <w:p>
      <w:pPr>
        <w:pStyle w:val="7"/>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640" w:firstLineChars="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装修垃圾</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主要指装饰装修房屋过程中产生的弃料。应按就近原则选择具备装修垃圾分拣或处置能力的建筑垃圾资源</w:t>
      </w:r>
      <w:r>
        <w:rPr>
          <w:rFonts w:hint="eastAsia" w:ascii="仿宋_GB2312" w:hAnsi="仿宋_GB2312" w:eastAsia="仿宋_GB2312" w:cs="仿宋_GB2312"/>
          <w:color w:val="auto"/>
          <w:kern w:val="0"/>
          <w:sz w:val="32"/>
          <w:szCs w:val="32"/>
          <w:lang w:val="en-US" w:eastAsia="zh-CN" w:bidi="ar"/>
        </w:rPr>
        <w:t>化处置设施进行处置。装修垃圾产生者应当袋装密闭收集装修垃</w:t>
      </w:r>
      <w:r>
        <w:rPr>
          <w:rFonts w:hint="eastAsia" w:ascii="仿宋_GB2312" w:hAnsi="仿宋_GB2312" w:eastAsia="仿宋_GB2312" w:cs="仿宋_GB2312"/>
          <w:color w:val="auto"/>
          <w:sz w:val="32"/>
          <w:szCs w:val="32"/>
        </w:rPr>
        <w:t>圾，投放到指定的暂存点、中转站、资源化利用场所。产生者委托他人处置装修垃圾的，应承担倾倒、堆放、贮存、运输、消纳、利用等处置费用。建筑垃圾应当分类收集和贮存、分类运输、分类处置，严禁混入生活垃圾、危险废物等其他固体废物。</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四、实</w:t>
      </w:r>
      <w:r>
        <w:rPr>
          <w:rFonts w:hint="eastAsia" w:ascii="黑体" w:hAnsi="黑体" w:eastAsia="黑体" w:cs="黑体"/>
          <w:color w:val="auto"/>
          <w:sz w:val="32"/>
          <w:szCs w:val="32"/>
          <w:lang w:eastAsia="zh-CN"/>
        </w:rPr>
        <w:t>行</w:t>
      </w:r>
      <w:r>
        <w:rPr>
          <w:rFonts w:hint="eastAsia" w:ascii="黑体" w:hAnsi="黑体" w:eastAsia="黑体" w:cs="黑体"/>
          <w:color w:val="auto"/>
          <w:sz w:val="32"/>
          <w:szCs w:val="32"/>
        </w:rPr>
        <w:t>全过程</w:t>
      </w:r>
      <w:r>
        <w:rPr>
          <w:rFonts w:hint="eastAsia" w:ascii="黑体" w:hAnsi="黑体" w:eastAsia="黑体" w:cs="黑体"/>
          <w:color w:val="auto"/>
          <w:sz w:val="32"/>
          <w:szCs w:val="32"/>
          <w:lang w:eastAsia="zh-CN"/>
        </w:rPr>
        <w:t>信息化</w:t>
      </w:r>
      <w:r>
        <w:rPr>
          <w:rFonts w:hint="eastAsia" w:ascii="黑体" w:hAnsi="黑体" w:eastAsia="黑体" w:cs="黑体"/>
          <w:color w:val="auto"/>
          <w:sz w:val="32"/>
          <w:szCs w:val="32"/>
        </w:rPr>
        <w:t>管理</w:t>
      </w:r>
    </w:p>
    <w:p>
      <w:pPr>
        <w:pStyle w:val="7"/>
        <w:widowControl/>
        <w:spacing w:line="560" w:lineRule="exact"/>
        <w:ind w:firstLine="64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w:t>
      </w:r>
      <w:r>
        <w:rPr>
          <w:rFonts w:hint="eastAsia" w:ascii="楷体_GB2312" w:hAnsi="楷体_GB2312" w:eastAsia="楷体_GB2312" w:cs="楷体_GB2312"/>
          <w:b/>
          <w:bCs/>
          <w:color w:val="auto"/>
          <w:sz w:val="32"/>
          <w:szCs w:val="32"/>
          <w:lang w:eastAsia="zh-CN"/>
        </w:rPr>
        <w:t>高效运行信息化监管</w:t>
      </w:r>
      <w:r>
        <w:rPr>
          <w:rFonts w:hint="eastAsia" w:ascii="楷体_GB2312" w:hAnsi="楷体_GB2312" w:eastAsia="楷体_GB2312" w:cs="楷体_GB2312"/>
          <w:b/>
          <w:bCs/>
          <w:color w:val="auto"/>
          <w:sz w:val="32"/>
          <w:szCs w:val="32"/>
        </w:rPr>
        <w:t>平台</w:t>
      </w:r>
    </w:p>
    <w:p>
      <w:pPr>
        <w:pStyle w:val="7"/>
        <w:widowControl/>
        <w:spacing w:line="56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在</w:t>
      </w:r>
      <w:r>
        <w:rPr>
          <w:rFonts w:hint="eastAsia" w:ascii="仿宋_GB2312" w:hAnsi="仿宋_GB2312" w:eastAsia="仿宋_GB2312" w:cs="仿宋_GB2312"/>
          <w:color w:val="auto"/>
          <w:sz w:val="32"/>
          <w:szCs w:val="32"/>
        </w:rPr>
        <w:t>区</w:t>
      </w:r>
      <w:r>
        <w:rPr>
          <w:rFonts w:hint="eastAsia" w:ascii="仿宋_GB2312" w:hAnsi="仿宋_GB2312" w:eastAsia="仿宋_GB2312" w:cs="仿宋_GB2312"/>
          <w:color w:val="auto"/>
          <w:sz w:val="32"/>
          <w:szCs w:val="32"/>
          <w:lang w:eastAsia="zh-CN"/>
        </w:rPr>
        <w:t>建筑垃圾大数据监管平台运行的基础上，进一步完善业务管理、设备管理、电子围栏、车辆管理、标准化场站管理、视频影像、手持终端联单等网络建设，区建筑垃圾资源化再产品利用厂建成后，</w:t>
      </w:r>
      <w:r>
        <w:rPr>
          <w:rFonts w:hint="eastAsia" w:ascii="仿宋_GB2312" w:hAnsi="仿宋_GB2312" w:eastAsia="仿宋_GB2312" w:cs="仿宋_GB2312"/>
          <w:color w:val="auto"/>
          <w:sz w:val="32"/>
          <w:szCs w:val="32"/>
        </w:rPr>
        <w:t>积极</w:t>
      </w:r>
      <w:r>
        <w:rPr>
          <w:rFonts w:hint="eastAsia" w:ascii="仿宋_GB2312" w:hAnsi="仿宋_GB2312" w:eastAsia="仿宋_GB2312" w:cs="仿宋_GB2312"/>
          <w:color w:val="auto"/>
          <w:sz w:val="32"/>
          <w:szCs w:val="32"/>
          <w:lang w:eastAsia="zh-CN"/>
        </w:rPr>
        <w:t>与监管平台联网，实现数据及视频对接，形成区建筑垃圾治理体系全流程信息化业务办理、视频影像监管、系统管理、数据统计、全过程联单管理等，</w:t>
      </w:r>
      <w:r>
        <w:rPr>
          <w:rFonts w:ascii="仿宋_GB2312" w:hAnsi="仿宋_GB2312" w:eastAsia="仿宋_GB2312" w:cs="仿宋_GB2312"/>
          <w:color w:val="auto"/>
          <w:sz w:val="32"/>
          <w:szCs w:val="32"/>
        </w:rPr>
        <w:t>以信息化监管平台为抓手，有效推进建筑垃圾产生、运输、处理、再生产品应用全过程的实时监测与智能管控，推进运输企业、资源化利用企业信息化监管和企业信用管理，实现再生产品的源头追溯及全寿命周期精准管控。</w:t>
      </w:r>
      <w:r>
        <w:rPr>
          <w:rFonts w:hint="eastAsia" w:ascii="仿宋_GB2312" w:hAnsi="仿宋_GB2312" w:eastAsia="仿宋_GB2312" w:cs="仿宋_GB2312"/>
          <w:color w:val="auto"/>
          <w:sz w:val="32"/>
          <w:szCs w:val="32"/>
          <w:lang w:eastAsia="zh-CN"/>
        </w:rPr>
        <w:t>做好与国家住建部和市级平台联网及数据对接准备</w:t>
      </w:r>
      <w:r>
        <w:rPr>
          <w:rFonts w:hint="eastAsia" w:ascii="仿宋_GB2312" w:hAnsi="仿宋_GB2312" w:eastAsia="仿宋_GB2312" w:cs="仿宋_GB2312"/>
          <w:color w:val="auto"/>
          <w:sz w:val="32"/>
          <w:szCs w:val="32"/>
        </w:rPr>
        <w:t>。</w:t>
      </w:r>
    </w:p>
    <w:p>
      <w:pPr>
        <w:pStyle w:val="7"/>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left="0" w:firstLine="64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核准备案</w:t>
      </w:r>
      <w:r>
        <w:rPr>
          <w:rFonts w:hint="eastAsia" w:ascii="楷体_GB2312" w:hAnsi="楷体_GB2312" w:eastAsia="楷体_GB2312" w:cs="楷体_GB2312"/>
          <w:b/>
          <w:bCs/>
          <w:color w:val="auto"/>
          <w:sz w:val="32"/>
          <w:szCs w:val="32"/>
          <w:lang w:eastAsia="zh-CN"/>
        </w:rPr>
        <w:t>云服务</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运用平台云服务技术，</w:t>
      </w:r>
      <w:r>
        <w:rPr>
          <w:rFonts w:hint="eastAsia" w:ascii="仿宋_GB2312" w:hAnsi="仿宋_GB2312" w:eastAsia="仿宋_GB2312" w:cs="仿宋_GB2312"/>
          <w:color w:val="auto"/>
          <w:sz w:val="32"/>
          <w:szCs w:val="32"/>
        </w:rPr>
        <w:t>工程施工前，建设（施工）单位应当编制建筑垃圾处理方案（主要包括建筑垃圾类别数量、源头减量和分类收集措施、运输和处理方式、污染防治等内容），区城市管理部门备案，申请建筑垃圾处置核准；区城市管理部门应当按照国家“证照分离”有关要求，提高备案核准效率，颁发建筑垃圾处置核准证明。装修施工前，装修业主应主动向社区备案，实施物业管理的小区同时告知物业服务企业。社区、物业服务企业应加强日常巡查和入户宣传工作，督促业主做好袋装密闭收集和规范清运等事宜，形成“业主报备、社区（物业）备案、确定收运单位、清运及时、去向明确”的装修垃圾管理模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社区、物业服务企业</w:t>
      </w:r>
      <w:r>
        <w:rPr>
          <w:rFonts w:hint="eastAsia" w:ascii="仿宋_GB2312" w:hAnsi="仿宋_GB2312" w:eastAsia="仿宋_GB2312" w:cs="仿宋_GB2312"/>
          <w:color w:val="auto"/>
          <w:sz w:val="32"/>
          <w:szCs w:val="32"/>
          <w:lang w:eastAsia="zh-CN"/>
        </w:rPr>
        <w:t>应用核准的运输企业签订运输协议书，并在区建筑垃圾管理部门备案</w:t>
      </w:r>
      <w:r>
        <w:rPr>
          <w:rFonts w:hint="eastAsia" w:ascii="仿宋_GB2312" w:hAnsi="仿宋_GB2312" w:eastAsia="仿宋_GB2312" w:cs="仿宋_GB2312"/>
          <w:color w:val="auto"/>
          <w:sz w:val="32"/>
          <w:szCs w:val="32"/>
        </w:rPr>
        <w:t>。</w:t>
      </w:r>
    </w:p>
    <w:p>
      <w:pPr>
        <w:pStyle w:val="7"/>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left="0" w:leftChars="0" w:firstLine="640" w:firstLineChars="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联单管理</w:t>
      </w:r>
      <w:r>
        <w:rPr>
          <w:rFonts w:hint="eastAsia" w:ascii="楷体_GB2312" w:hAnsi="楷体_GB2312" w:eastAsia="楷体_GB2312" w:cs="楷体_GB2312"/>
          <w:b/>
          <w:bCs/>
          <w:color w:val="auto"/>
          <w:sz w:val="32"/>
          <w:szCs w:val="32"/>
          <w:lang w:eastAsia="zh-CN"/>
        </w:rPr>
        <w:t>全流程</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区建立建筑垃圾联单管理制度，对建筑垃圾产生、收集、储存、运输、利用、处置等实施全过程监督管理。</w:t>
      </w:r>
      <w:r>
        <w:rPr>
          <w:rFonts w:hint="eastAsia" w:ascii="仿宋_GB2312" w:hAnsi="仿宋_GB2312" w:eastAsia="仿宋_GB2312" w:cs="仿宋_GB2312"/>
          <w:color w:val="auto"/>
          <w:sz w:val="32"/>
          <w:szCs w:val="32"/>
        </w:rPr>
        <w:t>采用线上或线下联单管理模式，区城市管理部门对建筑垃圾全生命周期内的审核、收运、处置等形成监管记录。</w:t>
      </w:r>
      <w:r>
        <w:rPr>
          <w:rFonts w:ascii="仿宋_GB2312" w:hAnsi="仿宋_GB2312" w:eastAsia="仿宋_GB2312" w:cs="仿宋_GB2312"/>
          <w:color w:val="auto"/>
          <w:sz w:val="32"/>
          <w:szCs w:val="32"/>
        </w:rPr>
        <w:t>摒弃传统纸质联单</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人工统计核对耗时长</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易伪造等弊端，通过电子联单为政府和企业赋能增效，通过排查出口和消纳入库的智能识别设备自动生成闭环电子联单，真正达到联单精准管理目的，同时满足工地、运输公司、消纳企业三方企业间高效对账结算，也满足监管部门对垃圾流量流向精准统计管理，对黑车作业、非法工地排放、非法消纳等违规</w:t>
      </w:r>
      <w:r>
        <w:rPr>
          <w:rFonts w:hint="eastAsia" w:ascii="仿宋_GB2312" w:hAnsi="仿宋_GB2312" w:eastAsia="仿宋_GB2312" w:cs="仿宋_GB2312"/>
          <w:color w:val="auto"/>
          <w:sz w:val="32"/>
          <w:szCs w:val="32"/>
          <w:lang w:eastAsia="zh-CN"/>
        </w:rPr>
        <w:t>行为</w:t>
      </w:r>
      <w:r>
        <w:rPr>
          <w:rFonts w:ascii="仿宋_GB2312" w:hAnsi="仿宋_GB2312" w:eastAsia="仿宋_GB2312" w:cs="仿宋_GB2312"/>
          <w:color w:val="auto"/>
          <w:sz w:val="32"/>
          <w:szCs w:val="32"/>
        </w:rPr>
        <w:t>高效识别等。</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（四）施工现场</w:t>
      </w:r>
      <w:r>
        <w:rPr>
          <w:rFonts w:hint="eastAsia" w:ascii="楷体_GB2312" w:hAnsi="楷体_GB2312" w:eastAsia="楷体_GB2312" w:cs="楷体_GB2312"/>
          <w:b/>
          <w:bCs/>
          <w:color w:val="auto"/>
          <w:sz w:val="32"/>
          <w:szCs w:val="32"/>
          <w:lang w:eastAsia="zh-CN"/>
        </w:rPr>
        <w:t>视频监控</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各工程项目主管部门应当监督所属建设（施工）单位落实源头管控责任，加强施工现场建筑垃圾管理。将建筑垃圾源头管理要求纳入文明施工、工程质量安全、诚信管理等考核指标范围。</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建设单位应在施工现场出（入）口及重点部位设置视频监控设施，对建筑垃圾装运行为进行实时监控，监控录像资料存储时间不少于三个月，并派专人在现场进行监控管理。</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施工单位应当对施工现场主通道道路进行硬化，在施工现场出（入）口设置门禁和冲洗设备，使用专用密闭车辆合法装载运输，并对驶出施工现场的建筑垃圾车辆进行冲洗，确保车体干净，牌照号、放大号清晰可见，符合上路条件。</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施工单位应当控制建筑垃圾装运现场扬尘，随产随清，暂存的建筑垃圾以及裸露</w:t>
      </w:r>
      <w:r>
        <w:rPr>
          <w:rFonts w:hint="eastAsia" w:ascii="仿宋_GB2312" w:hAnsi="仿宋_GB2312" w:eastAsia="仿宋_GB2312" w:cs="仿宋_GB2312"/>
          <w:color w:val="auto"/>
          <w:kern w:val="0"/>
          <w:sz w:val="32"/>
          <w:szCs w:val="32"/>
          <w:lang w:val="en-US" w:eastAsia="zh-CN" w:bidi="ar"/>
        </w:rPr>
        <w:t>地面应当采取固化、湿化、苫盖措施集中堆放，堆放高度不得超</w:t>
      </w:r>
      <w:r>
        <w:rPr>
          <w:rFonts w:hint="eastAsia" w:ascii="仿宋_GB2312" w:hAnsi="仿宋_GB2312" w:eastAsia="仿宋_GB2312" w:cs="仿宋_GB2312"/>
          <w:color w:val="auto"/>
          <w:sz w:val="32"/>
          <w:szCs w:val="32"/>
        </w:rPr>
        <w:t>出围挡高度。拆房工地应当采取湿法作业。拆除建筑物和构筑物应当采用符合要求的作业方式，拆除、清运时要采取喷淋措施，对暂时不能开工的应当实施简易绿化、防尘网苫盖或采取其他硬化措施。</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施工单位应当对施工现场排放的建筑垃圾进行分类管理，不得混入生活垃圾、危险废物等其他固体废物。严把建筑垃圾“出场关”，建筑施工现场建筑垃圾排放量向</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城市管理部门备案，主动公开建筑垃圾产生、运输及处理等信息，接受社会监督。工程施工完毕，建设（施工）单位应向</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城市管理部门和住房建设部门提交施工现场建筑垃圾处理情况，区城市管理部门会同区住房建设等行业主管部门检查施工现场建筑垃圾管理工作。</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（五）规范装修</w:t>
      </w:r>
      <w:r>
        <w:rPr>
          <w:rFonts w:hint="eastAsia" w:ascii="楷体_GB2312" w:hAnsi="楷体_GB2312" w:eastAsia="楷体_GB2312" w:cs="楷体_GB2312"/>
          <w:b/>
          <w:bCs/>
          <w:color w:val="auto"/>
          <w:sz w:val="32"/>
          <w:szCs w:val="32"/>
          <w:lang w:eastAsia="zh-CN"/>
        </w:rPr>
        <w:t>等零散</w:t>
      </w:r>
      <w:r>
        <w:rPr>
          <w:rFonts w:hint="eastAsia" w:ascii="楷体_GB2312" w:hAnsi="楷体_GB2312" w:eastAsia="楷体_GB2312" w:cs="楷体_GB2312"/>
          <w:b/>
          <w:bCs/>
          <w:color w:val="auto"/>
          <w:sz w:val="32"/>
          <w:szCs w:val="32"/>
        </w:rPr>
        <w:t>垃圾管理</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eastAsia="zh-CN"/>
        </w:rPr>
        <w:t>镇乡人民政府、街道办事处</w:t>
      </w:r>
      <w:r>
        <w:rPr>
          <w:rFonts w:hint="eastAsia" w:ascii="仿宋_GB2312" w:hAnsi="仿宋_GB2312" w:eastAsia="仿宋_GB2312" w:cs="仿宋_GB2312"/>
          <w:color w:val="auto"/>
          <w:sz w:val="32"/>
          <w:szCs w:val="32"/>
        </w:rPr>
        <w:t>要加强属地装修垃圾管理，加大日常巡查力度，做好装修主体（单位或个人）信息及装修垃圾数量统计工作。居住社区（村）</w:t>
      </w:r>
      <w:r>
        <w:rPr>
          <w:rFonts w:hint="eastAsia" w:ascii="仿宋_GB2312" w:hAnsi="仿宋_GB2312" w:eastAsia="仿宋_GB2312" w:cs="仿宋_GB2312"/>
          <w:color w:val="auto"/>
          <w:sz w:val="32"/>
          <w:szCs w:val="32"/>
          <w:lang w:eastAsia="zh-CN"/>
        </w:rPr>
        <w:t>应</w:t>
      </w:r>
      <w:r>
        <w:rPr>
          <w:rFonts w:hint="eastAsia" w:ascii="仿宋_GB2312" w:hAnsi="仿宋_GB2312" w:eastAsia="仿宋_GB2312" w:cs="仿宋_GB2312"/>
          <w:color w:val="auto"/>
          <w:sz w:val="32"/>
          <w:szCs w:val="32"/>
        </w:rPr>
        <w:t>因地制宜，合理布局装修垃圾暂存点，采取措施防止扬尘污染。设置装修垃圾投放导引牌，公示装修垃圾收运预约联系电话或智慧标识二维码，通过电话预约或手机扫描预约，实现装修垃圾收集、运输、处置可追踪、可溯源。</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装修垃圾应当袋装收集，</w:t>
      </w:r>
      <w:r>
        <w:rPr>
          <w:rFonts w:ascii="仿宋_GB2312" w:hAnsi="仿宋_GB2312" w:eastAsia="仿宋_GB2312" w:cs="仿宋_GB2312"/>
          <w:color w:val="auto"/>
          <w:sz w:val="32"/>
          <w:szCs w:val="32"/>
        </w:rPr>
        <w:t>投放到指定暂存点，同时健全分类管理制度，实现分类收集、分类处置，降低分拣利用处置成本。</w:t>
      </w:r>
      <w:r>
        <w:rPr>
          <w:rFonts w:hint="eastAsia" w:ascii="仿宋_GB2312" w:hAnsi="仿宋_GB2312" w:eastAsia="仿宋_GB2312" w:cs="仿宋_GB2312"/>
          <w:color w:val="auto"/>
          <w:sz w:val="32"/>
          <w:szCs w:val="32"/>
        </w:rPr>
        <w:t>不得将生活垃圾、危险废物混入装修垃圾。暂存点</w:t>
      </w:r>
      <w:r>
        <w:rPr>
          <w:rFonts w:hint="eastAsia" w:ascii="仿宋_GB2312" w:hAnsi="仿宋_GB2312" w:eastAsia="仿宋_GB2312" w:cs="仿宋_GB2312"/>
          <w:color w:val="auto"/>
          <w:kern w:val="0"/>
          <w:sz w:val="32"/>
          <w:szCs w:val="32"/>
          <w:lang w:val="en-US" w:eastAsia="zh-CN" w:bidi="ar"/>
        </w:rPr>
        <w:t>内的装修垃圾，暂存期限原则不超过 72小时，</w:t>
      </w:r>
      <w:r>
        <w:rPr>
          <w:rFonts w:hint="eastAsia" w:ascii="仿宋_GB2312" w:hAnsi="仿宋_GB2312" w:eastAsia="仿宋_GB2312" w:cs="仿宋_GB2312"/>
          <w:color w:val="auto"/>
          <w:sz w:val="32"/>
          <w:szCs w:val="32"/>
        </w:rPr>
        <w:t>装修垃圾由街道</w:t>
      </w:r>
      <w:r>
        <w:rPr>
          <w:rFonts w:hint="eastAsia" w:ascii="仿宋_GB2312" w:hAnsi="仿宋_GB2312" w:eastAsia="仿宋_GB2312" w:cs="仿宋_GB2312"/>
          <w:color w:val="auto"/>
          <w:sz w:val="32"/>
          <w:szCs w:val="32"/>
          <w:lang w:eastAsia="zh-CN"/>
        </w:rPr>
        <w:t>办事处</w:t>
      </w:r>
      <w:r>
        <w:rPr>
          <w:rFonts w:hint="eastAsia" w:ascii="仿宋_GB2312" w:hAnsi="仿宋_GB2312" w:eastAsia="仿宋_GB2312" w:cs="仿宋_GB2312"/>
          <w:color w:val="auto"/>
          <w:sz w:val="32"/>
          <w:szCs w:val="32"/>
        </w:rPr>
        <w:t>负责通知清运单位及时收运。</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区</w:t>
      </w:r>
      <w:r>
        <w:rPr>
          <w:rFonts w:hint="eastAsia" w:ascii="仿宋_GB2312" w:hAnsi="仿宋_GB2312" w:eastAsia="仿宋_GB2312" w:cs="仿宋_GB2312"/>
          <w:color w:val="auto"/>
          <w:sz w:val="32"/>
          <w:szCs w:val="32"/>
          <w:lang w:eastAsia="zh-CN"/>
        </w:rPr>
        <w:t>建筑垃圾管理部门依据运企准入条件进行备案，</w:t>
      </w:r>
      <w:r>
        <w:rPr>
          <w:rFonts w:hint="eastAsia" w:ascii="仿宋_GB2312" w:hAnsi="仿宋_GB2312" w:eastAsia="仿宋_GB2312" w:cs="仿宋_GB2312"/>
          <w:color w:val="auto"/>
          <w:sz w:val="32"/>
          <w:szCs w:val="32"/>
        </w:rPr>
        <w:t>确定装修垃圾收运单位，采取联单管理或信息化管理模式，提高装修垃圾清运效率。装修垃圾收运单位应使用密闭车辆，安装北斗卫星定位系统，将装修垃圾运至本区城市管理部门指定处置场所。切实做到预约便利、报备自觉、清运及时、去向明确。</w:t>
      </w:r>
    </w:p>
    <w:p>
      <w:pPr>
        <w:pStyle w:val="7"/>
        <w:widowControl/>
        <w:spacing w:line="56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rPr>
        <w:t>装修垃圾</w:t>
      </w:r>
      <w:r>
        <w:rPr>
          <w:rFonts w:hint="eastAsia" w:ascii="仿宋_GB2312" w:hAnsi="仿宋_GB2312" w:eastAsia="仿宋_GB2312" w:cs="仿宋_GB2312"/>
          <w:color w:val="auto"/>
          <w:sz w:val="32"/>
          <w:szCs w:val="32"/>
          <w:lang w:eastAsia="zh-CN"/>
        </w:rPr>
        <w:t>应当按就近原则选择具备装修垃圾分拣或处置能力的建筑垃圾资源</w:t>
      </w:r>
      <w:r>
        <w:rPr>
          <w:rFonts w:hint="eastAsia" w:ascii="仿宋_GB2312" w:hAnsi="仿宋_GB2312" w:eastAsia="仿宋_GB2312" w:cs="仿宋_GB2312"/>
          <w:color w:val="auto"/>
          <w:sz w:val="32"/>
          <w:szCs w:val="32"/>
        </w:rPr>
        <w:t>化处置设施进行处置。装修垃圾产生者应当袋装密闭收集装修垃圾，投放到指定的暂存点、中转站、“智能装修垃圾清运箱”或资源化利用场所。产生者委托他人处置装修垃圾的，应承担倾倒、堆放、贮存、运输、消纳、利用等处置费用。受托单位可根据实际，在双方协商一致后，采取“按袋”、“按车”或“按重量”等方式收取费用。</w:t>
      </w:r>
    </w:p>
    <w:p>
      <w:pPr>
        <w:pStyle w:val="7"/>
        <w:widowControl/>
        <w:spacing w:line="560" w:lineRule="exact"/>
        <w:ind w:firstLine="640" w:firstLineChars="200"/>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ascii="仿宋_GB2312" w:hAnsi="仿宋_GB2312" w:eastAsia="仿宋_GB2312" w:cs="仿宋_GB2312"/>
          <w:color w:val="auto"/>
          <w:sz w:val="32"/>
          <w:szCs w:val="32"/>
        </w:rPr>
        <w:t>规范市场化运营，制定统一标准，使运营主体、物业、运输、消纳企业形成利益共同体，本着相互配合、共同受益的良性运营机制，加强全过程闭环管理，建立可追溯业务台账，为监管和企业赋能增效，全面推动循环利用产业链发展。</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（六）运输管理</w:t>
      </w:r>
      <w:r>
        <w:rPr>
          <w:rFonts w:hint="eastAsia" w:ascii="楷体_GB2312" w:hAnsi="楷体_GB2312" w:eastAsia="楷体_GB2312" w:cs="楷体_GB2312"/>
          <w:b/>
          <w:bCs/>
          <w:color w:val="auto"/>
          <w:sz w:val="32"/>
          <w:szCs w:val="32"/>
          <w:lang w:eastAsia="zh-CN"/>
        </w:rPr>
        <w:t>智能化</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建立建筑垃圾运输企业登记</w:t>
      </w:r>
      <w:r>
        <w:rPr>
          <w:rFonts w:hint="eastAsia" w:ascii="仿宋_GB2312" w:hAnsi="仿宋_GB2312" w:eastAsia="仿宋_GB2312" w:cs="仿宋_GB2312"/>
          <w:color w:val="auto"/>
          <w:sz w:val="32"/>
          <w:szCs w:val="32"/>
          <w:lang w:eastAsia="zh-CN"/>
        </w:rPr>
        <w:t>备案</w:t>
      </w:r>
      <w:r>
        <w:rPr>
          <w:rFonts w:hint="eastAsia" w:ascii="仿宋_GB2312" w:hAnsi="仿宋_GB2312" w:eastAsia="仿宋_GB2312" w:cs="仿宋_GB2312"/>
          <w:color w:val="auto"/>
          <w:sz w:val="32"/>
          <w:szCs w:val="32"/>
        </w:rPr>
        <w:t>管理制度，禁止个人或未经核准的企业从事建筑垃圾运输，建筑垃圾运输企业全过程行为纳入信用评价管理。</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2.核准的</w:t>
      </w:r>
      <w:r>
        <w:rPr>
          <w:rFonts w:hint="eastAsia" w:ascii="仿宋_GB2312" w:hAnsi="仿宋_GB2312" w:eastAsia="仿宋_GB2312" w:cs="仿宋_GB2312"/>
          <w:color w:val="auto"/>
          <w:sz w:val="32"/>
          <w:szCs w:val="32"/>
        </w:rPr>
        <w:t>建筑垃圾运输企业和车辆纳入区级信息化</w:t>
      </w:r>
      <w:r>
        <w:rPr>
          <w:rFonts w:hint="eastAsia" w:ascii="仿宋_GB2312" w:hAnsi="仿宋_GB2312" w:eastAsia="仿宋_GB2312" w:cs="仿宋_GB2312"/>
          <w:color w:val="auto"/>
          <w:sz w:val="32"/>
          <w:szCs w:val="32"/>
          <w:lang w:eastAsia="zh-CN"/>
        </w:rPr>
        <w:t>监</w:t>
      </w:r>
      <w:r>
        <w:rPr>
          <w:rFonts w:hint="eastAsia" w:ascii="仿宋_GB2312" w:hAnsi="仿宋_GB2312" w:eastAsia="仿宋_GB2312" w:cs="仿宋_GB2312"/>
          <w:color w:val="auto"/>
          <w:sz w:val="32"/>
          <w:szCs w:val="32"/>
        </w:rPr>
        <w:t>管平台，</w:t>
      </w:r>
      <w:r>
        <w:rPr>
          <w:rFonts w:hint="eastAsia" w:ascii="仿宋_GB2312" w:hAnsi="仿宋_GB2312" w:eastAsia="仿宋_GB2312" w:cs="仿宋_GB2312"/>
          <w:color w:val="auto"/>
          <w:sz w:val="32"/>
          <w:szCs w:val="32"/>
          <w:lang w:eastAsia="zh-CN"/>
        </w:rPr>
        <w:t>为新型的智能环保运输车辆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并与平台联网，</w:t>
      </w:r>
      <w:r>
        <w:rPr>
          <w:rFonts w:hint="eastAsia" w:ascii="仿宋_GB2312" w:hAnsi="仿宋_GB2312" w:eastAsia="仿宋_GB2312" w:cs="仿宋_GB2312"/>
          <w:color w:val="auto"/>
          <w:sz w:val="32"/>
          <w:szCs w:val="32"/>
        </w:rPr>
        <w:t>新增和更新的车辆，具备条件的使用新能源车，持续提高新能源运输车辆占比，具有合法的道路运输经营许可证和车辆行驶证，有健全的安全生产管理制度以及培训、运营、保养、监测措施。</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严格按照核准的运输时间、路线运输建筑垃圾，并随车携带核准证件，保持车身整洁，牌照号、放大号清晰，密闭装置、卫星定位等装置正常使用，开启顶灯，符合上路条件。</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驶出建筑垃圾产生地和处置场所前将车轮、车身冲洗干净，沿途不得带泥行驶、丢弃、遗撒建筑垃圾。建设（施工）单位对施工现场建筑垃圾装运承担直接责任，对于建筑垃圾抛洒滴漏、污染</w:t>
      </w:r>
      <w:r>
        <w:rPr>
          <w:rFonts w:hint="eastAsia" w:ascii="仿宋_GB2312" w:hAnsi="仿宋_GB2312" w:eastAsia="仿宋_GB2312" w:cs="仿宋_GB2312"/>
          <w:color w:val="auto"/>
          <w:kern w:val="0"/>
          <w:sz w:val="32"/>
          <w:szCs w:val="32"/>
          <w:lang w:val="en-US" w:eastAsia="zh-CN" w:bidi="ar"/>
        </w:rPr>
        <w:t>道路的，必须立即清除。</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5.</w:t>
      </w:r>
      <w:r>
        <w:rPr>
          <w:rFonts w:hint="eastAsia" w:ascii="仿宋_GB2312" w:hAnsi="仿宋_GB2312" w:eastAsia="仿宋_GB2312" w:cs="仿宋_GB2312"/>
          <w:color w:val="auto"/>
          <w:kern w:val="0"/>
          <w:sz w:val="32"/>
          <w:szCs w:val="32"/>
          <w:lang w:bidi="ar"/>
        </w:rPr>
        <w:t>加强“三黑”监管和治理，对黑车、黑消纳点、黑工地严格监管和治理，对黑车运输、非法排放源头、无准运输、非法消纳、扬尘污染等违规</w:t>
      </w:r>
      <w:r>
        <w:rPr>
          <w:rFonts w:hint="eastAsia" w:ascii="仿宋_GB2312" w:hAnsi="仿宋_GB2312" w:eastAsia="仿宋_GB2312" w:cs="仿宋_GB2312"/>
          <w:color w:val="auto"/>
          <w:kern w:val="0"/>
          <w:sz w:val="32"/>
          <w:szCs w:val="32"/>
          <w:lang w:eastAsia="zh-CN" w:bidi="ar"/>
        </w:rPr>
        <w:t>行为</w:t>
      </w:r>
      <w:r>
        <w:rPr>
          <w:rFonts w:hint="eastAsia" w:ascii="仿宋_GB2312" w:hAnsi="仿宋_GB2312" w:eastAsia="仿宋_GB2312" w:cs="仿宋_GB2312"/>
          <w:color w:val="auto"/>
          <w:kern w:val="0"/>
          <w:sz w:val="32"/>
          <w:szCs w:val="32"/>
          <w:lang w:bidi="ar"/>
        </w:rPr>
        <w:t>严</w:t>
      </w:r>
      <w:r>
        <w:rPr>
          <w:rFonts w:hint="eastAsia" w:ascii="仿宋_GB2312" w:hAnsi="仿宋_GB2312" w:eastAsia="仿宋_GB2312" w:cs="仿宋_GB2312"/>
          <w:color w:val="auto"/>
          <w:kern w:val="0"/>
          <w:sz w:val="32"/>
          <w:szCs w:val="32"/>
          <w:lang w:eastAsia="zh-CN" w:bidi="ar"/>
        </w:rPr>
        <w:t>肃查处</w:t>
      </w:r>
      <w:r>
        <w:rPr>
          <w:rFonts w:hint="eastAsia" w:ascii="仿宋_GB2312" w:hAnsi="仿宋_GB2312" w:eastAsia="仿宋_GB2312" w:cs="仿宋_GB2312"/>
          <w:color w:val="auto"/>
          <w:kern w:val="0"/>
          <w:sz w:val="32"/>
          <w:szCs w:val="32"/>
          <w:lang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6.</w:t>
      </w:r>
      <w:r>
        <w:rPr>
          <w:rFonts w:hint="eastAsia" w:ascii="仿宋_GB2312" w:hAnsi="仿宋_GB2312" w:eastAsia="仿宋_GB2312" w:cs="仿宋_GB2312"/>
          <w:color w:val="auto"/>
          <w:kern w:val="0"/>
          <w:sz w:val="32"/>
          <w:szCs w:val="32"/>
          <w:lang w:val="en-US" w:eastAsia="zh-CN" w:bidi="ar"/>
        </w:rPr>
        <w:t>区从事建筑垃圾运输的车辆，应符合</w:t>
      </w:r>
      <w:r>
        <w:rPr>
          <w:rFonts w:hint="eastAsia" w:ascii="仿宋_GB2312" w:hAnsi="仿宋_GB2312" w:eastAsia="仿宋_GB2312" w:cs="仿宋_GB2312"/>
          <w:color w:val="auto"/>
          <w:sz w:val="32"/>
          <w:szCs w:val="32"/>
        </w:rPr>
        <w:t>国家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lang w:eastAsia="zh-CN"/>
        </w:rPr>
        <w:t>及区</w:t>
      </w:r>
      <w:r>
        <w:rPr>
          <w:rFonts w:hint="eastAsia" w:ascii="仿宋_GB2312" w:hAnsi="仿宋_GB2312" w:eastAsia="仿宋_GB2312" w:cs="仿宋_GB2312"/>
          <w:color w:val="auto"/>
          <w:sz w:val="32"/>
          <w:szCs w:val="32"/>
        </w:rPr>
        <w:t>有关标准。</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（七）处</w:t>
      </w:r>
      <w:r>
        <w:rPr>
          <w:rFonts w:hint="eastAsia" w:ascii="楷体_GB2312" w:hAnsi="楷体_GB2312" w:eastAsia="楷体_GB2312" w:cs="楷体_GB2312"/>
          <w:b/>
          <w:bCs/>
          <w:color w:val="auto"/>
          <w:sz w:val="32"/>
          <w:szCs w:val="32"/>
          <w:lang w:eastAsia="zh-CN"/>
        </w:rPr>
        <w:t>置场视频</w:t>
      </w:r>
      <w:r>
        <w:rPr>
          <w:rFonts w:hint="eastAsia" w:ascii="楷体_GB2312" w:hAnsi="楷体_GB2312" w:eastAsia="楷体_GB2312" w:cs="楷体_GB2312"/>
          <w:b/>
          <w:bCs/>
          <w:color w:val="auto"/>
          <w:sz w:val="32"/>
          <w:szCs w:val="32"/>
        </w:rPr>
        <w:t>监管</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建筑垃圾处置（利用）场所（含临时消纳场所）应设置电子监控设施、落实专人管控，凭联单进场，实施建筑垃圾入场计量统计。建筑垃圾处理单位应当按照技术标准加强处置（利用）场所规范管理，</w:t>
      </w:r>
      <w:r>
        <w:rPr>
          <w:rFonts w:ascii="仿宋_GB2312" w:hAnsi="仿宋_GB2312" w:eastAsia="仿宋_GB2312" w:cs="仿宋_GB2312"/>
          <w:color w:val="auto"/>
          <w:sz w:val="32"/>
          <w:szCs w:val="32"/>
        </w:rPr>
        <w:t>实时同步建筑垃圾分类处置台账、资源化利用台账给建筑垃圾信息监管平台，对各个处置场进行综合画像评比，</w:t>
      </w:r>
      <w:r>
        <w:rPr>
          <w:rFonts w:hint="eastAsia" w:ascii="仿宋_GB2312" w:hAnsi="仿宋_GB2312" w:eastAsia="仿宋_GB2312" w:cs="仿宋_GB2312"/>
          <w:color w:val="auto"/>
          <w:sz w:val="32"/>
          <w:szCs w:val="32"/>
        </w:rPr>
        <w:t>场内实行分区作业，配齐各类作业设施，制定环境污染防治和安全防控等措施。</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任何单位和个人未经许可不得擅自设立建筑垃圾处理、消纳、处置（利用）场所，对擅自设立的建筑垃圾处理场所依法关停取缔。</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推进源头减量治理</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（一）做好建筑垃圾源头分类减量</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各施工单位应</w:t>
      </w:r>
      <w:r>
        <w:rPr>
          <w:rFonts w:hint="eastAsia" w:ascii="仿宋_GB2312" w:hAnsi="仿宋_GB2312" w:eastAsia="仿宋_GB2312" w:cs="仿宋_GB2312"/>
          <w:color w:val="auto"/>
          <w:sz w:val="32"/>
          <w:szCs w:val="32"/>
        </w:rPr>
        <w:t>建立建筑垃圾分类处理制度，加强建筑垃圾分类</w:t>
      </w:r>
      <w:r>
        <w:rPr>
          <w:rFonts w:hint="eastAsia" w:ascii="仿宋_GB2312" w:hAnsi="仿宋_GB2312" w:eastAsia="仿宋_GB2312" w:cs="仿宋_GB2312"/>
          <w:color w:val="auto"/>
          <w:sz w:val="32"/>
          <w:szCs w:val="32"/>
          <w:lang w:eastAsia="zh-CN"/>
        </w:rPr>
        <w:t>存放、运输、</w:t>
      </w:r>
      <w:r>
        <w:rPr>
          <w:rFonts w:hint="eastAsia" w:ascii="仿宋_GB2312" w:hAnsi="仿宋_GB2312" w:eastAsia="仿宋_GB2312" w:cs="仿宋_GB2312"/>
          <w:color w:val="auto"/>
          <w:sz w:val="32"/>
          <w:szCs w:val="32"/>
        </w:rPr>
        <w:t>处置，分级利用，推进源头减量。工程施工单位应当编制施工现场建筑垃圾减量化专项方案，推广使用绿色环保材料，鼓励废弃材料重复利用，通过资源利用、场地平整、堆坡</w:t>
      </w:r>
      <w:r>
        <w:rPr>
          <w:rFonts w:hint="eastAsia" w:ascii="仿宋_GB2312" w:hAnsi="仿宋_GB2312" w:eastAsia="仿宋_GB2312" w:cs="仿宋_GB2312"/>
          <w:color w:val="auto"/>
          <w:kern w:val="0"/>
          <w:sz w:val="32"/>
          <w:szCs w:val="32"/>
          <w:lang w:val="en-US" w:eastAsia="zh-CN" w:bidi="ar"/>
        </w:rPr>
        <w:t>造景、泥浆脱水、泥沙分离等措施实现建筑垃圾在施工现场综合</w:t>
      </w:r>
      <w:r>
        <w:rPr>
          <w:rFonts w:hint="eastAsia" w:ascii="仿宋_GB2312" w:hAnsi="仿宋_GB2312" w:eastAsia="仿宋_GB2312" w:cs="仿宋_GB2312"/>
          <w:color w:val="auto"/>
          <w:sz w:val="32"/>
          <w:szCs w:val="32"/>
        </w:rPr>
        <w:t>利用、源头减量。根据国家住建部相关文件规定，实现新建建筑施工现场建筑垃圾排放量（不包括工程渣土、工程泥浆）不高于300吨/万平方米的目标。</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（二）鼓励创新应用促源头减量</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相关职能部门应</w:t>
      </w:r>
      <w:r>
        <w:rPr>
          <w:rFonts w:hint="eastAsia" w:ascii="仿宋_GB2312" w:hAnsi="仿宋_GB2312" w:eastAsia="仿宋_GB2312" w:cs="仿宋_GB2312"/>
          <w:color w:val="auto"/>
          <w:sz w:val="32"/>
          <w:szCs w:val="32"/>
        </w:rPr>
        <w:t>推动建筑垃圾减量化技术和管理创新，推行精细化设计和施工，实现施工现场建筑垃圾分类管控和再利用。鼓励装配式建筑，新建公共建筑优先采用钢结构装配式建筑，开展钢结构住宅建设试点，推动工厂化预制、装配化施工、装配化装修技术、信息化管理建造模式，规范工程建设管理，最大程度在施工工地就地利用建筑垃圾，不断推进工程建设可持续发展和城乡人居环境改善。</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rPr>
        <w:t>六</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rPr>
        <w:t>推进资源化综合利用</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（一）建筑垃圾资源化处置设施建设</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区将建设建筑垃圾资源化再生产品利用厂一座。</w:t>
      </w:r>
      <w:r>
        <w:rPr>
          <w:rFonts w:ascii="仿宋_GB2312" w:hAnsi="仿宋_GB2312" w:eastAsia="仿宋_GB2312" w:cs="仿宋_GB2312"/>
          <w:color w:val="auto"/>
          <w:sz w:val="32"/>
          <w:szCs w:val="32"/>
        </w:rPr>
        <w:t>打造标准化资源利用企业管理试点，建立完整建筑垃圾流量流向及资源化利用台账，细化建筑垃圾产生、分类、处置利用的细化监管，对建筑垃圾、再生品流量流向进行监管；</w:t>
      </w:r>
      <w:r>
        <w:rPr>
          <w:rFonts w:hint="eastAsia" w:ascii="仿宋_GB2312" w:hAnsi="仿宋_GB2312" w:eastAsia="仿宋_GB2312" w:cs="仿宋_GB2312"/>
          <w:color w:val="auto"/>
          <w:sz w:val="32"/>
          <w:szCs w:val="32"/>
          <w:lang w:eastAsia="zh-CN"/>
        </w:rPr>
        <w:t>配备固定和移动</w:t>
      </w:r>
      <w:r>
        <w:rPr>
          <w:rFonts w:hint="eastAsia" w:ascii="仿宋_GB2312" w:hAnsi="仿宋_GB2312" w:eastAsia="仿宋_GB2312" w:cs="仿宋_GB2312"/>
          <w:color w:val="auto"/>
          <w:sz w:val="32"/>
          <w:szCs w:val="32"/>
        </w:rPr>
        <w:t>筛分、破碎</w:t>
      </w:r>
      <w:r>
        <w:rPr>
          <w:rFonts w:hint="eastAsia" w:ascii="仿宋_GB2312" w:hAnsi="仿宋_GB2312" w:eastAsia="仿宋_GB2312" w:cs="仿宋_GB2312"/>
          <w:color w:val="auto"/>
          <w:sz w:val="32"/>
          <w:szCs w:val="32"/>
          <w:lang w:eastAsia="zh-CN"/>
        </w:rPr>
        <w:t>设备和再生产品制造设备，年处置量约</w:t>
      </w:r>
      <w:r>
        <w:rPr>
          <w:rFonts w:hint="eastAsia" w:ascii="仿宋_GB2312" w:hAnsi="仿宋_GB2312" w:eastAsia="仿宋_GB2312" w:cs="仿宋_GB2312"/>
          <w:color w:val="auto"/>
          <w:sz w:val="32"/>
          <w:szCs w:val="32"/>
          <w:lang w:val="en-US" w:eastAsia="zh-CN"/>
        </w:rPr>
        <w:t>110万吨</w:t>
      </w:r>
      <w:r>
        <w:rPr>
          <w:rFonts w:hint="eastAsia" w:ascii="仿宋_GB2312" w:hAnsi="仿宋_GB2312" w:eastAsia="仿宋_GB2312" w:cs="仿宋_GB2312"/>
          <w:color w:val="auto"/>
          <w:sz w:val="32"/>
          <w:szCs w:val="32"/>
          <w:lang w:eastAsia="zh-CN"/>
        </w:rPr>
        <w:t>。移动设备应</w:t>
      </w:r>
      <w:r>
        <w:rPr>
          <w:rFonts w:hint="eastAsia" w:ascii="仿宋_GB2312" w:hAnsi="仿宋_GB2312" w:eastAsia="仿宋_GB2312" w:cs="仿宋_GB2312"/>
          <w:color w:val="auto"/>
          <w:sz w:val="32"/>
          <w:szCs w:val="32"/>
        </w:rPr>
        <w:t>具备在工程红线内建设建筑垃圾生产线，对建筑垃圾实施就地处置，竣工前应将处置设施拆除并恢复原状</w:t>
      </w:r>
      <w:r>
        <w:rPr>
          <w:rFonts w:hint="eastAsia" w:ascii="仿宋_GB2312" w:hAnsi="仿宋_GB2312" w:eastAsia="仿宋_GB2312" w:cs="仿宋_GB2312"/>
          <w:color w:val="auto"/>
          <w:sz w:val="32"/>
          <w:szCs w:val="32"/>
          <w:lang w:eastAsia="zh-CN"/>
        </w:rPr>
        <w:t>能力</w:t>
      </w:r>
      <w:r>
        <w:rPr>
          <w:rFonts w:hint="eastAsia" w:ascii="仿宋_GB2312" w:hAnsi="仿宋_GB2312" w:eastAsia="仿宋_GB2312" w:cs="仿宋_GB2312"/>
          <w:color w:val="auto"/>
          <w:sz w:val="32"/>
          <w:szCs w:val="32"/>
        </w:rPr>
        <w:t>。</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鼓励建筑垃圾资源化</w:t>
      </w:r>
      <w:r>
        <w:rPr>
          <w:rFonts w:hint="eastAsia" w:ascii="仿宋_GB2312" w:hAnsi="仿宋_GB2312" w:eastAsia="仿宋_GB2312" w:cs="仿宋_GB2312"/>
          <w:color w:val="auto"/>
          <w:sz w:val="32"/>
          <w:szCs w:val="32"/>
          <w:lang w:eastAsia="zh-CN"/>
        </w:rPr>
        <w:t>综合</w:t>
      </w:r>
      <w:r>
        <w:rPr>
          <w:rFonts w:hint="eastAsia" w:ascii="仿宋_GB2312" w:hAnsi="仿宋_GB2312" w:eastAsia="仿宋_GB2312" w:cs="仿宋_GB2312"/>
          <w:color w:val="auto"/>
          <w:sz w:val="32"/>
          <w:szCs w:val="32"/>
        </w:rPr>
        <w:t>利用，</w:t>
      </w:r>
      <w:r>
        <w:rPr>
          <w:rFonts w:hint="eastAsia" w:ascii="仿宋_GB2312" w:hAnsi="仿宋_GB2312" w:eastAsia="仿宋_GB2312" w:cs="仿宋_GB2312"/>
          <w:color w:val="auto"/>
          <w:sz w:val="32"/>
          <w:szCs w:val="32"/>
          <w:lang w:eastAsia="zh-CN"/>
        </w:rPr>
        <w:t>除资源化再生利用外，应采取回填、山体修复、矿坑修复、沙坑窑坑复耕等进行处置，处置时应配齐相关</w:t>
      </w:r>
      <w:r>
        <w:rPr>
          <w:rFonts w:hint="eastAsia" w:ascii="仿宋_GB2312" w:hAnsi="仿宋_GB2312" w:eastAsia="仿宋_GB2312" w:cs="仿宋_GB2312"/>
          <w:color w:val="auto"/>
          <w:kern w:val="0"/>
          <w:sz w:val="32"/>
          <w:szCs w:val="32"/>
          <w:lang w:val="en-US" w:eastAsia="zh-CN" w:bidi="ar"/>
        </w:rPr>
        <w:t>设施。固定处置设</w:t>
      </w:r>
      <w:r>
        <w:rPr>
          <w:rFonts w:hint="eastAsia" w:ascii="仿宋_GB2312" w:hAnsi="仿宋_GB2312" w:eastAsia="仿宋_GB2312" w:cs="仿宋_GB2312"/>
          <w:color w:val="auto"/>
          <w:sz w:val="32"/>
          <w:szCs w:val="32"/>
        </w:rPr>
        <w:t>施建设应纳入市政基础设施建设规划，设施应取得规划和环境影响评价许可。临时处置设施用地可按照临时用地相关规定办理手续，扬尘防控措施应符合生态环境保护要求。</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镇乡人民政府、街道办事处应建设与建筑垃圾产生量相适应的临时存放点，</w:t>
      </w:r>
      <w:r>
        <w:rPr>
          <w:rFonts w:hint="eastAsia" w:ascii="仿宋_GB2312" w:hAnsi="仿宋_GB2312" w:eastAsia="仿宋_GB2312" w:cs="仿宋_GB2312"/>
          <w:color w:val="auto"/>
          <w:sz w:val="32"/>
          <w:szCs w:val="32"/>
        </w:rPr>
        <w:t>各类设施设置及运行应符合国家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lang w:eastAsia="zh-CN"/>
        </w:rPr>
        <w:t>及区</w:t>
      </w:r>
      <w:r>
        <w:rPr>
          <w:rFonts w:hint="eastAsia" w:ascii="仿宋_GB2312" w:hAnsi="仿宋_GB2312" w:eastAsia="仿宋_GB2312" w:cs="仿宋_GB2312"/>
          <w:color w:val="auto"/>
          <w:sz w:val="32"/>
          <w:szCs w:val="32"/>
        </w:rPr>
        <w:t>相关标准要求。</w:t>
      </w:r>
    </w:p>
    <w:p>
      <w:pPr>
        <w:pStyle w:val="7"/>
        <w:widowControl/>
        <w:spacing w:line="560" w:lineRule="exact"/>
        <w:ind w:firstLine="64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（二）建立</w:t>
      </w:r>
      <w:r>
        <w:rPr>
          <w:rFonts w:hint="eastAsia" w:ascii="楷体_GB2312" w:hAnsi="楷体_GB2312" w:eastAsia="楷体_GB2312" w:cs="楷体_GB2312"/>
          <w:b/>
          <w:bCs/>
          <w:color w:val="auto"/>
          <w:sz w:val="32"/>
          <w:szCs w:val="32"/>
          <w:lang w:eastAsia="zh-CN"/>
        </w:rPr>
        <w:t>资源化利用</w:t>
      </w:r>
      <w:r>
        <w:rPr>
          <w:rFonts w:hint="eastAsia" w:ascii="楷体_GB2312" w:hAnsi="楷体_GB2312" w:eastAsia="楷体_GB2312" w:cs="楷体_GB2312"/>
          <w:b/>
          <w:bCs/>
          <w:color w:val="auto"/>
          <w:sz w:val="32"/>
          <w:szCs w:val="32"/>
        </w:rPr>
        <w:t>企业管理台账</w:t>
      </w:r>
    </w:p>
    <w:p>
      <w:pPr>
        <w:pStyle w:val="7"/>
        <w:widowControl/>
        <w:spacing w:line="56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w:t>
      </w:r>
      <w:r>
        <w:rPr>
          <w:rFonts w:hint="eastAsia" w:ascii="仿宋_GB2312" w:hAnsi="仿宋_GB2312" w:eastAsia="仿宋_GB2312" w:cs="仿宋_GB2312"/>
          <w:color w:val="auto"/>
          <w:sz w:val="32"/>
          <w:szCs w:val="32"/>
          <w:lang w:eastAsia="zh-CN"/>
        </w:rPr>
        <w:t>建筑垃圾管理部门应</w:t>
      </w:r>
      <w:r>
        <w:rPr>
          <w:rFonts w:hint="eastAsia" w:ascii="仿宋_GB2312" w:hAnsi="仿宋_GB2312" w:eastAsia="仿宋_GB2312" w:cs="仿宋_GB2312"/>
          <w:color w:val="auto"/>
          <w:sz w:val="32"/>
          <w:szCs w:val="32"/>
        </w:rPr>
        <w:t>全面梳理属地范围内建筑垃圾资源化利用场所（含民营企业）情况，掌握企业规模、处理技术、处理能力和运行现状，纳入台账管理，</w:t>
      </w:r>
      <w:r>
        <w:rPr>
          <w:rFonts w:ascii="仿宋_GB2312" w:hAnsi="仿宋_GB2312" w:eastAsia="仿宋_GB2312" w:cs="仿宋_GB2312"/>
          <w:color w:val="auto"/>
          <w:sz w:val="32"/>
          <w:szCs w:val="32"/>
        </w:rPr>
        <w:t>加强消纳末端管理并积极为企业赋能，通过信息化手段规范提升企业和监管部门的管理能力，消纳企业通过建设电子联单，对建筑垃圾产生利用、垃圾去向、资源化利用率情况、再生品产量流向等全流程完整台账，逐步全面推进消纳末端场站标准规范化</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为全区建筑垃圾资源化利用工作打好软硬件基础。</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640" w:leftChars="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（三）</w:t>
      </w:r>
      <w:r>
        <w:rPr>
          <w:rFonts w:hint="eastAsia" w:ascii="楷体_GB2312" w:hAnsi="楷体_GB2312" w:eastAsia="楷体_GB2312" w:cs="楷体_GB2312"/>
          <w:b/>
          <w:bCs/>
          <w:color w:val="auto"/>
          <w:sz w:val="32"/>
          <w:szCs w:val="32"/>
        </w:rPr>
        <w:t>推广应用建筑垃圾再生产品</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发展改革</w:t>
      </w:r>
      <w:r>
        <w:rPr>
          <w:rFonts w:hint="eastAsia" w:ascii="仿宋_GB2312" w:hAnsi="仿宋_GB2312" w:eastAsia="仿宋_GB2312" w:cs="仿宋_GB2312"/>
          <w:color w:val="auto"/>
          <w:sz w:val="32"/>
          <w:szCs w:val="32"/>
          <w:lang w:eastAsia="zh-CN"/>
        </w:rPr>
        <w:t>委</w:t>
      </w:r>
      <w:r>
        <w:rPr>
          <w:rFonts w:hint="eastAsia" w:ascii="仿宋_GB2312" w:hAnsi="仿宋_GB2312" w:eastAsia="仿宋_GB2312" w:cs="仿宋_GB2312"/>
          <w:color w:val="auto"/>
          <w:sz w:val="32"/>
          <w:szCs w:val="32"/>
        </w:rPr>
        <w:t>等部门应当充分利用国家及</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节能降碳、污染治理等政策，对符合条件的建筑垃圾资源化利用项目予以支持。鼓励建设单位、施工单位优先采用建筑垃圾再生产品。</w:t>
      </w:r>
      <w:r>
        <w:rPr>
          <w:rFonts w:ascii="仿宋_GB2312" w:hAnsi="仿宋_GB2312" w:eastAsia="仿宋_GB2312" w:cs="仿宋_GB2312"/>
          <w:color w:val="auto"/>
          <w:sz w:val="32"/>
          <w:szCs w:val="32"/>
        </w:rPr>
        <w:t>鼓励城乡规划、建筑、市政、水利等设计单位,在进行施工设计时</w:t>
      </w:r>
      <w:r>
        <w:rPr>
          <w:rFonts w:hint="default" w:ascii="仿宋_GB2312" w:hAnsi="仿宋_GB2312" w:eastAsia="仿宋_GB2312" w:cs="仿宋_GB2312"/>
          <w:color w:val="auto"/>
          <w:sz w:val="32"/>
          <w:szCs w:val="32"/>
        </w:rPr>
        <w:t>,</w:t>
      </w:r>
      <w:r>
        <w:rPr>
          <w:rFonts w:ascii="仿宋_GB2312" w:hAnsi="仿宋_GB2312" w:eastAsia="仿宋_GB2312" w:cs="仿宋_GB2312"/>
          <w:color w:val="auto"/>
          <w:sz w:val="32"/>
          <w:szCs w:val="32"/>
        </w:rPr>
        <w:t>明确可以使用建筑垃圾再生产品的比例及数量，利用二维码技术跟踪再生建材产品的应用工程与使用效果，实现再生产品的源头追溯及全寿命周期精准管控和监督。</w:t>
      </w:r>
      <w:r>
        <w:rPr>
          <w:rFonts w:hint="eastAsia" w:ascii="仿宋_GB2312" w:hAnsi="仿宋_GB2312" w:eastAsia="仿宋_GB2312" w:cs="仿宋_GB2312"/>
          <w:color w:val="auto"/>
          <w:sz w:val="32"/>
          <w:szCs w:val="32"/>
        </w:rPr>
        <w:t>利用财政性资金建设的城市环境卫生设施、市政工程设施、园林绿化设施等市政基础设施应当优先应用建筑垃圾再生产品，原则上不少于 10％。</w:t>
      </w:r>
    </w:p>
    <w:p>
      <w:pPr>
        <w:pStyle w:val="7"/>
        <w:keepNext w:val="0"/>
        <w:keepLines w:val="0"/>
        <w:pageBreakBefore w:val="0"/>
        <w:widowControl/>
        <w:numPr>
          <w:ilvl w:val="0"/>
          <w:numId w:val="3"/>
        </w:numPr>
        <w:suppressLineNumbers w:val="0"/>
        <w:kinsoku/>
        <w:wordWrap/>
        <w:overflowPunct/>
        <w:topLinePunct w:val="0"/>
        <w:autoSpaceDE/>
        <w:autoSpaceDN/>
        <w:bidi w:val="0"/>
        <w:adjustRightInd/>
        <w:snapToGrid/>
        <w:spacing w:line="560" w:lineRule="exact"/>
        <w:ind w:left="0" w:firstLine="64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落实京津冀建筑垃圾联防联治</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认真落实京津冀三地建筑垃圾专项治理行动要求，</w:t>
      </w:r>
      <w:r>
        <w:rPr>
          <w:rFonts w:hint="eastAsia" w:ascii="仿宋_GB2312" w:hAnsi="仿宋_GB2312" w:eastAsia="仿宋_GB2312" w:cs="仿宋_GB2312"/>
          <w:color w:val="auto"/>
          <w:sz w:val="32"/>
          <w:szCs w:val="32"/>
          <w:lang w:eastAsia="zh-CN"/>
        </w:rPr>
        <w:t>主动</w:t>
      </w:r>
      <w:r>
        <w:rPr>
          <w:rFonts w:hint="eastAsia" w:ascii="仿宋_GB2312" w:hAnsi="仿宋_GB2312" w:eastAsia="仿宋_GB2312" w:cs="仿宋_GB2312"/>
          <w:color w:val="auto"/>
          <w:sz w:val="32"/>
          <w:szCs w:val="32"/>
        </w:rPr>
        <w:t>与北京市、河北省相邻</w:t>
      </w:r>
      <w:r>
        <w:rPr>
          <w:rFonts w:hint="eastAsia" w:ascii="仿宋_GB2312" w:hAnsi="仿宋_GB2312" w:eastAsia="仿宋_GB2312" w:cs="仿宋_GB2312"/>
          <w:color w:val="auto"/>
          <w:sz w:val="32"/>
          <w:szCs w:val="32"/>
          <w:lang w:eastAsia="zh-CN"/>
        </w:rPr>
        <w:t>地区</w:t>
      </w:r>
      <w:r>
        <w:rPr>
          <w:rFonts w:hint="eastAsia" w:ascii="仿宋_GB2312" w:hAnsi="仿宋_GB2312" w:eastAsia="仿宋_GB2312" w:cs="仿宋_GB2312"/>
          <w:color w:val="auto"/>
          <w:sz w:val="32"/>
          <w:szCs w:val="32"/>
        </w:rPr>
        <w:t>建立联动机制，</w:t>
      </w:r>
      <w:r>
        <w:rPr>
          <w:rFonts w:hint="eastAsia" w:ascii="仿宋_GB2312" w:hAnsi="仿宋_GB2312" w:eastAsia="仿宋_GB2312" w:cs="仿宋_GB2312"/>
          <w:color w:val="auto"/>
          <w:sz w:val="32"/>
          <w:szCs w:val="32"/>
          <w:lang w:eastAsia="zh-CN"/>
        </w:rPr>
        <w:t>相关执法部门应</w:t>
      </w:r>
      <w:r>
        <w:rPr>
          <w:rFonts w:hint="eastAsia" w:ascii="仿宋_GB2312" w:hAnsi="仿宋_GB2312" w:eastAsia="仿宋_GB2312" w:cs="仿宋_GB2312"/>
          <w:color w:val="auto"/>
          <w:sz w:val="32"/>
          <w:szCs w:val="32"/>
        </w:rPr>
        <w:t>采取日常巡查、设卡检查、蹲守检查等方式，开展联合执法，严厉打击跨省（市）违法转移建筑垃圾行为，对发现的问题线索及时溯源、及时移交、及时惩处。未经京津冀三地生态环境部门核准（备案），跨省（市）运输建筑垃圾的车辆不予放行，从严治理非法跨市域处置建筑垃圾的行为。</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八、放开区建筑垃圾处理费标准</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eastAsia="仿宋_GB2312"/>
          <w:color w:val="auto"/>
          <w:sz w:val="32"/>
          <w:szCs w:val="32"/>
          <w:lang w:eastAsia="zh-CN"/>
        </w:rPr>
      </w:pPr>
      <w:r>
        <w:rPr>
          <w:rFonts w:hint="eastAsia" w:eastAsia="仿宋_GB2312"/>
          <w:color w:val="auto"/>
          <w:sz w:val="32"/>
          <w:szCs w:val="32"/>
          <w:lang w:val="en-US" w:eastAsia="zh-CN"/>
        </w:rPr>
        <w:t>（一）放开区建筑垃圾处理费标准。</w:t>
      </w:r>
      <w:r>
        <w:rPr>
          <w:rFonts w:hint="eastAsia" w:eastAsia="仿宋_GB2312"/>
          <w:color w:val="auto"/>
          <w:sz w:val="32"/>
          <w:szCs w:val="32"/>
          <w:lang w:eastAsia="zh-CN"/>
        </w:rPr>
        <w:t>因天津市该项收费不在按照行政事业性收费管理，区采取市场化处理运行方式，收费标准由建筑垃圾产生方和有资质的垃圾处理企业，依据处理成本和市场状况协商确定，并签订委托处理协议，尔后在区城市管理部门备案，委托处理企业应在区城市管理部门的监管下规范化处理。</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（二）建筑垃圾处理企业要严格遵守《价格法》等法律法规规定，严格落实明码标价和公开、公平、诚实信用原则；政府相关部门要加强建筑垃圾处理市场价格行为等监管，保障市场主体合法权益。</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default" w:eastAsia="仿宋_GB2312"/>
          <w:color w:val="auto"/>
          <w:sz w:val="32"/>
          <w:szCs w:val="32"/>
          <w:lang w:val="en-US" w:eastAsia="zh-CN"/>
        </w:rPr>
      </w:pPr>
      <w:r>
        <w:rPr>
          <w:rFonts w:hint="eastAsia" w:eastAsia="仿宋_GB2312"/>
          <w:color w:val="auto"/>
          <w:sz w:val="32"/>
          <w:szCs w:val="32"/>
          <w:lang w:val="en-US" w:eastAsia="zh-CN"/>
        </w:rPr>
        <w:t>（三）产生建筑垃圾的单位和个人应当按照法律、法规的规定承担建筑垃圾处理费用。</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九</w:t>
      </w:r>
      <w:r>
        <w:rPr>
          <w:rFonts w:hint="eastAsia" w:ascii="黑体" w:hAnsi="黑体" w:eastAsia="黑体" w:cs="黑体"/>
          <w:color w:val="auto"/>
          <w:sz w:val="32"/>
          <w:szCs w:val="32"/>
        </w:rPr>
        <w:t>、工作保障</w:t>
      </w:r>
      <w:r>
        <w:rPr>
          <w:rFonts w:hint="eastAsia" w:ascii="黑体" w:hAnsi="黑体" w:eastAsia="黑体" w:cs="黑体"/>
          <w:color w:val="auto"/>
          <w:sz w:val="32"/>
          <w:szCs w:val="32"/>
          <w:lang w:eastAsia="zh-CN"/>
        </w:rPr>
        <w:t>及要求</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（一）强</w:t>
      </w:r>
      <w:r>
        <w:rPr>
          <w:rFonts w:hint="eastAsia" w:ascii="楷体_GB2312" w:hAnsi="楷体_GB2312" w:eastAsia="楷体_GB2312" w:cs="楷体_GB2312"/>
          <w:b/>
          <w:bCs/>
          <w:color w:val="auto"/>
          <w:sz w:val="32"/>
          <w:szCs w:val="32"/>
          <w:lang w:eastAsia="zh-CN"/>
        </w:rPr>
        <w:t>化</w:t>
      </w:r>
      <w:r>
        <w:rPr>
          <w:rFonts w:hint="eastAsia" w:ascii="楷体_GB2312" w:hAnsi="楷体_GB2312" w:eastAsia="楷体_GB2312" w:cs="楷体_GB2312"/>
          <w:b/>
          <w:bCs/>
          <w:color w:val="auto"/>
          <w:sz w:val="32"/>
          <w:szCs w:val="32"/>
        </w:rPr>
        <w:t>组织</w:t>
      </w:r>
      <w:r>
        <w:rPr>
          <w:rFonts w:hint="eastAsia" w:ascii="楷体_GB2312" w:hAnsi="楷体_GB2312" w:eastAsia="楷体_GB2312" w:cs="楷体_GB2312"/>
          <w:b/>
          <w:bCs/>
          <w:color w:val="auto"/>
          <w:sz w:val="32"/>
          <w:szCs w:val="32"/>
          <w:lang w:eastAsia="zh-CN"/>
        </w:rPr>
        <w:t>保障</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在区委、区政府的统一领导下，</w:t>
      </w:r>
      <w:r>
        <w:rPr>
          <w:rFonts w:hint="eastAsia" w:ascii="仿宋_GB2312" w:hAnsi="仿宋_GB2312" w:eastAsia="仿宋_GB2312" w:cs="仿宋_GB2312"/>
          <w:color w:val="auto"/>
          <w:sz w:val="32"/>
          <w:szCs w:val="32"/>
        </w:rPr>
        <w:t>成立蓟州区建筑垃圾治理</w:t>
      </w:r>
      <w:r>
        <w:rPr>
          <w:rFonts w:hint="eastAsia" w:ascii="仿宋_GB2312" w:hAnsi="仿宋_GB2312" w:eastAsia="仿宋_GB2312" w:cs="仿宋_GB2312"/>
          <w:color w:val="auto"/>
          <w:sz w:val="32"/>
          <w:szCs w:val="32"/>
          <w:lang w:eastAsia="zh-CN"/>
        </w:rPr>
        <w:t>联席会议办公室，</w:t>
      </w:r>
      <w:r>
        <w:rPr>
          <w:rFonts w:hint="eastAsia" w:ascii="仿宋_GB2312" w:hAnsi="仿宋_GB2312" w:eastAsia="仿宋_GB2312" w:cs="仿宋_GB2312"/>
          <w:color w:val="auto"/>
          <w:sz w:val="32"/>
          <w:szCs w:val="32"/>
        </w:rPr>
        <w:t>设在区</w:t>
      </w:r>
      <w:r>
        <w:rPr>
          <w:rFonts w:hint="eastAsia" w:ascii="仿宋_GB2312" w:hAnsi="仿宋_GB2312" w:eastAsia="仿宋_GB2312" w:cs="仿宋_GB2312"/>
          <w:color w:val="auto"/>
          <w:sz w:val="32"/>
          <w:szCs w:val="32"/>
          <w:lang w:eastAsia="zh-CN"/>
        </w:rPr>
        <w:t>城市管理委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负责日常相关业务工作，</w:t>
      </w:r>
      <w:r>
        <w:rPr>
          <w:rFonts w:hint="eastAsia" w:ascii="仿宋_GB2312" w:hAnsi="仿宋_GB2312" w:eastAsia="仿宋_GB2312" w:cs="仿宋_GB2312"/>
          <w:color w:val="auto"/>
          <w:sz w:val="32"/>
          <w:szCs w:val="32"/>
        </w:rPr>
        <w:t>成员</w:t>
      </w:r>
      <w:r>
        <w:rPr>
          <w:rFonts w:hint="eastAsia" w:ascii="仿宋_GB2312" w:hAnsi="仿宋_GB2312" w:eastAsia="仿宋_GB2312" w:cs="仿宋_GB2312"/>
          <w:color w:val="auto"/>
          <w:sz w:val="32"/>
          <w:szCs w:val="32"/>
          <w:lang w:eastAsia="zh-CN"/>
        </w:rPr>
        <w:t>由</w:t>
      </w:r>
      <w:r>
        <w:rPr>
          <w:rFonts w:hint="eastAsia" w:ascii="仿宋_GB2312" w:hAnsi="仿宋_GB2312" w:eastAsia="仿宋_GB2312" w:cs="仿宋_GB2312"/>
          <w:color w:val="auto"/>
          <w:sz w:val="32"/>
          <w:szCs w:val="32"/>
        </w:rPr>
        <w:t>区</w:t>
      </w:r>
      <w:r>
        <w:rPr>
          <w:rFonts w:hint="eastAsia" w:ascii="仿宋_GB2312" w:hAnsi="仿宋_GB2312" w:eastAsia="仿宋_GB2312" w:cs="仿宋_GB2312"/>
          <w:color w:val="auto"/>
          <w:sz w:val="32"/>
          <w:szCs w:val="32"/>
          <w:lang w:eastAsia="zh-CN"/>
        </w:rPr>
        <w:t>政务服务办</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生态环境局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住</w:t>
      </w:r>
      <w:r>
        <w:rPr>
          <w:rFonts w:hint="eastAsia" w:ascii="仿宋_GB2312" w:hAnsi="仿宋_GB2312" w:eastAsia="仿宋_GB2312" w:cs="仿宋_GB2312"/>
          <w:color w:val="auto"/>
          <w:sz w:val="32"/>
          <w:szCs w:val="32"/>
        </w:rPr>
        <w:t>建委、交通局、水务局、公安蓟州分局、农</w:t>
      </w:r>
      <w:r>
        <w:rPr>
          <w:rFonts w:hint="eastAsia" w:ascii="仿宋_GB2312" w:hAnsi="仿宋_GB2312" w:eastAsia="仿宋_GB2312" w:cs="仿宋_GB2312"/>
          <w:color w:val="auto"/>
          <w:sz w:val="32"/>
          <w:szCs w:val="32"/>
          <w:lang w:eastAsia="zh-CN"/>
        </w:rPr>
        <w:t>业农村</w:t>
      </w:r>
      <w:r>
        <w:rPr>
          <w:rFonts w:hint="eastAsia" w:ascii="仿宋_GB2312" w:hAnsi="仿宋_GB2312" w:eastAsia="仿宋_GB2312" w:cs="仿宋_GB2312"/>
          <w:color w:val="auto"/>
          <w:sz w:val="32"/>
          <w:szCs w:val="32"/>
        </w:rPr>
        <w:t>委、</w:t>
      </w:r>
      <w:r>
        <w:rPr>
          <w:rFonts w:hint="eastAsia" w:ascii="仿宋_GB2312" w:hAnsi="仿宋_GB2312" w:eastAsia="仿宋_GB2312" w:cs="仿宋_GB2312"/>
          <w:color w:val="auto"/>
          <w:sz w:val="32"/>
          <w:szCs w:val="32"/>
          <w:lang w:eastAsia="zh-CN"/>
        </w:rPr>
        <w:t>城市管理委</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个</w:t>
      </w:r>
      <w:r>
        <w:rPr>
          <w:rFonts w:hint="eastAsia" w:ascii="仿宋_GB2312" w:hAnsi="仿宋_GB2312" w:eastAsia="仿宋_GB2312" w:cs="仿宋_GB2312"/>
          <w:color w:val="auto"/>
          <w:sz w:val="32"/>
          <w:szCs w:val="32"/>
          <w:lang w:eastAsia="zh-CN"/>
        </w:rPr>
        <w:t>镇乡人民政府、街道办事处等</w:t>
      </w:r>
      <w:r>
        <w:rPr>
          <w:rFonts w:hint="eastAsia" w:ascii="仿宋_GB2312" w:hAnsi="仿宋_GB2312" w:eastAsia="仿宋_GB2312" w:cs="仿宋_GB2312"/>
          <w:color w:val="auto"/>
          <w:sz w:val="32"/>
          <w:szCs w:val="32"/>
        </w:rPr>
        <w:t>单位</w:t>
      </w:r>
      <w:r>
        <w:rPr>
          <w:rFonts w:hint="eastAsia" w:ascii="仿宋_GB2312" w:hAnsi="仿宋_GB2312" w:eastAsia="仿宋_GB2312" w:cs="仿宋_GB2312"/>
          <w:color w:val="auto"/>
          <w:sz w:val="32"/>
          <w:szCs w:val="32"/>
          <w:lang w:eastAsia="zh-CN"/>
        </w:rPr>
        <w:t>组成。建立办公室成员单位</w:t>
      </w:r>
      <w:r>
        <w:rPr>
          <w:rFonts w:hint="eastAsia" w:ascii="仿宋_GB2312" w:hAnsi="仿宋_GB2312" w:eastAsia="仿宋_GB2312" w:cs="仿宋_GB2312"/>
          <w:color w:val="auto"/>
          <w:sz w:val="32"/>
          <w:szCs w:val="32"/>
        </w:rPr>
        <w:t>联席会议制度，统筹协调建筑垃圾治理有关工作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加强部门协同，上下联动，形成工作合力。</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（二）加强安全</w:t>
      </w:r>
      <w:r>
        <w:rPr>
          <w:rFonts w:hint="eastAsia" w:ascii="楷体_GB2312" w:hAnsi="楷体_GB2312" w:eastAsia="楷体_GB2312" w:cs="楷体_GB2312"/>
          <w:b/>
          <w:bCs/>
          <w:color w:val="auto"/>
          <w:sz w:val="32"/>
          <w:szCs w:val="32"/>
          <w:lang w:eastAsia="zh-CN"/>
        </w:rPr>
        <w:t>保障</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依据国家及市安全生产管理要求，区建筑垃圾治理</w:t>
      </w:r>
      <w:r>
        <w:rPr>
          <w:rFonts w:hint="eastAsia" w:ascii="仿宋_GB2312" w:hAnsi="仿宋_GB2312" w:eastAsia="仿宋_GB2312" w:cs="仿宋_GB2312"/>
          <w:color w:val="auto"/>
          <w:sz w:val="32"/>
          <w:szCs w:val="32"/>
          <w:lang w:eastAsia="zh-CN"/>
        </w:rPr>
        <w:t>联席会议办公室</w:t>
      </w:r>
      <w:r>
        <w:rPr>
          <w:rFonts w:hint="eastAsia" w:ascii="仿宋_GB2312" w:hAnsi="仿宋_GB2312" w:eastAsia="仿宋_GB2312" w:cs="仿宋_GB2312"/>
          <w:color w:val="auto"/>
          <w:sz w:val="32"/>
          <w:szCs w:val="32"/>
        </w:rPr>
        <w:t>会同区住房城乡建设、公安</w:t>
      </w:r>
      <w:r>
        <w:rPr>
          <w:rFonts w:hint="eastAsia" w:ascii="仿宋_GB2312" w:hAnsi="仿宋_GB2312" w:eastAsia="仿宋_GB2312" w:cs="仿宋_GB2312"/>
          <w:color w:val="auto"/>
          <w:sz w:val="32"/>
          <w:szCs w:val="32"/>
          <w:lang w:eastAsia="zh-CN"/>
        </w:rPr>
        <w:t>交管</w:t>
      </w:r>
      <w:r>
        <w:rPr>
          <w:rFonts w:hint="eastAsia" w:ascii="仿宋_GB2312" w:hAnsi="仿宋_GB2312" w:eastAsia="仿宋_GB2312" w:cs="仿宋_GB2312"/>
          <w:color w:val="auto"/>
          <w:sz w:val="32"/>
          <w:szCs w:val="32"/>
        </w:rPr>
        <w:t>、交通运输、生态环境等部门加强建筑垃圾全链条安全管理工作，杜绝建筑垃圾的各类违规违法行为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运输</w:t>
      </w:r>
      <w:r>
        <w:rPr>
          <w:rFonts w:hint="eastAsia" w:ascii="仿宋_GB2312" w:hAnsi="仿宋_GB2312" w:eastAsia="仿宋_GB2312" w:cs="仿宋_GB2312"/>
          <w:color w:val="auto"/>
          <w:sz w:val="32"/>
          <w:szCs w:val="32"/>
          <w:lang w:eastAsia="zh-CN"/>
        </w:rPr>
        <w:t>管理</w:t>
      </w:r>
      <w:r>
        <w:rPr>
          <w:rFonts w:hint="eastAsia" w:ascii="仿宋_GB2312" w:hAnsi="仿宋_GB2312" w:eastAsia="仿宋_GB2312" w:cs="仿宋_GB2312"/>
          <w:color w:val="auto"/>
          <w:sz w:val="32"/>
          <w:szCs w:val="32"/>
        </w:rPr>
        <w:t>单位应当加强驾驶员安全教育和运输车辆安全运行全管理，严禁超限超载，防止行车事故发生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区</w:t>
      </w:r>
      <w:r>
        <w:rPr>
          <w:rFonts w:hint="eastAsia" w:ascii="仿宋_GB2312" w:hAnsi="仿宋_GB2312" w:eastAsia="仿宋_GB2312" w:cs="仿宋_GB2312"/>
          <w:color w:val="auto"/>
          <w:sz w:val="32"/>
          <w:szCs w:val="32"/>
          <w:lang w:eastAsia="zh-CN"/>
        </w:rPr>
        <w:t>联席会议办公室成员单位应</w:t>
      </w:r>
      <w:r>
        <w:rPr>
          <w:rFonts w:hint="eastAsia" w:ascii="仿宋_GB2312" w:hAnsi="仿宋_GB2312" w:eastAsia="仿宋_GB2312" w:cs="仿宋_GB2312"/>
          <w:color w:val="auto"/>
          <w:sz w:val="32"/>
          <w:szCs w:val="32"/>
        </w:rPr>
        <w:t>定期</w:t>
      </w:r>
      <w:r>
        <w:rPr>
          <w:rFonts w:hint="eastAsia" w:ascii="仿宋_GB2312" w:hAnsi="仿宋_GB2312" w:eastAsia="仿宋_GB2312" w:cs="仿宋_GB2312"/>
          <w:color w:val="auto"/>
          <w:sz w:val="32"/>
          <w:szCs w:val="32"/>
          <w:lang w:eastAsia="zh-CN"/>
        </w:rPr>
        <w:t>对本行业或辖区</w:t>
      </w:r>
      <w:r>
        <w:rPr>
          <w:rFonts w:hint="eastAsia" w:ascii="仿宋_GB2312" w:hAnsi="仿宋_GB2312" w:eastAsia="仿宋_GB2312" w:cs="仿宋_GB2312"/>
          <w:color w:val="auto"/>
          <w:sz w:val="32"/>
          <w:szCs w:val="32"/>
        </w:rPr>
        <w:t>开展安全生产检查，预防建筑垃圾全过程管理中的安全事故，经检查发现的各类问题，逐一整改</w:t>
      </w:r>
      <w:r>
        <w:rPr>
          <w:rFonts w:hint="eastAsia" w:ascii="仿宋_GB2312" w:hAnsi="仿宋_GB2312" w:eastAsia="仿宋_GB2312" w:cs="仿宋_GB2312"/>
          <w:color w:val="auto"/>
          <w:kern w:val="0"/>
          <w:sz w:val="32"/>
          <w:szCs w:val="32"/>
          <w:lang w:val="en-US" w:eastAsia="zh-CN" w:bidi="ar"/>
        </w:rPr>
        <w:t>落实，拒不整改的单位与个人，依据有关法律法规及相关规定给</w:t>
      </w:r>
      <w:r>
        <w:rPr>
          <w:rFonts w:hint="eastAsia" w:ascii="仿宋_GB2312" w:hAnsi="仿宋_GB2312" w:eastAsia="仿宋_GB2312" w:cs="仿宋_GB2312"/>
          <w:color w:val="auto"/>
          <w:sz w:val="32"/>
          <w:szCs w:val="32"/>
        </w:rPr>
        <w:t>予通报处罚。</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640" w:leftChars="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（三）强化建筑垃圾分类落实</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筑垃圾资源化利用是国家战略，按分类处理的要求，最大化实现资源化利用，为减少建筑垃圾资源浪费，区制定下发了《蓟州区建筑垃圾资源化利用的指导意见》，要求可资源化再生利用的建筑垃圾禁止填埋，由具备资质的建筑垃圾资源化再生产品利用厂处置，各级政府、企事业单位要带头抓好落实。</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640" w:leftChars="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bCs/>
          <w:color w:val="auto"/>
          <w:sz w:val="32"/>
          <w:szCs w:val="32"/>
          <w:lang w:eastAsia="zh-CN"/>
        </w:rPr>
        <w:t>（四）</w:t>
      </w:r>
      <w:r>
        <w:rPr>
          <w:rFonts w:hint="eastAsia" w:ascii="楷体_GB2312" w:hAnsi="楷体_GB2312" w:eastAsia="楷体_GB2312" w:cs="楷体_GB2312"/>
          <w:b/>
          <w:bCs/>
          <w:color w:val="auto"/>
          <w:sz w:val="32"/>
          <w:szCs w:val="32"/>
        </w:rPr>
        <w:t>强化考核与督</w:t>
      </w:r>
      <w:r>
        <w:rPr>
          <w:rFonts w:hint="eastAsia" w:ascii="楷体_GB2312" w:hAnsi="楷体_GB2312" w:eastAsia="楷体_GB2312" w:cs="楷体_GB2312"/>
          <w:b/>
          <w:bCs/>
          <w:color w:val="auto"/>
          <w:sz w:val="32"/>
          <w:szCs w:val="32"/>
          <w:lang w:eastAsia="zh-CN"/>
        </w:rPr>
        <w:t>导</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1.建立对相关成员单位考核制度。</w:t>
      </w:r>
      <w:r>
        <w:rPr>
          <w:rFonts w:hint="eastAsia" w:ascii="仿宋_GB2312" w:hAnsi="仿宋_GB2312" w:eastAsia="仿宋_GB2312" w:cs="仿宋_GB2312"/>
          <w:color w:val="auto"/>
          <w:sz w:val="32"/>
          <w:szCs w:val="32"/>
          <w:lang w:eastAsia="zh-CN"/>
        </w:rPr>
        <w:t>区建筑垃圾治理联席会议办公室</w:t>
      </w:r>
      <w:r>
        <w:rPr>
          <w:rFonts w:hint="eastAsia" w:ascii="仿宋_GB2312" w:hAnsi="仿宋_GB2312" w:eastAsia="仿宋_GB2312" w:cs="仿宋_GB2312"/>
          <w:color w:val="auto"/>
          <w:sz w:val="32"/>
          <w:szCs w:val="32"/>
        </w:rPr>
        <w:t>组织</w:t>
      </w:r>
      <w:r>
        <w:rPr>
          <w:rFonts w:hint="eastAsia" w:ascii="仿宋_GB2312" w:hAnsi="仿宋_GB2312" w:eastAsia="仿宋_GB2312" w:cs="仿宋_GB2312"/>
          <w:color w:val="auto"/>
          <w:sz w:val="32"/>
          <w:szCs w:val="32"/>
          <w:lang w:eastAsia="zh-CN"/>
        </w:rPr>
        <w:t>相关部门，</w:t>
      </w:r>
      <w:r>
        <w:rPr>
          <w:rFonts w:hint="eastAsia" w:ascii="仿宋_GB2312" w:hAnsi="仿宋_GB2312" w:eastAsia="仿宋_GB2312" w:cs="仿宋_GB2312"/>
          <w:color w:val="auto"/>
          <w:sz w:val="32"/>
          <w:szCs w:val="32"/>
        </w:rPr>
        <w:t>每季度</w:t>
      </w:r>
      <w:r>
        <w:rPr>
          <w:rFonts w:hint="eastAsia" w:ascii="仿宋_GB2312" w:hAnsi="仿宋_GB2312" w:eastAsia="仿宋_GB2312" w:cs="仿宋_GB2312"/>
          <w:color w:val="auto"/>
          <w:sz w:val="32"/>
          <w:szCs w:val="32"/>
          <w:lang w:eastAsia="zh-CN"/>
        </w:rPr>
        <w:t>对相关部门及镇乡人民政府、街道办事处</w:t>
      </w:r>
      <w:r>
        <w:rPr>
          <w:rFonts w:hint="eastAsia" w:ascii="仿宋_GB2312" w:hAnsi="仿宋_GB2312" w:eastAsia="仿宋_GB2312" w:cs="仿宋_GB2312"/>
          <w:color w:val="auto"/>
          <w:sz w:val="32"/>
          <w:szCs w:val="32"/>
        </w:rPr>
        <w:t>建筑垃圾</w:t>
      </w:r>
      <w:r>
        <w:rPr>
          <w:rFonts w:hint="eastAsia" w:ascii="仿宋_GB2312" w:hAnsi="仿宋_GB2312" w:eastAsia="仿宋_GB2312" w:cs="仿宋_GB2312"/>
          <w:color w:val="auto"/>
          <w:sz w:val="32"/>
          <w:szCs w:val="32"/>
          <w:lang w:eastAsia="zh-CN"/>
        </w:rPr>
        <w:t>治理工作进行</w:t>
      </w:r>
      <w:r>
        <w:rPr>
          <w:rFonts w:hint="eastAsia" w:ascii="仿宋_GB2312" w:hAnsi="仿宋_GB2312" w:eastAsia="仿宋_GB2312" w:cs="仿宋_GB2312"/>
          <w:color w:val="auto"/>
          <w:sz w:val="32"/>
          <w:szCs w:val="32"/>
        </w:rPr>
        <w:t>考核</w:t>
      </w:r>
      <w:r>
        <w:rPr>
          <w:rFonts w:hint="eastAsia" w:ascii="仿宋_GB2312" w:hAnsi="仿宋_GB2312" w:eastAsia="仿宋_GB2312" w:cs="仿宋_GB2312"/>
          <w:color w:val="auto"/>
          <w:sz w:val="32"/>
          <w:szCs w:val="32"/>
          <w:lang w:eastAsia="zh-CN"/>
        </w:rPr>
        <w:t>，镇乡人民政府考核成绩纳入区绩效考核，结果每季末报区绩效办。</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2.建立对运输企业信用评价制度。</w:t>
      </w:r>
      <w:r>
        <w:rPr>
          <w:rFonts w:hint="eastAsia" w:ascii="仿宋_GB2312" w:hAnsi="仿宋_GB2312" w:eastAsia="仿宋_GB2312" w:cs="仿宋_GB2312"/>
          <w:color w:val="auto"/>
          <w:sz w:val="32"/>
          <w:szCs w:val="32"/>
          <w:lang w:eastAsia="zh-CN"/>
        </w:rPr>
        <w:t>由区住建委、公安蓟州分局、交通局、城市管理委等职能部门工作人员，利用手机“</w:t>
      </w:r>
      <w:r>
        <w:rPr>
          <w:rFonts w:hint="eastAsia" w:ascii="仿宋_GB2312" w:hAnsi="仿宋_GB2312" w:eastAsia="仿宋_GB2312" w:cs="仿宋_GB2312"/>
          <w:color w:val="auto"/>
          <w:sz w:val="32"/>
          <w:szCs w:val="32"/>
          <w:lang w:val="en-US" w:eastAsia="zh-CN"/>
        </w:rPr>
        <w:t>App</w:t>
      </w:r>
      <w:r>
        <w:rPr>
          <w:rFonts w:hint="eastAsia" w:ascii="仿宋_GB2312" w:hAnsi="仿宋_GB2312" w:eastAsia="仿宋_GB2312" w:cs="仿宋_GB2312"/>
          <w:color w:val="auto"/>
          <w:sz w:val="32"/>
          <w:szCs w:val="32"/>
          <w:lang w:eastAsia="zh-CN"/>
        </w:rPr>
        <w:t>”小程序，每日对运企车辆巡查打分，区</w:t>
      </w:r>
      <w:r>
        <w:rPr>
          <w:rFonts w:hint="eastAsia" w:ascii="仿宋_GB2312" w:hAnsi="仿宋_GB2312" w:eastAsia="仿宋_GB2312" w:cs="仿宋_GB2312"/>
          <w:color w:val="auto"/>
          <w:sz w:val="32"/>
          <w:szCs w:val="32"/>
        </w:rPr>
        <w:t>建筑垃圾治理</w:t>
      </w:r>
      <w:r>
        <w:rPr>
          <w:rFonts w:hint="eastAsia" w:ascii="仿宋_GB2312" w:hAnsi="仿宋_GB2312" w:eastAsia="仿宋_GB2312" w:cs="仿宋_GB2312"/>
          <w:color w:val="auto"/>
          <w:sz w:val="32"/>
          <w:szCs w:val="32"/>
          <w:lang w:eastAsia="zh-CN"/>
        </w:rPr>
        <w:t>联席会议办公室每月对运企的考核打分，及时上传平台。平台系统每月自动生成备案运输企业考核成绩，并通报各运企，年终汇总成绩，作为信用评价的依据，依据对建筑垃圾运企的考核规定，对不合格运企，将做出约谈、停业整顿等处理。</w:t>
      </w:r>
      <w:r>
        <w:rPr>
          <w:rFonts w:hint="eastAsia" w:ascii="仿宋_GB2312" w:hAnsi="仿宋_GB2312" w:eastAsia="仿宋_GB2312" w:cs="仿宋_GB2312"/>
          <w:color w:val="auto"/>
          <w:sz w:val="32"/>
          <w:szCs w:val="32"/>
          <w:lang w:val="en-US" w:eastAsia="zh-CN"/>
        </w:rPr>
        <w:t xml:space="preserve">  </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实行联合执法巡查制度。由区</w:t>
      </w:r>
      <w:r>
        <w:rPr>
          <w:rFonts w:hint="eastAsia" w:ascii="仿宋_GB2312" w:hAnsi="仿宋_GB2312" w:eastAsia="仿宋_GB2312" w:cs="仿宋_GB2312"/>
          <w:color w:val="auto"/>
          <w:sz w:val="32"/>
          <w:szCs w:val="32"/>
        </w:rPr>
        <w:t>建筑垃圾治理</w:t>
      </w:r>
      <w:r>
        <w:rPr>
          <w:rFonts w:hint="eastAsia" w:ascii="仿宋_GB2312" w:hAnsi="仿宋_GB2312" w:eastAsia="仿宋_GB2312" w:cs="仿宋_GB2312"/>
          <w:color w:val="auto"/>
          <w:sz w:val="32"/>
          <w:szCs w:val="32"/>
          <w:lang w:eastAsia="zh-CN"/>
        </w:rPr>
        <w:t>联席会议办公室组织相关职能执法部门，每季度开展一次联合执法巡查，对建筑垃圾排放、运输、处置等违法行为进行联合查处。</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color w:val="auto"/>
          <w:sz w:val="31"/>
          <w:szCs w:val="31"/>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鼓励社会公众通过 12345市民服务热线对违反建筑垃圾管理的行为进行举报，及时解决公众反馈的建筑垃圾违法行为，</w:t>
      </w:r>
      <w:r>
        <w:rPr>
          <w:rFonts w:hint="eastAsia" w:ascii="仿宋_GB2312" w:hAnsi="仿宋_GB2312" w:eastAsia="仿宋_GB2312" w:cs="仿宋_GB2312"/>
          <w:color w:val="auto"/>
          <w:sz w:val="32"/>
          <w:szCs w:val="32"/>
          <w:lang w:eastAsia="zh-CN"/>
        </w:rPr>
        <w:t>形成</w:t>
      </w:r>
      <w:r>
        <w:rPr>
          <w:rFonts w:hint="eastAsia" w:ascii="仿宋_GB2312" w:hAnsi="仿宋_GB2312" w:eastAsia="仿宋_GB2312" w:cs="仿宋_GB2312"/>
          <w:color w:val="auto"/>
          <w:sz w:val="32"/>
          <w:szCs w:val="32"/>
        </w:rPr>
        <w:t>建筑垃圾</w:t>
      </w:r>
      <w:r>
        <w:rPr>
          <w:rFonts w:hint="eastAsia" w:ascii="仿宋_GB2312" w:hAnsi="仿宋_GB2312" w:eastAsia="仿宋_GB2312" w:cs="仿宋_GB2312"/>
          <w:color w:val="auto"/>
          <w:sz w:val="32"/>
          <w:szCs w:val="32"/>
          <w:lang w:eastAsia="zh-CN"/>
        </w:rPr>
        <w:t>共管共治的良好局面，为美丽蓟州做出贡献</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color w:val="auto"/>
        </w:rPr>
      </w:pP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color w:val="000000"/>
          <w:sz w:val="32"/>
          <w:szCs w:val="32"/>
          <w:lang w:val="en-US" w:eastAsia="zh-CN"/>
        </w:rPr>
      </w:pPr>
    </w:p>
    <w:sectPr>
      <w:pgSz w:w="11906" w:h="16838"/>
      <w:pgMar w:top="1440"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312F80"/>
    <w:multiLevelType w:val="singleLevel"/>
    <w:tmpl w:val="9D312F80"/>
    <w:lvl w:ilvl="0" w:tentative="0">
      <w:start w:val="7"/>
      <w:numFmt w:val="chineseCounting"/>
      <w:suff w:val="nothing"/>
      <w:lvlText w:val="%1、"/>
      <w:lvlJc w:val="left"/>
      <w:rPr>
        <w:rFonts w:hint="eastAsia"/>
      </w:rPr>
    </w:lvl>
  </w:abstractNum>
  <w:abstractNum w:abstractNumId="1">
    <w:nsid w:val="422C1420"/>
    <w:multiLevelType w:val="singleLevel"/>
    <w:tmpl w:val="422C1420"/>
    <w:lvl w:ilvl="0" w:tentative="0">
      <w:start w:val="2"/>
      <w:numFmt w:val="chineseCounting"/>
      <w:suff w:val="nothing"/>
      <w:lvlText w:val="（%1）"/>
      <w:lvlJc w:val="left"/>
      <w:rPr>
        <w:rFonts w:hint="eastAsia"/>
      </w:rPr>
    </w:lvl>
  </w:abstractNum>
  <w:abstractNum w:abstractNumId="2">
    <w:nsid w:val="488CAF32"/>
    <w:multiLevelType w:val="singleLevel"/>
    <w:tmpl w:val="488CAF32"/>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mZjEyOTEyMjBiMmQ1ZTA5ZWU5ZTIyNWFhOWM1NTMifQ=="/>
  </w:docVars>
  <w:rsids>
    <w:rsidRoot w:val="639A6329"/>
    <w:rsid w:val="02117D9A"/>
    <w:rsid w:val="09DA0FB0"/>
    <w:rsid w:val="0EC521B5"/>
    <w:rsid w:val="12A30ECD"/>
    <w:rsid w:val="12BF41E8"/>
    <w:rsid w:val="159B7AD7"/>
    <w:rsid w:val="15AF37F5"/>
    <w:rsid w:val="19F44200"/>
    <w:rsid w:val="1AC32755"/>
    <w:rsid w:val="1C73363F"/>
    <w:rsid w:val="20EB187B"/>
    <w:rsid w:val="255F2A47"/>
    <w:rsid w:val="28764660"/>
    <w:rsid w:val="29171209"/>
    <w:rsid w:val="363C540D"/>
    <w:rsid w:val="3B3B26B4"/>
    <w:rsid w:val="3E09759C"/>
    <w:rsid w:val="405E2CDC"/>
    <w:rsid w:val="46954799"/>
    <w:rsid w:val="475C24EB"/>
    <w:rsid w:val="4B43705E"/>
    <w:rsid w:val="4BBA7A4B"/>
    <w:rsid w:val="4C8F47D1"/>
    <w:rsid w:val="53981170"/>
    <w:rsid w:val="59884EE3"/>
    <w:rsid w:val="5DEA21A7"/>
    <w:rsid w:val="61E15FB7"/>
    <w:rsid w:val="62571DD5"/>
    <w:rsid w:val="639A6329"/>
    <w:rsid w:val="63C17E4E"/>
    <w:rsid w:val="69A55AD1"/>
    <w:rsid w:val="6A742635"/>
    <w:rsid w:val="6DFF1A4F"/>
    <w:rsid w:val="6FA36659"/>
    <w:rsid w:val="6FF944CB"/>
    <w:rsid w:val="71810C1C"/>
    <w:rsid w:val="7F565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3"/>
    <w:qFormat/>
    <w:uiPriority w:val="0"/>
    <w:pPr>
      <w:ind w:firstLine="420" w:firstLineChars="200"/>
    </w:pPr>
  </w:style>
  <w:style w:type="paragraph" w:styleId="3">
    <w:name w:val="Date"/>
    <w:basedOn w:val="1"/>
    <w:next w:val="1"/>
    <w:qFormat/>
    <w:uiPriority w:val="0"/>
    <w:pPr>
      <w:ind w:left="100" w:leftChars="2500"/>
    </w:pPr>
  </w:style>
  <w:style w:type="paragraph" w:styleId="4">
    <w:name w:val="Normal Indent"/>
    <w:basedOn w:val="1"/>
    <w:unhideWhenUsed/>
    <w:qFormat/>
    <w:uiPriority w:val="99"/>
    <w:pPr>
      <w:ind w:firstLine="420" w:firstLineChars="200"/>
    </w:pPr>
  </w:style>
  <w:style w:type="paragraph" w:styleId="5">
    <w:name w:val="Body Text Indent"/>
    <w:basedOn w:val="1"/>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8805</Words>
  <Characters>8901</Characters>
  <Lines>0</Lines>
  <Paragraphs>0</Paragraphs>
  <TotalTime>18</TotalTime>
  <ScaleCrop>false</ScaleCrop>
  <LinksUpToDate>false</LinksUpToDate>
  <CharactersWithSpaces>8922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2024-04-02T06:00:00Z</dcterms:created>
  <dc:creator>Administrator</dc:creator>
  <cp:lastModifiedBy>眩晔弑凰</cp:lastModifiedBy>
  <cp:lastPrinted>2024-04-02T06:16:00Z</cp:lastPrinted>
  <dcterms:modified xsi:type="dcterms:W3CDTF">2024-08-26T07:27:23Z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9B951931602149758EA6C40E9C1A4E09_13</vt:lpwstr>
  </property>
</Properties>
</file>