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21"/>
          <w:szCs w:val="21"/>
        </w:rPr>
      </w:pPr>
    </w:p>
    <w:p>
      <w:pPr>
        <w:rPr>
          <w:rFonts w:hint="eastAsia"/>
        </w:rPr>
      </w:pPr>
    </w:p>
    <w:p>
      <w:pPr>
        <w:pageBreakBefore w:val="0"/>
        <w:widowControl/>
        <w:kinsoku/>
        <w:wordWrap/>
        <w:overflowPunct/>
        <w:topLinePunct w:val="0"/>
        <w:autoSpaceDE/>
        <w:autoSpaceDN/>
        <w:bidi w:val="0"/>
        <w:spacing w:line="580" w:lineRule="exact"/>
        <w:jc w:val="center"/>
        <w:textAlignment w:val="auto"/>
        <w:rPr>
          <w:rFonts w:hint="eastAsia" w:ascii="Times New Roman" w:hAnsi="Times New Roman" w:eastAsia="方正小标宋_GBK" w:cs="Times New Roman"/>
          <w:color w:val="000000"/>
          <w:kern w:val="0"/>
          <w:sz w:val="44"/>
          <w:szCs w:val="44"/>
          <w:lang w:eastAsia="zh-CN"/>
        </w:rPr>
      </w:pPr>
      <w:r>
        <w:rPr>
          <w:rFonts w:hint="eastAsia" w:ascii="Times New Roman" w:hAnsi="Times New Roman" w:eastAsia="方正小标宋_GBK" w:cs="Times New Roman"/>
          <w:color w:val="000000"/>
          <w:kern w:val="0"/>
          <w:sz w:val="44"/>
          <w:szCs w:val="44"/>
          <w:lang w:eastAsia="zh-CN"/>
        </w:rPr>
        <w:t>别山镇关于进一步加强农业领域</w:t>
      </w:r>
    </w:p>
    <w:p>
      <w:pPr>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安全生产工作的通知</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为深入贯彻习近平总书记关于安全生产重要指示批示精神、李克强总理关于安全生产指示精神，认真落实7月11日全国和7月13日全市安全生产工作会议</w:t>
      </w:r>
      <w:r>
        <w:rPr>
          <w:rFonts w:hint="eastAsia" w:ascii="仿宋_GB2312" w:hAnsi="仿宋_GB2312" w:eastAsia="仿宋_GB2312" w:cs="仿宋_GB2312"/>
          <w:sz w:val="32"/>
          <w:szCs w:val="32"/>
          <w:lang w:val="en" w:eastAsia="zh-CN"/>
        </w:rPr>
        <w:t>安排部署</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确保农业领域安全生产稳定形势持续向好，为党的二十大胜利召开营造安全稳定环境，</w:t>
      </w:r>
      <w:r>
        <w:rPr>
          <w:rFonts w:hint="eastAsia" w:ascii="仿宋_GB2312" w:hAnsi="仿宋_GB2312" w:eastAsia="仿宋_GB2312" w:cs="仿宋_GB2312"/>
          <w:sz w:val="32"/>
          <w:szCs w:val="32"/>
          <w:lang w:val="en"/>
        </w:rPr>
        <w:t>按照</w:t>
      </w:r>
      <w:r>
        <w:rPr>
          <w:rFonts w:hint="eastAsia" w:ascii="仿宋_GB2312" w:hAnsi="仿宋_GB2312" w:eastAsia="仿宋_GB2312" w:cs="仿宋_GB2312"/>
          <w:sz w:val="32"/>
          <w:szCs w:val="32"/>
          <w:lang w:val="en" w:eastAsia="zh-CN"/>
        </w:rPr>
        <w:t>领导要求</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结合当前工作实际，现就做好农业领域安全生产工作</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进一步增强做好安全生产工作的紧迫感和责任感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val="en"/>
        </w:rPr>
        <w:t>今年以来，农业领域虽然没有发生生产安全事故，但安全生产形势依然严峻。农机</w:t>
      </w:r>
      <w:r>
        <w:rPr>
          <w:rFonts w:hint="eastAsia" w:ascii="仿宋_GB2312" w:hAnsi="仿宋_GB2312" w:eastAsia="仿宋_GB2312" w:cs="仿宋_GB2312"/>
          <w:sz w:val="32"/>
          <w:szCs w:val="32"/>
          <w:lang w:val="en" w:eastAsia="zh-CN"/>
        </w:rPr>
        <w:t>操作人员</w:t>
      </w:r>
      <w:r>
        <w:rPr>
          <w:rFonts w:hint="default" w:ascii="仿宋_GB2312" w:hAnsi="仿宋_GB2312" w:eastAsia="仿宋_GB2312" w:cs="仿宋_GB2312"/>
          <w:sz w:val="32"/>
          <w:szCs w:val="32"/>
          <w:lang w:val="en"/>
        </w:rPr>
        <w:t>容易出现疲劳作业、违规作业和机械带病作业等情况。随着高温多雨季节来临，农村沼气工程防泄漏防跌入、畜禽养殖防硫化氢中毒等还存在很大安全风险隐患，安全规范农药使用一刻也不能放松。畜禽屠宰、饲料加工、兽药等生产企业经常性的安全教育培训仍需加强。各</w:t>
      </w:r>
      <w:r>
        <w:rPr>
          <w:rFonts w:hint="eastAsia" w:ascii="仿宋_GB2312" w:hAnsi="仿宋_GB2312" w:eastAsia="仿宋_GB2312" w:cs="仿宋_GB2312"/>
          <w:sz w:val="32"/>
          <w:szCs w:val="32"/>
          <w:lang w:val="en" w:eastAsia="zh-CN"/>
        </w:rPr>
        <w:t>村</w:t>
      </w:r>
      <w:r>
        <w:rPr>
          <w:rFonts w:hint="default" w:ascii="仿宋_GB2312" w:hAnsi="仿宋_GB2312" w:eastAsia="仿宋_GB2312" w:cs="仿宋_GB2312"/>
          <w:sz w:val="32"/>
          <w:szCs w:val="32"/>
          <w:lang w:val="en"/>
        </w:rPr>
        <w:t>要认真学习领会、深入贯彻落实习近平总书记关于安全生产的重要指示精神，清醒认识农业行业领域安全生产形势的严峻性和复杂性，深刻认识做好当前及下一阶段安全生产工作的特殊性和艰巨性，以对党和人民高度负责的精神，坚决扛起防范化解重大安全风险的政治责任，始终绷紧安全这根弦，坚守安全底线红线，以守护人民生命安全的实际行动和实际成效做到“两个维护”、捍卫“两个确立”。要盯紧党的二十大胜利召开、中秋节、国庆节等重要时间节点，深入分析研判本</w:t>
      </w:r>
      <w:r>
        <w:rPr>
          <w:rFonts w:hint="eastAsia" w:ascii="仿宋_GB2312" w:hAnsi="仿宋_GB2312" w:eastAsia="仿宋_GB2312" w:cs="仿宋_GB2312"/>
          <w:sz w:val="32"/>
          <w:szCs w:val="32"/>
          <w:lang w:val="en" w:eastAsia="zh-CN"/>
        </w:rPr>
        <w:t>村各</w:t>
      </w:r>
      <w:r>
        <w:rPr>
          <w:rFonts w:hint="default" w:ascii="仿宋_GB2312" w:hAnsi="仿宋_GB2312" w:eastAsia="仿宋_GB2312" w:cs="仿宋_GB2312"/>
          <w:sz w:val="32"/>
          <w:szCs w:val="32"/>
          <w:lang w:val="en"/>
        </w:rPr>
        <w:t>行业领域安全风险特点，层层压实责任，消除各类安全隐患，有效防范遏制各类事故，确保把人民生命财产安全放在首位落到实处。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进一步强化农业领域安全生产隐患排查治理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进入夏季，受高温和多雨影响，是事故的多发期和易发期，农业领域安全生产不确定不稳定因素增多</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各</w:t>
      </w:r>
      <w:r>
        <w:rPr>
          <w:rFonts w:hint="eastAsia" w:ascii="仿宋_GB2312" w:hAnsi="仿宋_GB2312" w:eastAsia="仿宋_GB2312" w:cs="仿宋_GB2312"/>
          <w:sz w:val="32"/>
          <w:szCs w:val="32"/>
          <w:lang w:val="en" w:eastAsia="zh-CN"/>
        </w:rPr>
        <w:t>村要</w:t>
      </w:r>
      <w:r>
        <w:rPr>
          <w:rFonts w:hint="default" w:ascii="仿宋_GB2312" w:hAnsi="仿宋_GB2312" w:eastAsia="仿宋_GB2312" w:cs="仿宋_GB2312"/>
          <w:sz w:val="32"/>
          <w:szCs w:val="32"/>
          <w:lang w:val="en"/>
        </w:rPr>
        <w:t>有针对性的开展夏季安全生产预防，认真做好隐患排查治理。</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农业机械要突出“三夏”农机作业的安全防范，要在违法载人、疲劳作业方面加大</w:t>
      </w:r>
      <w:r>
        <w:rPr>
          <w:rFonts w:hint="eastAsia" w:ascii="Times New Roman" w:hAnsi="Times New Roman" w:eastAsia="仿宋_GB2312" w:cs="Times New Roman"/>
          <w:color w:val="auto"/>
          <w:kern w:val="0"/>
          <w:sz w:val="32"/>
          <w:szCs w:val="32"/>
          <w:lang w:eastAsia="zh-CN"/>
        </w:rPr>
        <w:t>宣传教育</w:t>
      </w:r>
      <w:r>
        <w:rPr>
          <w:rFonts w:hint="default" w:ascii="Times New Roman" w:hAnsi="Times New Roman" w:eastAsia="仿宋_GB2312" w:cs="Times New Roman"/>
          <w:color w:val="auto"/>
          <w:kern w:val="0"/>
          <w:sz w:val="32"/>
          <w:szCs w:val="32"/>
        </w:rPr>
        <w:t>力度。</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畜禽养殖要突出夏季高温硫化氢中毒的安全防范，要在有限空间作业安全管理方面加大督促指导检查力度。</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畜禽屠宰要突出制冷设备的安全防范，要在制冷设施设备安全管理方面加大检查力度。</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饲料生产要突出粉尘爆燃的安全防范，要在防火灾防漏电方面加大检查力度，保持通风和防静电设备良好。</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农药使用要突出夏季用药频繁、量大的安全防范，要在农药使用环节加大宣传教育。</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农业种植要突出夏季触电、高温的安全防范，要在大棚种植和田间作业安全方面加大宣传教育。</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农村沼气要突出夏季雨水较多给沼气工程带来不利影响方面的安全防范，要在防泄漏防跌入等方面加大宣传教育和检查力度。</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燃气使用要突出泄漏、管道老化和违规使用、违章操作的安全防范，要在日常检查巡查中加大力度。</w:t>
      </w:r>
    </w:p>
    <w:p>
      <w:pPr>
        <w:widowControl/>
        <w:wordWrap w:val="0"/>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高温天气要突出农业灾害事故的安全防范，要有针对性的做好高温天气下农业领域设施设备和各类机械田间作业、设施农业安全防范工作。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kern w:val="0"/>
          <w:sz w:val="32"/>
          <w:szCs w:val="32"/>
          <w:lang w:eastAsia="zh-CN"/>
        </w:rPr>
        <w:t>各</w:t>
      </w:r>
      <w:r>
        <w:rPr>
          <w:rFonts w:hint="eastAsia" w:ascii="Times New Roman" w:hAnsi="Times New Roman" w:eastAsia="仿宋_GB2312" w:cs="Times New Roman"/>
          <w:color w:val="auto"/>
          <w:kern w:val="0"/>
          <w:sz w:val="32"/>
          <w:szCs w:val="32"/>
          <w:lang w:eastAsia="zh-CN"/>
        </w:rPr>
        <w:t>村要加大</w:t>
      </w:r>
      <w:r>
        <w:rPr>
          <w:rFonts w:hint="default" w:ascii="Times New Roman" w:hAnsi="Times New Roman" w:eastAsia="仿宋_GB2312" w:cs="Times New Roman"/>
          <w:color w:val="auto"/>
          <w:kern w:val="0"/>
          <w:sz w:val="32"/>
          <w:szCs w:val="32"/>
        </w:rPr>
        <w:t>农业领域安全生产</w:t>
      </w:r>
      <w:r>
        <w:rPr>
          <w:rFonts w:hint="eastAsia" w:ascii="Times New Roman" w:hAnsi="Times New Roman" w:eastAsia="仿宋_GB2312" w:cs="Times New Roman"/>
          <w:color w:val="auto"/>
          <w:kern w:val="0"/>
          <w:sz w:val="32"/>
          <w:szCs w:val="32"/>
          <w:lang w:eastAsia="zh-CN"/>
        </w:rPr>
        <w:t>的宣传工作</w:t>
      </w:r>
      <w:r>
        <w:rPr>
          <w:rFonts w:hint="default" w:ascii="Times New Roman" w:hAnsi="Times New Roman" w:eastAsia="仿宋_GB2312" w:cs="Times New Roman"/>
          <w:color w:val="auto"/>
          <w:kern w:val="0"/>
          <w:sz w:val="32"/>
          <w:szCs w:val="32"/>
        </w:rPr>
        <w:t>，通过高质量的监督</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检查，减少事故隐患，确保夏季和汛期农业领域安全生产稳定。</w:t>
      </w:r>
    </w:p>
    <w:p>
      <w:pPr>
        <w:pStyle w:val="7"/>
        <w:pageBreakBefore w:val="0"/>
        <w:kinsoku/>
        <w:wordWrap/>
        <w:overflowPunct/>
        <w:topLinePunct w:val="0"/>
        <w:autoSpaceDE/>
        <w:autoSpaceDN/>
        <w:bidi w:val="0"/>
        <w:spacing w:line="58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天津市蓟州区别山镇人民政府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ageBreakBefore w:val="0"/>
        <w:kinsoku/>
        <w:wordWrap/>
        <w:overflowPunct/>
        <w:topLinePunct w:val="0"/>
        <w:autoSpaceDE/>
        <w:autoSpaceDN/>
        <w:bidi w:val="0"/>
        <w:spacing w:line="580" w:lineRule="exact"/>
        <w:ind w:right="420" w:rightChars="200"/>
        <w:textAlignment w:val="auto"/>
        <w:rPr>
          <w:rFonts w:eastAsia="仿宋_GB2312"/>
          <w:sz w:val="28"/>
          <w:szCs w:val="28"/>
        </w:rPr>
      </w:pPr>
    </w:p>
    <w:p>
      <w:pPr>
        <w:pageBreakBefore w:val="0"/>
        <w:kinsoku/>
        <w:wordWrap/>
        <w:overflowPunct/>
        <w:topLinePunct w:val="0"/>
        <w:autoSpaceDE/>
        <w:autoSpaceDN/>
        <w:bidi w:val="0"/>
        <w:spacing w:line="580" w:lineRule="exact"/>
        <w:ind w:right="420" w:rightChars="200"/>
        <w:textAlignment w:val="auto"/>
        <w:rPr>
          <w:rFonts w:eastAsia="仿宋_GB2312"/>
          <w:sz w:val="28"/>
          <w:szCs w:val="28"/>
        </w:rPr>
      </w:pPr>
    </w:p>
    <w:p>
      <w:pPr>
        <w:pageBreakBefore w:val="0"/>
        <w:kinsoku/>
        <w:wordWrap/>
        <w:overflowPunct/>
        <w:topLinePunct w:val="0"/>
        <w:autoSpaceDE/>
        <w:autoSpaceDN/>
        <w:bidi w:val="0"/>
        <w:spacing w:line="580" w:lineRule="exact"/>
        <w:ind w:right="420" w:rightChars="200"/>
        <w:textAlignment w:val="auto"/>
        <w:rPr>
          <w:rFonts w:hint="default" w:eastAsia="仿宋_GB2312"/>
          <w:sz w:val="28"/>
          <w:szCs w:val="28"/>
          <w:lang w:val="en-US" w:eastAsia="zh-CN"/>
        </w:rPr>
      </w:pPr>
      <w:bookmarkStart w:id="0" w:name="_GoBack"/>
      <w:bookmarkEnd w:id="0"/>
    </w:p>
    <w:sectPr>
      <w:footerReference r:id="rId3" w:type="default"/>
      <w:pgSz w:w="11906" w:h="16838"/>
      <w:pgMar w:top="1871" w:right="1474" w:bottom="1701" w:left="1474"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DF"/>
    <w:rsid w:val="000435D2"/>
    <w:rsid w:val="001875D6"/>
    <w:rsid w:val="00264DAD"/>
    <w:rsid w:val="002A5489"/>
    <w:rsid w:val="00615E96"/>
    <w:rsid w:val="008507A4"/>
    <w:rsid w:val="00A121DF"/>
    <w:rsid w:val="00D1482C"/>
    <w:rsid w:val="00DC7B72"/>
    <w:rsid w:val="00FE45FE"/>
    <w:rsid w:val="0D3D2A5E"/>
    <w:rsid w:val="1FFB598A"/>
    <w:rsid w:val="2B37E122"/>
    <w:rsid w:val="31810E13"/>
    <w:rsid w:val="31E84BB4"/>
    <w:rsid w:val="376BAAFF"/>
    <w:rsid w:val="37EFC3A1"/>
    <w:rsid w:val="38DC7EC1"/>
    <w:rsid w:val="3D0456A7"/>
    <w:rsid w:val="567761B3"/>
    <w:rsid w:val="5BFBF17C"/>
    <w:rsid w:val="5FFFD71F"/>
    <w:rsid w:val="6BE67BF3"/>
    <w:rsid w:val="6DFA2DA9"/>
    <w:rsid w:val="6FF5198F"/>
    <w:rsid w:val="777C268A"/>
    <w:rsid w:val="78FEBA0A"/>
    <w:rsid w:val="7D3FC32E"/>
    <w:rsid w:val="7E368F79"/>
    <w:rsid w:val="7F3C5E98"/>
    <w:rsid w:val="7FFD2FF4"/>
    <w:rsid w:val="AFDB2AE7"/>
    <w:rsid w:val="BF9F9D2A"/>
    <w:rsid w:val="CF2FE1C6"/>
    <w:rsid w:val="CF5F2408"/>
    <w:rsid w:val="F7FB7FEF"/>
    <w:rsid w:val="FBFFEFF8"/>
    <w:rsid w:val="FDD37E2D"/>
    <w:rsid w:val="FFFFD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7">
    <w:name w:val="Body Text First Indent 2"/>
    <w:basedOn w:val="1"/>
    <w:next w:val="3"/>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991</Words>
  <Characters>1003</Characters>
  <Lines>22</Lines>
  <Paragraphs>6</Paragraphs>
  <TotalTime>6</TotalTime>
  <ScaleCrop>false</ScaleCrop>
  <LinksUpToDate>false</LinksUpToDate>
  <CharactersWithSpaces>1167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2021-01-31T15:15:00Z</dcterms:created>
  <dc:creator>Administrator</dc:creator>
  <cp:lastModifiedBy>kylin</cp:lastModifiedBy>
  <cp:lastPrinted>2021-12-31T15:34:00Z</cp:lastPrinted>
  <dcterms:modified xsi:type="dcterms:W3CDTF">2022-08-24T16:36:20Z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FE488925218B4CB6AB7E8C8D333651D5</vt:lpwstr>
  </property>
</Properties>
</file>