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B6" w:rsidRDefault="003D77B6" w:rsidP="009A5C0D">
      <w:pPr>
        <w:adjustRightInd w:val="0"/>
        <w:snapToGrid w:val="0"/>
        <w:jc w:val="center"/>
        <w:rPr>
          <w:rFonts w:eastAsia="方正小标宋简体"/>
          <w:bCs/>
          <w:kern w:val="0"/>
          <w:sz w:val="44"/>
          <w:szCs w:val="44"/>
        </w:rPr>
      </w:pPr>
    </w:p>
    <w:p w:rsidR="006A19B8" w:rsidRDefault="006A19B8" w:rsidP="009A5C0D">
      <w:pPr>
        <w:adjustRightInd w:val="0"/>
        <w:snapToGrid w:val="0"/>
        <w:jc w:val="center"/>
        <w:rPr>
          <w:rFonts w:eastAsia="方正小标宋简体"/>
          <w:bCs/>
          <w:kern w:val="0"/>
          <w:sz w:val="44"/>
          <w:szCs w:val="44"/>
        </w:rPr>
      </w:pPr>
    </w:p>
    <w:p w:rsidR="006A19B8" w:rsidRPr="00D92482" w:rsidRDefault="006A19B8" w:rsidP="009A5C0D">
      <w:pPr>
        <w:adjustRightInd w:val="0"/>
        <w:snapToGrid w:val="0"/>
        <w:jc w:val="center"/>
        <w:rPr>
          <w:rFonts w:eastAsia="方正小标宋简体"/>
          <w:bCs/>
          <w:kern w:val="0"/>
          <w:sz w:val="44"/>
          <w:szCs w:val="44"/>
        </w:rPr>
      </w:pPr>
    </w:p>
    <w:p w:rsidR="00DF06E6" w:rsidRDefault="007F6B8A" w:rsidP="009A5C0D">
      <w:pPr>
        <w:snapToGrid w:val="0"/>
        <w:jc w:val="center"/>
        <w:rPr>
          <w:rFonts w:eastAsia="方正小标宋简体"/>
          <w:sz w:val="44"/>
          <w:szCs w:val="44"/>
        </w:rPr>
      </w:pPr>
      <w:r>
        <w:rPr>
          <w:rFonts w:eastAsia="方正小标宋简体" w:hint="eastAsia"/>
          <w:sz w:val="44"/>
          <w:szCs w:val="44"/>
        </w:rPr>
        <w:t>关于</w:t>
      </w:r>
      <w:proofErr w:type="gramStart"/>
      <w:r w:rsidR="00760974" w:rsidRPr="00760974">
        <w:rPr>
          <w:rFonts w:eastAsia="方正小标宋简体" w:hint="eastAsia"/>
          <w:sz w:val="44"/>
          <w:szCs w:val="44"/>
        </w:rPr>
        <w:t>红外额温计</w:t>
      </w:r>
      <w:proofErr w:type="gramEnd"/>
      <w:r w:rsidR="00760974" w:rsidRPr="00760974">
        <w:rPr>
          <w:rFonts w:eastAsia="方正小标宋简体" w:hint="eastAsia"/>
          <w:sz w:val="44"/>
          <w:szCs w:val="44"/>
        </w:rPr>
        <w:t>使用注意事项</w:t>
      </w:r>
      <w:r>
        <w:rPr>
          <w:rFonts w:eastAsia="方正小标宋简体" w:hint="eastAsia"/>
          <w:sz w:val="44"/>
          <w:szCs w:val="44"/>
        </w:rPr>
        <w:t>的通知</w:t>
      </w:r>
    </w:p>
    <w:p w:rsidR="00DB290D" w:rsidRPr="009A5C0D" w:rsidRDefault="00DB290D" w:rsidP="009A5C0D">
      <w:pPr>
        <w:snapToGrid w:val="0"/>
        <w:rPr>
          <w:rFonts w:eastAsia="仿宋_GB2312" w:cs="仿宋_GB2312"/>
          <w:sz w:val="28"/>
          <w:szCs w:val="28"/>
        </w:rPr>
      </w:pPr>
    </w:p>
    <w:p w:rsidR="00D92482" w:rsidRPr="00D92482" w:rsidRDefault="00DB290D" w:rsidP="00245776">
      <w:pPr>
        <w:spacing w:line="560" w:lineRule="exact"/>
        <w:rPr>
          <w:rFonts w:eastAsia="仿宋_GB2312" w:cs="仿宋_GB2312"/>
          <w:kern w:val="0"/>
          <w:sz w:val="32"/>
          <w:szCs w:val="32"/>
        </w:rPr>
      </w:pPr>
      <w:r w:rsidRPr="00DB290D">
        <w:rPr>
          <w:rFonts w:eastAsia="仿宋_GB2312" w:cs="仿宋_GB2312" w:hint="eastAsia"/>
          <w:kern w:val="0"/>
          <w:sz w:val="32"/>
          <w:szCs w:val="32"/>
        </w:rPr>
        <w:t>市防控指挥部</w:t>
      </w:r>
      <w:r w:rsidR="00FD4BB2">
        <w:rPr>
          <w:rFonts w:eastAsia="仿宋_GB2312" w:cs="仿宋_GB2312" w:hint="eastAsia"/>
          <w:kern w:val="0"/>
          <w:sz w:val="32"/>
          <w:szCs w:val="32"/>
        </w:rPr>
        <w:t>各</w:t>
      </w:r>
      <w:r>
        <w:rPr>
          <w:rFonts w:eastAsia="仿宋_GB2312" w:cs="仿宋_GB2312" w:hint="eastAsia"/>
          <w:kern w:val="0"/>
          <w:sz w:val="32"/>
          <w:szCs w:val="32"/>
        </w:rPr>
        <w:t>成员单位，</w:t>
      </w:r>
      <w:r w:rsidR="00D92482" w:rsidRPr="00D92482">
        <w:rPr>
          <w:rFonts w:eastAsia="仿宋_GB2312" w:cs="仿宋_GB2312" w:hint="eastAsia"/>
          <w:kern w:val="0"/>
          <w:sz w:val="32"/>
          <w:szCs w:val="32"/>
        </w:rPr>
        <w:t>各区防控指挥部：</w:t>
      </w:r>
    </w:p>
    <w:p w:rsidR="00760974" w:rsidRPr="00760974" w:rsidRDefault="00D92482" w:rsidP="00245776">
      <w:pPr>
        <w:spacing w:line="560" w:lineRule="exact"/>
        <w:rPr>
          <w:rFonts w:eastAsia="仿宋_GB2312" w:cs="仿宋_GB2312"/>
          <w:kern w:val="0"/>
          <w:sz w:val="32"/>
          <w:szCs w:val="32"/>
        </w:rPr>
      </w:pPr>
      <w:r w:rsidRPr="00D92482">
        <w:rPr>
          <w:rFonts w:eastAsia="仿宋_GB2312" w:cs="仿宋_GB2312" w:hint="eastAsia"/>
          <w:kern w:val="0"/>
          <w:sz w:val="32"/>
          <w:szCs w:val="32"/>
        </w:rPr>
        <w:t xml:space="preserve">　　</w:t>
      </w:r>
      <w:r w:rsidR="0097066C" w:rsidRPr="0097066C">
        <w:rPr>
          <w:rFonts w:eastAsia="仿宋_GB2312" w:cs="仿宋_GB2312" w:hint="eastAsia"/>
          <w:kern w:val="0"/>
          <w:sz w:val="32"/>
          <w:szCs w:val="32"/>
        </w:rPr>
        <w:t>近期新冠</w:t>
      </w:r>
      <w:r w:rsidR="0097066C">
        <w:rPr>
          <w:rFonts w:eastAsia="仿宋_GB2312" w:cs="仿宋_GB2312" w:hint="eastAsia"/>
          <w:kern w:val="0"/>
          <w:sz w:val="32"/>
          <w:szCs w:val="32"/>
        </w:rPr>
        <w:t>肺炎疫情防控形势</w:t>
      </w:r>
      <w:r w:rsidR="0097066C" w:rsidRPr="0097066C">
        <w:rPr>
          <w:rFonts w:eastAsia="仿宋_GB2312" w:cs="仿宋_GB2312" w:hint="eastAsia"/>
          <w:kern w:val="0"/>
          <w:sz w:val="32"/>
          <w:szCs w:val="32"/>
        </w:rPr>
        <w:t>严峻，体温检测是疫情防控的第一关口</w:t>
      </w:r>
      <w:r w:rsidR="0097066C">
        <w:rPr>
          <w:rFonts w:eastAsia="仿宋_GB2312" w:cs="仿宋_GB2312" w:hint="eastAsia"/>
          <w:kern w:val="0"/>
          <w:sz w:val="32"/>
          <w:szCs w:val="32"/>
        </w:rPr>
        <w:t>。</w:t>
      </w:r>
      <w:r w:rsidR="00760974" w:rsidRPr="00760974">
        <w:rPr>
          <w:rFonts w:eastAsia="仿宋_GB2312" w:cs="仿宋_GB2312" w:hint="eastAsia"/>
          <w:kern w:val="0"/>
          <w:sz w:val="32"/>
          <w:szCs w:val="32"/>
        </w:rPr>
        <w:t>红外</w:t>
      </w:r>
      <w:proofErr w:type="gramStart"/>
      <w:r w:rsidR="00760974" w:rsidRPr="00760974">
        <w:rPr>
          <w:rFonts w:eastAsia="仿宋_GB2312" w:cs="仿宋_GB2312" w:hint="eastAsia"/>
          <w:kern w:val="0"/>
          <w:sz w:val="32"/>
          <w:szCs w:val="32"/>
        </w:rPr>
        <w:t>额温计作为</w:t>
      </w:r>
      <w:proofErr w:type="gramEnd"/>
      <w:r w:rsidR="00760974" w:rsidRPr="00760974">
        <w:rPr>
          <w:rFonts w:eastAsia="仿宋_GB2312" w:cs="仿宋_GB2312" w:hint="eastAsia"/>
          <w:kern w:val="0"/>
          <w:sz w:val="32"/>
          <w:szCs w:val="32"/>
        </w:rPr>
        <w:t>非接触式体温测量仪器</w:t>
      </w:r>
      <w:r w:rsidR="0097066C">
        <w:rPr>
          <w:rFonts w:eastAsia="仿宋_GB2312" w:cs="仿宋_GB2312" w:hint="eastAsia"/>
          <w:kern w:val="0"/>
          <w:sz w:val="32"/>
          <w:szCs w:val="32"/>
        </w:rPr>
        <w:t>，</w:t>
      </w:r>
      <w:r w:rsidR="00760974" w:rsidRPr="00760974">
        <w:rPr>
          <w:rFonts w:eastAsia="仿宋_GB2312" w:cs="仿宋_GB2312" w:hint="eastAsia"/>
          <w:kern w:val="0"/>
          <w:sz w:val="32"/>
          <w:szCs w:val="32"/>
        </w:rPr>
        <w:t>因</w:t>
      </w:r>
      <w:r w:rsidR="00245776">
        <w:rPr>
          <w:rFonts w:eastAsia="仿宋_GB2312" w:cs="仿宋_GB2312" w:hint="eastAsia"/>
          <w:kern w:val="0"/>
          <w:sz w:val="32"/>
          <w:szCs w:val="32"/>
        </w:rPr>
        <w:t>具有</w:t>
      </w:r>
      <w:r w:rsidR="00760974" w:rsidRPr="00760974">
        <w:rPr>
          <w:rFonts w:eastAsia="仿宋_GB2312" w:cs="仿宋_GB2312" w:hint="eastAsia"/>
          <w:kern w:val="0"/>
          <w:sz w:val="32"/>
          <w:szCs w:val="32"/>
        </w:rPr>
        <w:t>无需直接接触人体、测温效率高、使用便捷等特点，在此次疫情防控中广泛应用于人体体温初筛</w:t>
      </w:r>
      <w:r w:rsidR="00245776">
        <w:rPr>
          <w:rFonts w:eastAsia="仿宋_GB2312" w:cs="仿宋_GB2312" w:hint="eastAsia"/>
          <w:kern w:val="0"/>
          <w:sz w:val="32"/>
          <w:szCs w:val="32"/>
        </w:rPr>
        <w:t>。</w:t>
      </w:r>
      <w:r w:rsidR="0097066C" w:rsidRPr="00760974">
        <w:rPr>
          <w:rFonts w:eastAsia="仿宋_GB2312" w:cs="仿宋_GB2312" w:hint="eastAsia"/>
          <w:kern w:val="0"/>
          <w:sz w:val="32"/>
          <w:szCs w:val="32"/>
        </w:rPr>
        <w:t>在</w:t>
      </w:r>
      <w:r w:rsidR="0097066C">
        <w:rPr>
          <w:rFonts w:eastAsia="仿宋_GB2312" w:cs="仿宋_GB2312" w:hint="eastAsia"/>
          <w:kern w:val="0"/>
          <w:sz w:val="32"/>
          <w:szCs w:val="32"/>
        </w:rPr>
        <w:t>正确</w:t>
      </w:r>
      <w:r w:rsidR="0097066C" w:rsidRPr="00760974">
        <w:rPr>
          <w:rFonts w:eastAsia="仿宋_GB2312" w:cs="仿宋_GB2312" w:hint="eastAsia"/>
          <w:kern w:val="0"/>
          <w:sz w:val="32"/>
          <w:szCs w:val="32"/>
        </w:rPr>
        <w:t>使用</w:t>
      </w:r>
      <w:proofErr w:type="gramStart"/>
      <w:r w:rsidR="0097066C" w:rsidRPr="00760974">
        <w:rPr>
          <w:rFonts w:eastAsia="仿宋_GB2312" w:cs="仿宋_GB2312" w:hint="eastAsia"/>
          <w:kern w:val="0"/>
          <w:sz w:val="32"/>
          <w:szCs w:val="32"/>
        </w:rPr>
        <w:t>红外额温计时</w:t>
      </w:r>
      <w:proofErr w:type="gramEnd"/>
      <w:r w:rsidR="0097066C">
        <w:rPr>
          <w:rFonts w:eastAsia="仿宋_GB2312" w:cs="仿宋_GB2312" w:hint="eastAsia"/>
          <w:kern w:val="0"/>
          <w:sz w:val="32"/>
          <w:szCs w:val="32"/>
        </w:rPr>
        <w:t>，</w:t>
      </w:r>
      <w:r w:rsidR="00760974" w:rsidRPr="00760974">
        <w:rPr>
          <w:rFonts w:eastAsia="仿宋_GB2312" w:cs="仿宋_GB2312" w:hint="eastAsia"/>
          <w:kern w:val="0"/>
          <w:sz w:val="32"/>
          <w:szCs w:val="32"/>
        </w:rPr>
        <w:t>专家提示</w:t>
      </w:r>
      <w:r w:rsidR="00245776">
        <w:rPr>
          <w:rFonts w:eastAsia="仿宋_GB2312" w:cs="仿宋_GB2312" w:hint="eastAsia"/>
          <w:kern w:val="0"/>
          <w:sz w:val="32"/>
          <w:szCs w:val="32"/>
        </w:rPr>
        <w:t>除</w:t>
      </w:r>
      <w:r w:rsidR="00760974" w:rsidRPr="00760974">
        <w:rPr>
          <w:rFonts w:eastAsia="仿宋_GB2312" w:cs="仿宋_GB2312" w:hint="eastAsia"/>
          <w:kern w:val="0"/>
          <w:sz w:val="32"/>
          <w:szCs w:val="32"/>
        </w:rPr>
        <w:t>严格按说明书操作</w:t>
      </w:r>
      <w:r w:rsidR="00245776">
        <w:rPr>
          <w:rFonts w:eastAsia="仿宋_GB2312" w:cs="仿宋_GB2312" w:hint="eastAsia"/>
          <w:kern w:val="0"/>
          <w:sz w:val="32"/>
          <w:szCs w:val="32"/>
        </w:rPr>
        <w:t>外</w:t>
      </w:r>
      <w:r w:rsidR="00760974" w:rsidRPr="00760974">
        <w:rPr>
          <w:rFonts w:eastAsia="仿宋_GB2312" w:cs="仿宋_GB2312" w:hint="eastAsia"/>
          <w:kern w:val="0"/>
          <w:sz w:val="32"/>
          <w:szCs w:val="32"/>
        </w:rPr>
        <w:t>，还要注意以下几点</w:t>
      </w:r>
      <w:r w:rsidR="00760974">
        <w:rPr>
          <w:rFonts w:eastAsia="仿宋_GB2312" w:cs="仿宋_GB2312" w:hint="eastAsia"/>
          <w:kern w:val="0"/>
          <w:sz w:val="32"/>
          <w:szCs w:val="32"/>
        </w:rPr>
        <w:t>：</w:t>
      </w:r>
    </w:p>
    <w:p w:rsidR="00760974" w:rsidRPr="00760974" w:rsidRDefault="00760974" w:rsidP="00245776">
      <w:pPr>
        <w:spacing w:line="560" w:lineRule="exact"/>
        <w:rPr>
          <w:rFonts w:eastAsia="仿宋_GB2312" w:cs="仿宋_GB2312"/>
          <w:kern w:val="0"/>
          <w:sz w:val="32"/>
          <w:szCs w:val="32"/>
        </w:rPr>
      </w:pPr>
      <w:r w:rsidRPr="00760974">
        <w:rPr>
          <w:rFonts w:eastAsia="仿宋_GB2312" w:cs="仿宋_GB2312" w:hint="eastAsia"/>
          <w:kern w:val="0"/>
          <w:sz w:val="32"/>
          <w:szCs w:val="32"/>
        </w:rPr>
        <w:t xml:space="preserve">　　</w:t>
      </w:r>
      <w:r>
        <w:rPr>
          <w:rFonts w:eastAsia="仿宋_GB2312" w:cs="仿宋_GB2312" w:hint="eastAsia"/>
          <w:kern w:val="0"/>
          <w:sz w:val="32"/>
          <w:szCs w:val="32"/>
        </w:rPr>
        <w:t>一、</w:t>
      </w:r>
      <w:r w:rsidRPr="00760974">
        <w:rPr>
          <w:rFonts w:eastAsia="仿宋_GB2312" w:cs="仿宋_GB2312" w:hint="eastAsia"/>
          <w:kern w:val="0"/>
          <w:sz w:val="32"/>
          <w:szCs w:val="32"/>
        </w:rPr>
        <w:t>应在“体温模式”下测量，并选择单位为摄氏度</w:t>
      </w:r>
      <w:r w:rsidR="00245776">
        <w:rPr>
          <w:rFonts w:eastAsia="仿宋_GB2312" w:cs="仿宋_GB2312" w:hint="eastAsia"/>
          <w:kern w:val="0"/>
          <w:sz w:val="32"/>
          <w:szCs w:val="32"/>
        </w:rPr>
        <w:t>（</w:t>
      </w:r>
      <w:r w:rsidRPr="00245776">
        <w:rPr>
          <w:rFonts w:eastAsia="仿宋_GB2312"/>
          <w:kern w:val="0"/>
          <w:sz w:val="32"/>
          <w:szCs w:val="32"/>
        </w:rPr>
        <w:t>°C</w:t>
      </w:r>
      <w:r w:rsidR="00245776">
        <w:rPr>
          <w:rFonts w:eastAsia="仿宋_GB2312" w:cs="仿宋_GB2312" w:hint="eastAsia"/>
          <w:kern w:val="0"/>
          <w:sz w:val="32"/>
          <w:szCs w:val="32"/>
        </w:rPr>
        <w:t>）</w:t>
      </w:r>
      <w:r w:rsidRPr="00760974">
        <w:rPr>
          <w:rFonts w:eastAsia="仿宋_GB2312" w:cs="仿宋_GB2312" w:hint="eastAsia"/>
          <w:kern w:val="0"/>
          <w:sz w:val="32"/>
          <w:szCs w:val="32"/>
        </w:rPr>
        <w:t>。</w:t>
      </w:r>
    </w:p>
    <w:p w:rsidR="00760974" w:rsidRPr="00760974" w:rsidRDefault="00760974" w:rsidP="00245776">
      <w:pPr>
        <w:spacing w:line="560" w:lineRule="exact"/>
        <w:rPr>
          <w:rFonts w:eastAsia="仿宋_GB2312" w:cs="仿宋_GB2312"/>
          <w:kern w:val="0"/>
          <w:sz w:val="32"/>
          <w:szCs w:val="32"/>
        </w:rPr>
      </w:pPr>
      <w:r w:rsidRPr="00760974">
        <w:rPr>
          <w:rFonts w:eastAsia="仿宋_GB2312" w:cs="仿宋_GB2312" w:hint="eastAsia"/>
          <w:kern w:val="0"/>
          <w:sz w:val="32"/>
          <w:szCs w:val="32"/>
        </w:rPr>
        <w:t xml:space="preserve">　　</w:t>
      </w:r>
      <w:r>
        <w:rPr>
          <w:rFonts w:eastAsia="仿宋_GB2312" w:cs="仿宋_GB2312" w:hint="eastAsia"/>
          <w:kern w:val="0"/>
          <w:sz w:val="32"/>
          <w:szCs w:val="32"/>
        </w:rPr>
        <w:t>二、</w:t>
      </w:r>
      <w:r w:rsidRPr="00760974">
        <w:rPr>
          <w:rFonts w:eastAsia="仿宋_GB2312" w:cs="仿宋_GB2312" w:hint="eastAsia"/>
          <w:kern w:val="0"/>
          <w:sz w:val="32"/>
          <w:szCs w:val="32"/>
        </w:rPr>
        <w:t>冬季在室外进行测温时，测量间歇应立即对</w:t>
      </w:r>
      <w:proofErr w:type="gramStart"/>
      <w:r w:rsidRPr="00760974">
        <w:rPr>
          <w:rFonts w:eastAsia="仿宋_GB2312" w:cs="仿宋_GB2312" w:hint="eastAsia"/>
          <w:kern w:val="0"/>
          <w:sz w:val="32"/>
          <w:szCs w:val="32"/>
        </w:rPr>
        <w:t>额温计采取</w:t>
      </w:r>
      <w:proofErr w:type="gramEnd"/>
      <w:r w:rsidRPr="00760974">
        <w:rPr>
          <w:rFonts w:eastAsia="仿宋_GB2312" w:cs="仿宋_GB2312" w:hint="eastAsia"/>
          <w:kern w:val="0"/>
          <w:sz w:val="32"/>
          <w:szCs w:val="32"/>
        </w:rPr>
        <w:t>保温措施。</w:t>
      </w:r>
    </w:p>
    <w:p w:rsidR="00760974" w:rsidRPr="00760974" w:rsidRDefault="00760974" w:rsidP="00245776">
      <w:pPr>
        <w:spacing w:line="560" w:lineRule="exact"/>
        <w:rPr>
          <w:rFonts w:eastAsia="仿宋_GB2312" w:cs="仿宋_GB2312"/>
          <w:kern w:val="0"/>
          <w:sz w:val="32"/>
          <w:szCs w:val="32"/>
        </w:rPr>
      </w:pPr>
      <w:r w:rsidRPr="00760974">
        <w:rPr>
          <w:rFonts w:eastAsia="仿宋_GB2312" w:cs="仿宋_GB2312" w:hint="eastAsia"/>
          <w:kern w:val="0"/>
          <w:sz w:val="32"/>
          <w:szCs w:val="32"/>
        </w:rPr>
        <w:t xml:space="preserve">　　</w:t>
      </w:r>
      <w:r>
        <w:rPr>
          <w:rFonts w:eastAsia="仿宋_GB2312" w:cs="仿宋_GB2312" w:hint="eastAsia"/>
          <w:kern w:val="0"/>
          <w:sz w:val="32"/>
          <w:szCs w:val="32"/>
        </w:rPr>
        <w:t>三、</w:t>
      </w:r>
      <w:r w:rsidRPr="00760974">
        <w:rPr>
          <w:rFonts w:eastAsia="仿宋_GB2312" w:cs="仿宋_GB2312" w:hint="eastAsia"/>
          <w:kern w:val="0"/>
          <w:sz w:val="32"/>
          <w:szCs w:val="32"/>
        </w:rPr>
        <w:t>测量环境温度应尽量稳定，远离风口等地点。</w:t>
      </w:r>
    </w:p>
    <w:p w:rsidR="00760974" w:rsidRPr="00760974" w:rsidRDefault="00760974" w:rsidP="00245776">
      <w:pPr>
        <w:spacing w:line="560" w:lineRule="exact"/>
        <w:rPr>
          <w:rFonts w:eastAsia="仿宋_GB2312" w:cs="仿宋_GB2312"/>
          <w:kern w:val="0"/>
          <w:sz w:val="32"/>
          <w:szCs w:val="32"/>
        </w:rPr>
      </w:pPr>
      <w:r w:rsidRPr="00760974">
        <w:rPr>
          <w:rFonts w:eastAsia="仿宋_GB2312" w:cs="仿宋_GB2312" w:hint="eastAsia"/>
          <w:kern w:val="0"/>
          <w:sz w:val="32"/>
          <w:szCs w:val="32"/>
        </w:rPr>
        <w:t xml:space="preserve">　　</w:t>
      </w:r>
      <w:r>
        <w:rPr>
          <w:rFonts w:eastAsia="仿宋_GB2312" w:cs="仿宋_GB2312" w:hint="eastAsia"/>
          <w:kern w:val="0"/>
          <w:sz w:val="32"/>
          <w:szCs w:val="32"/>
        </w:rPr>
        <w:t>四、</w:t>
      </w:r>
      <w:proofErr w:type="gramStart"/>
      <w:r w:rsidRPr="00760974">
        <w:rPr>
          <w:rFonts w:eastAsia="仿宋_GB2312" w:cs="仿宋_GB2312" w:hint="eastAsia"/>
          <w:kern w:val="0"/>
          <w:sz w:val="32"/>
          <w:szCs w:val="32"/>
        </w:rPr>
        <w:t>额温计</w:t>
      </w:r>
      <w:proofErr w:type="gramEnd"/>
      <w:r w:rsidRPr="00760974">
        <w:rPr>
          <w:rFonts w:eastAsia="仿宋_GB2312" w:cs="仿宋_GB2312" w:hint="eastAsia"/>
          <w:kern w:val="0"/>
          <w:sz w:val="32"/>
          <w:szCs w:val="32"/>
        </w:rPr>
        <w:t>探头必须清洁，被测人额头干燥无遮挡。</w:t>
      </w:r>
    </w:p>
    <w:p w:rsidR="00760974" w:rsidRPr="00760974" w:rsidRDefault="00760974" w:rsidP="00245776">
      <w:pPr>
        <w:spacing w:line="560" w:lineRule="exact"/>
        <w:rPr>
          <w:rFonts w:eastAsia="仿宋_GB2312" w:cs="仿宋_GB2312"/>
          <w:kern w:val="0"/>
          <w:sz w:val="32"/>
          <w:szCs w:val="32"/>
        </w:rPr>
      </w:pPr>
      <w:r w:rsidRPr="00760974">
        <w:rPr>
          <w:rFonts w:eastAsia="仿宋_GB2312" w:cs="仿宋_GB2312" w:hint="eastAsia"/>
          <w:kern w:val="0"/>
          <w:sz w:val="32"/>
          <w:szCs w:val="32"/>
        </w:rPr>
        <w:t xml:space="preserve">　　</w:t>
      </w:r>
      <w:r>
        <w:rPr>
          <w:rFonts w:eastAsia="仿宋_GB2312" w:cs="仿宋_GB2312" w:hint="eastAsia"/>
          <w:kern w:val="0"/>
          <w:sz w:val="32"/>
          <w:szCs w:val="32"/>
        </w:rPr>
        <w:t>五、</w:t>
      </w:r>
      <w:r w:rsidRPr="00760974">
        <w:rPr>
          <w:rFonts w:eastAsia="仿宋_GB2312" w:cs="仿宋_GB2312" w:hint="eastAsia"/>
          <w:kern w:val="0"/>
          <w:sz w:val="32"/>
          <w:szCs w:val="32"/>
        </w:rPr>
        <w:t>应测量被测</w:t>
      </w:r>
      <w:r w:rsidR="00245776">
        <w:rPr>
          <w:rFonts w:eastAsia="仿宋_GB2312" w:cs="仿宋_GB2312" w:hint="eastAsia"/>
          <w:kern w:val="0"/>
          <w:sz w:val="32"/>
          <w:szCs w:val="32"/>
        </w:rPr>
        <w:t>人员</w:t>
      </w:r>
      <w:r w:rsidRPr="00760974">
        <w:rPr>
          <w:rFonts w:eastAsia="仿宋_GB2312" w:cs="仿宋_GB2312" w:hint="eastAsia"/>
          <w:kern w:val="0"/>
          <w:sz w:val="32"/>
          <w:szCs w:val="32"/>
        </w:rPr>
        <w:t>的额头部位，探头对准额头（正中央、眉心上方），距离额头表面</w:t>
      </w:r>
      <w:r w:rsidRPr="00760974">
        <w:rPr>
          <w:rFonts w:eastAsia="仿宋_GB2312" w:cs="仿宋_GB2312" w:hint="eastAsia"/>
          <w:kern w:val="0"/>
          <w:sz w:val="32"/>
          <w:szCs w:val="32"/>
        </w:rPr>
        <w:t>1</w:t>
      </w:r>
      <w:r>
        <w:rPr>
          <w:rFonts w:eastAsia="仿宋_GB2312" w:cs="仿宋_GB2312" w:hint="eastAsia"/>
          <w:kern w:val="0"/>
          <w:sz w:val="32"/>
          <w:szCs w:val="32"/>
        </w:rPr>
        <w:t>—</w:t>
      </w:r>
      <w:r w:rsidRPr="00760974">
        <w:rPr>
          <w:rFonts w:eastAsia="仿宋_GB2312" w:cs="仿宋_GB2312" w:hint="eastAsia"/>
          <w:kern w:val="0"/>
          <w:sz w:val="32"/>
          <w:szCs w:val="32"/>
        </w:rPr>
        <w:t>5</w:t>
      </w:r>
      <w:r w:rsidRPr="00760974">
        <w:rPr>
          <w:rFonts w:eastAsia="仿宋_GB2312" w:cs="仿宋_GB2312" w:hint="eastAsia"/>
          <w:kern w:val="0"/>
          <w:sz w:val="32"/>
          <w:szCs w:val="32"/>
        </w:rPr>
        <w:t>厘米（具体以说明书为准）。测量时保持</w:t>
      </w:r>
      <w:r w:rsidRPr="00760974">
        <w:rPr>
          <w:rFonts w:eastAsia="仿宋_GB2312" w:cs="仿宋_GB2312" w:hint="eastAsia"/>
          <w:kern w:val="0"/>
          <w:sz w:val="32"/>
          <w:szCs w:val="32"/>
        </w:rPr>
        <w:t>1</w:t>
      </w:r>
      <w:r w:rsidRPr="00760974">
        <w:rPr>
          <w:rFonts w:eastAsia="仿宋_GB2312" w:cs="仿宋_GB2312" w:hint="eastAsia"/>
          <w:kern w:val="0"/>
          <w:sz w:val="32"/>
          <w:szCs w:val="32"/>
        </w:rPr>
        <w:t>—</w:t>
      </w:r>
      <w:r w:rsidRPr="00760974">
        <w:rPr>
          <w:rFonts w:eastAsia="仿宋_GB2312" w:cs="仿宋_GB2312" w:hint="eastAsia"/>
          <w:kern w:val="0"/>
          <w:sz w:val="32"/>
          <w:szCs w:val="32"/>
        </w:rPr>
        <w:t>2</w:t>
      </w:r>
      <w:r w:rsidRPr="00760974">
        <w:rPr>
          <w:rFonts w:eastAsia="仿宋_GB2312" w:cs="仿宋_GB2312" w:hint="eastAsia"/>
          <w:kern w:val="0"/>
          <w:sz w:val="32"/>
          <w:szCs w:val="32"/>
        </w:rPr>
        <w:t>秒，听到提示音（或者振动）后完成测试，读取示值。</w:t>
      </w:r>
    </w:p>
    <w:p w:rsidR="00760974" w:rsidRPr="00760974" w:rsidRDefault="00760974" w:rsidP="00245776">
      <w:pPr>
        <w:spacing w:line="560" w:lineRule="exact"/>
        <w:rPr>
          <w:rFonts w:eastAsia="仿宋_GB2312" w:cs="仿宋_GB2312"/>
          <w:kern w:val="0"/>
          <w:sz w:val="32"/>
          <w:szCs w:val="32"/>
        </w:rPr>
      </w:pPr>
      <w:r w:rsidRPr="00760974">
        <w:rPr>
          <w:rFonts w:eastAsia="仿宋_GB2312" w:cs="仿宋_GB2312" w:hint="eastAsia"/>
          <w:kern w:val="0"/>
          <w:sz w:val="32"/>
          <w:szCs w:val="32"/>
        </w:rPr>
        <w:t xml:space="preserve">　　</w:t>
      </w:r>
      <w:r>
        <w:rPr>
          <w:rFonts w:eastAsia="仿宋_GB2312" w:cs="仿宋_GB2312" w:hint="eastAsia"/>
          <w:kern w:val="0"/>
          <w:sz w:val="32"/>
          <w:szCs w:val="32"/>
        </w:rPr>
        <w:t>六、</w:t>
      </w:r>
      <w:r w:rsidRPr="00760974">
        <w:rPr>
          <w:rFonts w:eastAsia="仿宋_GB2312" w:cs="仿宋_GB2312" w:hint="eastAsia"/>
          <w:kern w:val="0"/>
          <w:sz w:val="32"/>
          <w:szCs w:val="32"/>
        </w:rPr>
        <w:t>测量车内人员时，应该让司机提前摇下车窗，降低车内温度。测量距离额头表面</w:t>
      </w:r>
      <w:r w:rsidRPr="00760974">
        <w:rPr>
          <w:rFonts w:eastAsia="仿宋_GB2312" w:cs="仿宋_GB2312" w:hint="eastAsia"/>
          <w:kern w:val="0"/>
          <w:sz w:val="32"/>
          <w:szCs w:val="32"/>
        </w:rPr>
        <w:t>1</w:t>
      </w:r>
      <w:r>
        <w:rPr>
          <w:rFonts w:eastAsia="仿宋_GB2312" w:cs="仿宋_GB2312" w:hint="eastAsia"/>
          <w:kern w:val="0"/>
          <w:sz w:val="32"/>
          <w:szCs w:val="32"/>
        </w:rPr>
        <w:t>—</w:t>
      </w:r>
      <w:r w:rsidRPr="00760974">
        <w:rPr>
          <w:rFonts w:eastAsia="仿宋_GB2312" w:cs="仿宋_GB2312" w:hint="eastAsia"/>
          <w:kern w:val="0"/>
          <w:sz w:val="32"/>
          <w:szCs w:val="32"/>
        </w:rPr>
        <w:t>5</w:t>
      </w:r>
      <w:r w:rsidRPr="00760974">
        <w:rPr>
          <w:rFonts w:eastAsia="仿宋_GB2312" w:cs="仿宋_GB2312" w:hint="eastAsia"/>
          <w:kern w:val="0"/>
          <w:sz w:val="32"/>
          <w:szCs w:val="32"/>
        </w:rPr>
        <w:t>厘米（具体以说明书为准）。</w:t>
      </w:r>
    </w:p>
    <w:p w:rsidR="00760974" w:rsidRPr="00760974" w:rsidRDefault="00760974" w:rsidP="00245776">
      <w:pPr>
        <w:spacing w:line="560" w:lineRule="exact"/>
        <w:rPr>
          <w:rFonts w:eastAsia="仿宋_GB2312" w:cs="仿宋_GB2312"/>
          <w:kern w:val="0"/>
          <w:sz w:val="32"/>
          <w:szCs w:val="32"/>
        </w:rPr>
      </w:pPr>
      <w:r w:rsidRPr="00760974">
        <w:rPr>
          <w:rFonts w:eastAsia="仿宋_GB2312" w:cs="仿宋_GB2312" w:hint="eastAsia"/>
          <w:kern w:val="0"/>
          <w:sz w:val="32"/>
          <w:szCs w:val="32"/>
        </w:rPr>
        <w:t xml:space="preserve">　　</w:t>
      </w:r>
      <w:r>
        <w:rPr>
          <w:rFonts w:eastAsia="仿宋_GB2312" w:cs="仿宋_GB2312" w:hint="eastAsia"/>
          <w:kern w:val="0"/>
          <w:sz w:val="32"/>
          <w:szCs w:val="32"/>
        </w:rPr>
        <w:t>七、</w:t>
      </w:r>
      <w:r w:rsidRPr="00760974">
        <w:rPr>
          <w:rFonts w:eastAsia="仿宋_GB2312" w:cs="仿宋_GB2312" w:hint="eastAsia"/>
          <w:kern w:val="0"/>
          <w:sz w:val="32"/>
          <w:szCs w:val="32"/>
        </w:rPr>
        <w:t>长时间处于低温环境的人员，额头表面温度会暂时降低，</w:t>
      </w:r>
      <w:r w:rsidRPr="00760974">
        <w:rPr>
          <w:rFonts w:eastAsia="仿宋_GB2312" w:cs="仿宋_GB2312" w:hint="eastAsia"/>
          <w:kern w:val="0"/>
          <w:sz w:val="32"/>
          <w:szCs w:val="32"/>
        </w:rPr>
        <w:lastRenderedPageBreak/>
        <w:t>应让被测</w:t>
      </w:r>
      <w:r w:rsidR="00245776">
        <w:rPr>
          <w:rFonts w:eastAsia="仿宋_GB2312" w:cs="仿宋_GB2312" w:hint="eastAsia"/>
          <w:kern w:val="0"/>
          <w:sz w:val="32"/>
          <w:szCs w:val="32"/>
        </w:rPr>
        <w:t>人员</w:t>
      </w:r>
      <w:r w:rsidRPr="00760974">
        <w:rPr>
          <w:rFonts w:eastAsia="仿宋_GB2312" w:cs="仿宋_GB2312" w:hint="eastAsia"/>
          <w:kern w:val="0"/>
          <w:sz w:val="32"/>
          <w:szCs w:val="32"/>
        </w:rPr>
        <w:t>体温稍</w:t>
      </w:r>
      <w:r w:rsidR="00245776">
        <w:rPr>
          <w:rFonts w:eastAsia="仿宋_GB2312" w:cs="仿宋_GB2312" w:hint="eastAsia"/>
          <w:kern w:val="0"/>
          <w:sz w:val="32"/>
          <w:szCs w:val="32"/>
        </w:rPr>
        <w:t>待</w:t>
      </w:r>
      <w:r w:rsidRPr="00760974">
        <w:rPr>
          <w:rFonts w:eastAsia="仿宋_GB2312" w:cs="仿宋_GB2312" w:hint="eastAsia"/>
          <w:kern w:val="0"/>
          <w:sz w:val="32"/>
          <w:szCs w:val="32"/>
        </w:rPr>
        <w:t>恢复</w:t>
      </w:r>
      <w:r w:rsidR="00245776">
        <w:rPr>
          <w:rFonts w:eastAsia="仿宋_GB2312" w:cs="仿宋_GB2312" w:hint="eastAsia"/>
          <w:kern w:val="0"/>
          <w:sz w:val="32"/>
          <w:szCs w:val="32"/>
        </w:rPr>
        <w:t>后</w:t>
      </w:r>
      <w:r w:rsidRPr="00760974">
        <w:rPr>
          <w:rFonts w:eastAsia="仿宋_GB2312" w:cs="仿宋_GB2312" w:hint="eastAsia"/>
          <w:kern w:val="0"/>
          <w:sz w:val="32"/>
          <w:szCs w:val="32"/>
        </w:rPr>
        <w:t>再行测量。</w:t>
      </w:r>
    </w:p>
    <w:p w:rsidR="00760974" w:rsidRPr="00760974" w:rsidRDefault="00760974" w:rsidP="00245776">
      <w:pPr>
        <w:spacing w:line="560" w:lineRule="exact"/>
        <w:rPr>
          <w:rFonts w:eastAsia="仿宋_GB2312" w:cs="仿宋_GB2312"/>
          <w:kern w:val="0"/>
          <w:sz w:val="32"/>
          <w:szCs w:val="32"/>
        </w:rPr>
      </w:pPr>
      <w:r w:rsidRPr="00760974">
        <w:rPr>
          <w:rFonts w:eastAsia="仿宋_GB2312" w:cs="仿宋_GB2312" w:hint="eastAsia"/>
          <w:kern w:val="0"/>
          <w:sz w:val="32"/>
          <w:szCs w:val="32"/>
        </w:rPr>
        <w:t xml:space="preserve">　　</w:t>
      </w:r>
      <w:r>
        <w:rPr>
          <w:rFonts w:eastAsia="仿宋_GB2312" w:cs="仿宋_GB2312" w:hint="eastAsia"/>
          <w:kern w:val="0"/>
          <w:sz w:val="32"/>
          <w:szCs w:val="32"/>
        </w:rPr>
        <w:t>八、</w:t>
      </w:r>
      <w:proofErr w:type="gramStart"/>
      <w:r w:rsidRPr="00760974">
        <w:rPr>
          <w:rFonts w:eastAsia="仿宋_GB2312" w:cs="仿宋_GB2312" w:hint="eastAsia"/>
          <w:kern w:val="0"/>
          <w:sz w:val="32"/>
          <w:szCs w:val="32"/>
        </w:rPr>
        <w:t>红外额温计</w:t>
      </w:r>
      <w:proofErr w:type="gramEnd"/>
      <w:r w:rsidRPr="00760974">
        <w:rPr>
          <w:rFonts w:eastAsia="仿宋_GB2312" w:cs="仿宋_GB2312" w:hint="eastAsia"/>
          <w:kern w:val="0"/>
          <w:sz w:val="32"/>
          <w:szCs w:val="32"/>
        </w:rPr>
        <w:t>只适用于体温快速筛查，如果测量示值显示体温异常应进行复测，当怀疑</w:t>
      </w:r>
      <w:r w:rsidR="00245776">
        <w:rPr>
          <w:rFonts w:eastAsia="仿宋_GB2312" w:cs="仿宋_GB2312" w:hint="eastAsia"/>
          <w:kern w:val="0"/>
          <w:sz w:val="32"/>
          <w:szCs w:val="32"/>
        </w:rPr>
        <w:t>被测人员有</w:t>
      </w:r>
      <w:r w:rsidRPr="00760974">
        <w:rPr>
          <w:rFonts w:eastAsia="仿宋_GB2312" w:cs="仿宋_GB2312" w:hint="eastAsia"/>
          <w:kern w:val="0"/>
          <w:sz w:val="32"/>
          <w:szCs w:val="32"/>
        </w:rPr>
        <w:t>发热</w:t>
      </w:r>
      <w:r w:rsidR="00245776">
        <w:rPr>
          <w:rFonts w:eastAsia="仿宋_GB2312" w:cs="仿宋_GB2312" w:hint="eastAsia"/>
          <w:kern w:val="0"/>
          <w:sz w:val="32"/>
          <w:szCs w:val="32"/>
        </w:rPr>
        <w:t>时，应</w:t>
      </w:r>
      <w:r w:rsidRPr="00760974">
        <w:rPr>
          <w:rFonts w:eastAsia="仿宋_GB2312" w:cs="仿宋_GB2312" w:hint="eastAsia"/>
          <w:kern w:val="0"/>
          <w:sz w:val="32"/>
          <w:szCs w:val="32"/>
        </w:rPr>
        <w:t>使用玻璃体温计进一步测量确定。</w:t>
      </w:r>
    </w:p>
    <w:p w:rsidR="0097066C" w:rsidRDefault="00760974" w:rsidP="0097066C">
      <w:pPr>
        <w:spacing w:line="560" w:lineRule="exact"/>
        <w:ind w:firstLine="630"/>
        <w:rPr>
          <w:rFonts w:eastAsia="仿宋_GB2312" w:cs="仿宋_GB2312"/>
          <w:kern w:val="0"/>
          <w:sz w:val="32"/>
          <w:szCs w:val="32"/>
        </w:rPr>
      </w:pPr>
      <w:r>
        <w:rPr>
          <w:rFonts w:eastAsia="仿宋_GB2312" w:cs="仿宋_GB2312" w:hint="eastAsia"/>
          <w:kern w:val="0"/>
          <w:sz w:val="32"/>
          <w:szCs w:val="32"/>
        </w:rPr>
        <w:t>九、</w:t>
      </w:r>
      <w:r w:rsidRPr="00760974">
        <w:rPr>
          <w:rFonts w:eastAsia="仿宋_GB2312" w:cs="仿宋_GB2312" w:hint="eastAsia"/>
          <w:kern w:val="0"/>
          <w:sz w:val="32"/>
          <w:szCs w:val="32"/>
        </w:rPr>
        <w:t>对</w:t>
      </w:r>
      <w:proofErr w:type="gramStart"/>
      <w:r w:rsidRPr="00760974">
        <w:rPr>
          <w:rFonts w:eastAsia="仿宋_GB2312" w:cs="仿宋_GB2312" w:hint="eastAsia"/>
          <w:kern w:val="0"/>
          <w:sz w:val="32"/>
          <w:szCs w:val="32"/>
        </w:rPr>
        <w:t>红外额温计</w:t>
      </w:r>
      <w:proofErr w:type="gramEnd"/>
      <w:r w:rsidRPr="00760974">
        <w:rPr>
          <w:rFonts w:eastAsia="仿宋_GB2312" w:cs="仿宋_GB2312" w:hint="eastAsia"/>
          <w:kern w:val="0"/>
          <w:sz w:val="32"/>
          <w:szCs w:val="32"/>
        </w:rPr>
        <w:t>测量准确性有怀疑的，建议采用玻璃体温计与红外</w:t>
      </w:r>
      <w:proofErr w:type="gramStart"/>
      <w:r w:rsidRPr="00760974">
        <w:rPr>
          <w:rFonts w:eastAsia="仿宋_GB2312" w:cs="仿宋_GB2312" w:hint="eastAsia"/>
          <w:kern w:val="0"/>
          <w:sz w:val="32"/>
          <w:szCs w:val="32"/>
        </w:rPr>
        <w:t>额温计同时</w:t>
      </w:r>
      <w:proofErr w:type="gramEnd"/>
      <w:r w:rsidRPr="00760974">
        <w:rPr>
          <w:rFonts w:eastAsia="仿宋_GB2312" w:cs="仿宋_GB2312" w:hint="eastAsia"/>
          <w:kern w:val="0"/>
          <w:sz w:val="32"/>
          <w:szCs w:val="32"/>
        </w:rPr>
        <w:t>对同一人进行测量比对，若测量值之差超过±</w:t>
      </w:r>
      <w:r w:rsidRPr="00760974">
        <w:rPr>
          <w:rFonts w:eastAsia="仿宋_GB2312" w:cs="仿宋_GB2312" w:hint="eastAsia"/>
          <w:kern w:val="0"/>
          <w:sz w:val="32"/>
          <w:szCs w:val="32"/>
        </w:rPr>
        <w:t>0.5</w:t>
      </w:r>
      <w:r w:rsidR="007A1A62" w:rsidRPr="00245776">
        <w:rPr>
          <w:rFonts w:eastAsia="仿宋_GB2312"/>
          <w:kern w:val="0"/>
          <w:sz w:val="32"/>
          <w:szCs w:val="32"/>
        </w:rPr>
        <w:t>°C</w:t>
      </w:r>
      <w:r w:rsidRPr="00760974">
        <w:rPr>
          <w:rFonts w:eastAsia="仿宋_GB2312" w:cs="仿宋_GB2312" w:hint="eastAsia"/>
          <w:kern w:val="0"/>
          <w:sz w:val="32"/>
          <w:szCs w:val="32"/>
        </w:rPr>
        <w:t>，可送天津市计量监督检测科学研究院进行校准</w:t>
      </w:r>
      <w:r w:rsidR="00245776">
        <w:rPr>
          <w:rFonts w:eastAsia="仿宋_GB2312" w:cs="仿宋_GB2312" w:hint="eastAsia"/>
          <w:kern w:val="0"/>
          <w:sz w:val="32"/>
          <w:szCs w:val="32"/>
        </w:rPr>
        <w:t>，</w:t>
      </w:r>
      <w:r w:rsidRPr="00760974">
        <w:rPr>
          <w:rFonts w:eastAsia="仿宋_GB2312" w:cs="仿宋_GB2312" w:hint="eastAsia"/>
          <w:kern w:val="0"/>
          <w:sz w:val="32"/>
          <w:szCs w:val="32"/>
        </w:rPr>
        <w:t>也可直接送到天津市计量监督检测研究院进行校准。</w:t>
      </w:r>
    </w:p>
    <w:p w:rsidR="00DB290D" w:rsidRPr="00DB290D" w:rsidRDefault="00760974" w:rsidP="0097066C">
      <w:pPr>
        <w:spacing w:line="560" w:lineRule="exact"/>
        <w:rPr>
          <w:rFonts w:eastAsia="仿宋_GB2312" w:cs="仿宋_GB2312"/>
          <w:kern w:val="0"/>
          <w:sz w:val="32"/>
          <w:szCs w:val="32"/>
        </w:rPr>
      </w:pPr>
      <w:r w:rsidRPr="00760974">
        <w:rPr>
          <w:rFonts w:eastAsia="仿宋_GB2312" w:cs="仿宋_GB2312" w:hint="eastAsia"/>
          <w:kern w:val="0"/>
          <w:sz w:val="32"/>
          <w:szCs w:val="32"/>
        </w:rPr>
        <w:t xml:space="preserve">　　</w:t>
      </w:r>
      <w:r w:rsidR="0097066C">
        <w:rPr>
          <w:rFonts w:eastAsia="仿宋_GB2312" w:cs="仿宋_GB2312" w:hint="eastAsia"/>
          <w:kern w:val="0"/>
          <w:sz w:val="32"/>
          <w:szCs w:val="32"/>
        </w:rPr>
        <w:t>请各区各单位认真部署，落实到位，提高基层和一线使用人员知晓率，确保正确使用</w:t>
      </w:r>
      <w:proofErr w:type="gramStart"/>
      <w:r w:rsidR="0097066C" w:rsidRPr="00760974">
        <w:rPr>
          <w:rFonts w:eastAsia="仿宋_GB2312" w:cs="仿宋_GB2312" w:hint="eastAsia"/>
          <w:kern w:val="0"/>
          <w:sz w:val="32"/>
          <w:szCs w:val="32"/>
        </w:rPr>
        <w:t>红外额温计</w:t>
      </w:r>
      <w:proofErr w:type="gramEnd"/>
      <w:r w:rsidR="0097066C">
        <w:rPr>
          <w:rFonts w:eastAsia="仿宋_GB2312" w:cs="仿宋_GB2312" w:hint="eastAsia"/>
          <w:kern w:val="0"/>
          <w:sz w:val="32"/>
          <w:szCs w:val="32"/>
        </w:rPr>
        <w:t>。</w:t>
      </w:r>
      <w:r w:rsidR="004D7A5E">
        <w:rPr>
          <w:rFonts w:eastAsia="仿宋_GB2312" w:hint="eastAsia"/>
          <w:sz w:val="32"/>
          <w:szCs w:val="32"/>
        </w:rPr>
        <w:t>（</w:t>
      </w:r>
      <w:r w:rsidR="004D7A5E">
        <w:rPr>
          <w:rFonts w:eastAsia="仿宋_GB2312" w:hint="eastAsia"/>
          <w:sz w:val="32"/>
          <w:szCs w:val="32"/>
        </w:rPr>
        <w:t>24</w:t>
      </w:r>
      <w:r w:rsidR="004D7A5E">
        <w:rPr>
          <w:rFonts w:eastAsia="仿宋_GB2312" w:hint="eastAsia"/>
          <w:sz w:val="32"/>
          <w:szCs w:val="32"/>
        </w:rPr>
        <w:t>小时联系电话：</w:t>
      </w:r>
      <w:r w:rsidR="004D7A5E">
        <w:rPr>
          <w:rFonts w:eastAsia="仿宋_GB2312" w:hint="eastAsia"/>
          <w:sz w:val="32"/>
          <w:szCs w:val="32"/>
        </w:rPr>
        <w:t>022</w:t>
      </w:r>
      <w:r w:rsidR="004D7A5E" w:rsidRPr="004D7A5E">
        <w:rPr>
          <w:rFonts w:ascii="仿宋_GB2312" w:eastAsia="仿宋_GB2312" w:hint="eastAsia"/>
          <w:sz w:val="32"/>
          <w:szCs w:val="32"/>
        </w:rPr>
        <w:t>-</w:t>
      </w:r>
      <w:r w:rsidR="004D7A5E" w:rsidRPr="00760974">
        <w:rPr>
          <w:rFonts w:eastAsia="仿宋_GB2312" w:cs="仿宋_GB2312" w:hint="eastAsia"/>
          <w:kern w:val="0"/>
          <w:sz w:val="32"/>
          <w:szCs w:val="32"/>
        </w:rPr>
        <w:t>23009329</w:t>
      </w:r>
      <w:r w:rsidR="004D7A5E">
        <w:rPr>
          <w:rFonts w:eastAsia="仿宋_GB2312" w:hint="eastAsia"/>
          <w:sz w:val="32"/>
          <w:szCs w:val="32"/>
        </w:rPr>
        <w:t>）</w:t>
      </w:r>
    </w:p>
    <w:p w:rsidR="00CC1E9A" w:rsidRPr="00D92482" w:rsidRDefault="00DB290D" w:rsidP="009A5C0D">
      <w:pPr>
        <w:snapToGrid w:val="0"/>
        <w:rPr>
          <w:rFonts w:eastAsia="仿宋_GB2312" w:cs="仿宋_GB2312"/>
          <w:kern w:val="0"/>
          <w:sz w:val="32"/>
          <w:szCs w:val="32"/>
        </w:rPr>
      </w:pPr>
      <w:r w:rsidRPr="00DB290D">
        <w:rPr>
          <w:rFonts w:eastAsia="仿宋_GB2312" w:cs="仿宋_GB2312" w:hint="eastAsia"/>
          <w:kern w:val="0"/>
          <w:sz w:val="32"/>
          <w:szCs w:val="32"/>
        </w:rPr>
        <w:t xml:space="preserve">　　</w:t>
      </w:r>
      <w:r w:rsidR="00D92482" w:rsidRPr="00D92482">
        <w:rPr>
          <w:rFonts w:eastAsia="仿宋_GB2312" w:cs="仿宋_GB2312" w:hint="eastAsia"/>
          <w:kern w:val="0"/>
          <w:sz w:val="32"/>
          <w:szCs w:val="32"/>
        </w:rPr>
        <w:t xml:space="preserve">　　</w:t>
      </w:r>
    </w:p>
    <w:p w:rsidR="000D3A2C" w:rsidRPr="00D92482" w:rsidRDefault="000D3A2C" w:rsidP="009A5C0D">
      <w:pPr>
        <w:ind w:firstLineChars="1830" w:firstLine="5692"/>
        <w:rPr>
          <w:rFonts w:eastAsia="仿宋_GB2312"/>
          <w:sz w:val="32"/>
          <w:szCs w:val="32"/>
        </w:rPr>
      </w:pPr>
      <w:r w:rsidRPr="00D92482">
        <w:rPr>
          <w:rFonts w:eastAsia="仿宋_GB2312" w:hint="eastAsia"/>
          <w:sz w:val="32"/>
          <w:szCs w:val="32"/>
        </w:rPr>
        <w:t>市防控指挥部</w:t>
      </w:r>
    </w:p>
    <w:p w:rsidR="000D3A2C" w:rsidRDefault="000D3A2C" w:rsidP="009A5C0D">
      <w:pPr>
        <w:ind w:firstLineChars="1775" w:firstLine="5521"/>
        <w:rPr>
          <w:rFonts w:eastAsia="仿宋_GB2312"/>
          <w:sz w:val="32"/>
          <w:szCs w:val="32"/>
        </w:rPr>
      </w:pPr>
      <w:r w:rsidRPr="00D92482">
        <w:rPr>
          <w:rFonts w:eastAsia="仿宋_GB2312"/>
          <w:sz w:val="32"/>
          <w:szCs w:val="32"/>
        </w:rPr>
        <w:t>2020</w:t>
      </w:r>
      <w:r w:rsidRPr="00D92482">
        <w:rPr>
          <w:rFonts w:eastAsia="仿宋_GB2312"/>
          <w:sz w:val="32"/>
          <w:szCs w:val="32"/>
        </w:rPr>
        <w:t>年</w:t>
      </w:r>
      <w:r w:rsidR="001F15EB" w:rsidRPr="00D92482">
        <w:rPr>
          <w:rFonts w:eastAsia="仿宋_GB2312"/>
          <w:sz w:val="32"/>
          <w:szCs w:val="32"/>
        </w:rPr>
        <w:t>2</w:t>
      </w:r>
      <w:r w:rsidRPr="00D92482">
        <w:rPr>
          <w:rFonts w:eastAsia="仿宋_GB2312"/>
          <w:sz w:val="32"/>
          <w:szCs w:val="32"/>
        </w:rPr>
        <w:t>月</w:t>
      </w:r>
      <w:r w:rsidR="00A95B3F">
        <w:rPr>
          <w:rFonts w:eastAsia="仿宋_GB2312" w:hint="eastAsia"/>
          <w:sz w:val="32"/>
          <w:szCs w:val="32"/>
        </w:rPr>
        <w:t>14</w:t>
      </w:r>
      <w:r w:rsidRPr="00D92482">
        <w:rPr>
          <w:rFonts w:eastAsia="仿宋_GB2312"/>
          <w:sz w:val="32"/>
          <w:szCs w:val="32"/>
        </w:rPr>
        <w:t>日</w:t>
      </w:r>
    </w:p>
    <w:p w:rsidR="00AE656A" w:rsidRPr="00D92482" w:rsidRDefault="000D3A2C" w:rsidP="00694CF4">
      <w:pPr>
        <w:ind w:firstLineChars="196" w:firstLine="610"/>
        <w:rPr>
          <w:sz w:val="10"/>
          <w:szCs w:val="10"/>
        </w:rPr>
      </w:pPr>
      <w:r w:rsidRPr="00D92482">
        <w:rPr>
          <w:rFonts w:eastAsia="仿宋_GB2312" w:hint="eastAsia"/>
          <w:sz w:val="32"/>
          <w:szCs w:val="32"/>
        </w:rPr>
        <w:t>（此件</w:t>
      </w:r>
      <w:r w:rsidR="00760974">
        <w:rPr>
          <w:rFonts w:eastAsia="仿宋_GB2312" w:hint="eastAsia"/>
          <w:sz w:val="32"/>
          <w:szCs w:val="32"/>
        </w:rPr>
        <w:t>主动</w:t>
      </w:r>
      <w:r w:rsidRPr="00D92482">
        <w:rPr>
          <w:rFonts w:eastAsia="仿宋_GB2312" w:hint="eastAsia"/>
          <w:sz w:val="32"/>
          <w:szCs w:val="32"/>
        </w:rPr>
        <w:t>公开）</w:t>
      </w:r>
    </w:p>
    <w:sectPr w:rsidR="00AE656A" w:rsidRPr="00D92482" w:rsidSect="000402CB">
      <w:headerReference w:type="default" r:id="rId8"/>
      <w:footerReference w:type="even" r:id="rId9"/>
      <w:footerReference w:type="default" r:id="rId10"/>
      <w:pgSz w:w="11907" w:h="16840" w:code="9"/>
      <w:pgMar w:top="2098" w:right="1474" w:bottom="1985" w:left="1588" w:header="0" w:footer="1361" w:gutter="0"/>
      <w:cols w:space="425"/>
      <w:docGrid w:type="linesAndChars" w:linePitch="289" w:charSpace="-18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A0C" w:rsidRDefault="00DD6A0C">
      <w:r>
        <w:separator/>
      </w:r>
    </w:p>
  </w:endnote>
  <w:endnote w:type="continuationSeparator" w:id="0">
    <w:p w:rsidR="00DD6A0C" w:rsidRDefault="00DD6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微软雅黑"/>
    <w:charset w:val="86"/>
    <w:family w:val="auto"/>
    <w:pitch w:val="variable"/>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44" w:rsidRDefault="00AA4546" w:rsidP="008A55E2">
    <w:pPr>
      <w:pStyle w:val="a3"/>
      <w:framePr w:wrap="around" w:vAnchor="text" w:hAnchor="margin" w:xAlign="outside" w:y="1"/>
      <w:rPr>
        <w:rStyle w:val="a4"/>
      </w:rPr>
    </w:pPr>
    <w:r>
      <w:rPr>
        <w:rStyle w:val="a4"/>
      </w:rPr>
      <w:fldChar w:fldCharType="begin"/>
    </w:r>
    <w:r w:rsidR="004E5944">
      <w:rPr>
        <w:rStyle w:val="a4"/>
      </w:rPr>
      <w:instrText xml:space="preserve">PAGE  </w:instrText>
    </w:r>
    <w:r>
      <w:rPr>
        <w:rStyle w:val="a4"/>
      </w:rPr>
      <w:fldChar w:fldCharType="end"/>
    </w:r>
  </w:p>
  <w:p w:rsidR="004E5944" w:rsidRDefault="004E594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44" w:rsidRDefault="004E5944" w:rsidP="00CA4CA2">
    <w:pPr>
      <w:pStyle w:val="a3"/>
      <w:framePr w:wrap="around" w:vAnchor="text" w:hAnchor="margin" w:xAlign="outside" w:y="1"/>
      <w:ind w:leftChars="200" w:left="420" w:rightChars="200" w:right="420"/>
      <w:jc w:val="center"/>
      <w:rPr>
        <w:rStyle w:val="a4"/>
        <w:sz w:val="28"/>
      </w:rPr>
    </w:pPr>
    <w:r>
      <w:rPr>
        <w:rStyle w:val="a4"/>
        <w:rFonts w:hint="eastAsia"/>
        <w:sz w:val="28"/>
      </w:rPr>
      <w:t>—</w:t>
    </w:r>
    <w:r>
      <w:rPr>
        <w:rStyle w:val="a4"/>
        <w:sz w:val="28"/>
      </w:rPr>
      <w:t xml:space="preserve"> </w:t>
    </w:r>
    <w:r w:rsidR="00AA4546">
      <w:rPr>
        <w:rStyle w:val="a4"/>
        <w:sz w:val="28"/>
      </w:rPr>
      <w:fldChar w:fldCharType="begin"/>
    </w:r>
    <w:r>
      <w:rPr>
        <w:rStyle w:val="a4"/>
        <w:sz w:val="28"/>
      </w:rPr>
      <w:instrText xml:space="preserve">PAGE  </w:instrText>
    </w:r>
    <w:r w:rsidR="00AA4546">
      <w:rPr>
        <w:rStyle w:val="a4"/>
        <w:sz w:val="28"/>
      </w:rPr>
      <w:fldChar w:fldCharType="separate"/>
    </w:r>
    <w:r w:rsidR="00694CF4">
      <w:rPr>
        <w:rStyle w:val="a4"/>
        <w:noProof/>
        <w:sz w:val="28"/>
      </w:rPr>
      <w:t>1</w:t>
    </w:r>
    <w:r w:rsidR="00AA4546">
      <w:rPr>
        <w:rStyle w:val="a4"/>
        <w:sz w:val="28"/>
      </w:rPr>
      <w:fldChar w:fldCharType="end"/>
    </w:r>
    <w:r>
      <w:rPr>
        <w:rStyle w:val="a4"/>
        <w:sz w:val="28"/>
      </w:rPr>
      <w:t xml:space="preserve"> </w:t>
    </w:r>
    <w:r>
      <w:rPr>
        <w:rStyle w:val="a4"/>
        <w:rFonts w:hint="eastAsia"/>
        <w:sz w:val="28"/>
      </w:rPr>
      <w:t>—</w:t>
    </w:r>
  </w:p>
  <w:p w:rsidR="004E5944" w:rsidRDefault="004E594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A0C" w:rsidRDefault="00DD6A0C">
      <w:r>
        <w:separator/>
      </w:r>
    </w:p>
  </w:footnote>
  <w:footnote w:type="continuationSeparator" w:id="0">
    <w:p w:rsidR="00DD6A0C" w:rsidRDefault="00DD6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44" w:rsidRDefault="004E5944" w:rsidP="00CA4CA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03EC0"/>
    <w:multiLevelType w:val="hybridMultilevel"/>
    <w:tmpl w:val="5B646730"/>
    <w:lvl w:ilvl="0" w:tplc="94F05DBC">
      <w:start w:val="2"/>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attachedTemplate r:id="rId1"/>
  <w:stylePaneFormatFilter w:val="3F01"/>
  <w:defaultTabStop w:val="420"/>
  <w:drawingGridHorizontalSpacing w:val="201"/>
  <w:drawingGridVerticalSpacing w:val="289"/>
  <w:characterSpacingControl w:val="compressPunctuation"/>
  <w:hdrShapeDefaults>
    <o:shapedefaults v:ext="edit" spidmax="5122"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86E"/>
    <w:rsid w:val="00000C6F"/>
    <w:rsid w:val="00004591"/>
    <w:rsid w:val="000068A5"/>
    <w:rsid w:val="00016D2F"/>
    <w:rsid w:val="000402CB"/>
    <w:rsid w:val="00046EB5"/>
    <w:rsid w:val="000676F9"/>
    <w:rsid w:val="00082076"/>
    <w:rsid w:val="00087561"/>
    <w:rsid w:val="00091076"/>
    <w:rsid w:val="000A2EC1"/>
    <w:rsid w:val="000B028B"/>
    <w:rsid w:val="000B3E7D"/>
    <w:rsid w:val="000C6EBB"/>
    <w:rsid w:val="000D3A2C"/>
    <w:rsid w:val="000D5969"/>
    <w:rsid w:val="000E2D13"/>
    <w:rsid w:val="000F1AAE"/>
    <w:rsid w:val="000F70C9"/>
    <w:rsid w:val="001256ED"/>
    <w:rsid w:val="00132F23"/>
    <w:rsid w:val="00143BAA"/>
    <w:rsid w:val="00145F39"/>
    <w:rsid w:val="00147869"/>
    <w:rsid w:val="00156982"/>
    <w:rsid w:val="0016518E"/>
    <w:rsid w:val="0019617D"/>
    <w:rsid w:val="001B5A57"/>
    <w:rsid w:val="001D24B6"/>
    <w:rsid w:val="001D5590"/>
    <w:rsid w:val="001E6F97"/>
    <w:rsid w:val="001F15EB"/>
    <w:rsid w:val="001F4CA8"/>
    <w:rsid w:val="001F51BD"/>
    <w:rsid w:val="00230E1B"/>
    <w:rsid w:val="002404C0"/>
    <w:rsid w:val="00245776"/>
    <w:rsid w:val="00253D60"/>
    <w:rsid w:val="00267B98"/>
    <w:rsid w:val="00297E25"/>
    <w:rsid w:val="002A129E"/>
    <w:rsid w:val="002B26D6"/>
    <w:rsid w:val="002B7238"/>
    <w:rsid w:val="002E11A8"/>
    <w:rsid w:val="002E5E1B"/>
    <w:rsid w:val="002F11DA"/>
    <w:rsid w:val="002F4BB7"/>
    <w:rsid w:val="002F7CFD"/>
    <w:rsid w:val="0031656B"/>
    <w:rsid w:val="0032101E"/>
    <w:rsid w:val="00326547"/>
    <w:rsid w:val="00334EA9"/>
    <w:rsid w:val="00344D03"/>
    <w:rsid w:val="003454CF"/>
    <w:rsid w:val="00346591"/>
    <w:rsid w:val="00350D82"/>
    <w:rsid w:val="003639F3"/>
    <w:rsid w:val="00370F58"/>
    <w:rsid w:val="003A0B3A"/>
    <w:rsid w:val="003A2FD7"/>
    <w:rsid w:val="003A58F5"/>
    <w:rsid w:val="003A6FC1"/>
    <w:rsid w:val="003B0237"/>
    <w:rsid w:val="003B4936"/>
    <w:rsid w:val="003D77B6"/>
    <w:rsid w:val="003E6D49"/>
    <w:rsid w:val="0040798F"/>
    <w:rsid w:val="00414927"/>
    <w:rsid w:val="00463754"/>
    <w:rsid w:val="0047244A"/>
    <w:rsid w:val="00475655"/>
    <w:rsid w:val="00485E87"/>
    <w:rsid w:val="004C2142"/>
    <w:rsid w:val="004D08EE"/>
    <w:rsid w:val="004D7709"/>
    <w:rsid w:val="004D7A5E"/>
    <w:rsid w:val="004E5944"/>
    <w:rsid w:val="004E64EC"/>
    <w:rsid w:val="004E779B"/>
    <w:rsid w:val="004E7C5B"/>
    <w:rsid w:val="0052186E"/>
    <w:rsid w:val="005259D4"/>
    <w:rsid w:val="005414FC"/>
    <w:rsid w:val="00541AF6"/>
    <w:rsid w:val="00563E0F"/>
    <w:rsid w:val="00572116"/>
    <w:rsid w:val="00573751"/>
    <w:rsid w:val="005A170F"/>
    <w:rsid w:val="005C2FB4"/>
    <w:rsid w:val="005C3727"/>
    <w:rsid w:val="005D2F4D"/>
    <w:rsid w:val="006040A2"/>
    <w:rsid w:val="006136E6"/>
    <w:rsid w:val="00627E37"/>
    <w:rsid w:val="006463F7"/>
    <w:rsid w:val="00694CF4"/>
    <w:rsid w:val="006A19B8"/>
    <w:rsid w:val="006C6C32"/>
    <w:rsid w:val="006D1237"/>
    <w:rsid w:val="006D3617"/>
    <w:rsid w:val="006E6EDB"/>
    <w:rsid w:val="00712D3A"/>
    <w:rsid w:val="00723757"/>
    <w:rsid w:val="00730F3D"/>
    <w:rsid w:val="007318B6"/>
    <w:rsid w:val="00752846"/>
    <w:rsid w:val="00760974"/>
    <w:rsid w:val="00767C65"/>
    <w:rsid w:val="00781034"/>
    <w:rsid w:val="00793F70"/>
    <w:rsid w:val="007A0114"/>
    <w:rsid w:val="007A0456"/>
    <w:rsid w:val="007A1A62"/>
    <w:rsid w:val="007A31A6"/>
    <w:rsid w:val="007A4621"/>
    <w:rsid w:val="007A6238"/>
    <w:rsid w:val="007B01A3"/>
    <w:rsid w:val="007C1197"/>
    <w:rsid w:val="007C1396"/>
    <w:rsid w:val="007C5CC1"/>
    <w:rsid w:val="007D0DD5"/>
    <w:rsid w:val="007E3170"/>
    <w:rsid w:val="007E62A3"/>
    <w:rsid w:val="007F4861"/>
    <w:rsid w:val="007F6B8A"/>
    <w:rsid w:val="00810BE1"/>
    <w:rsid w:val="00821A22"/>
    <w:rsid w:val="00840F90"/>
    <w:rsid w:val="00846D11"/>
    <w:rsid w:val="0085493B"/>
    <w:rsid w:val="00866078"/>
    <w:rsid w:val="00866FFC"/>
    <w:rsid w:val="00873B40"/>
    <w:rsid w:val="008754CA"/>
    <w:rsid w:val="00876272"/>
    <w:rsid w:val="00882538"/>
    <w:rsid w:val="008A55E2"/>
    <w:rsid w:val="008D6530"/>
    <w:rsid w:val="008E29A0"/>
    <w:rsid w:val="008F0D97"/>
    <w:rsid w:val="008F28BB"/>
    <w:rsid w:val="00913FCF"/>
    <w:rsid w:val="00932120"/>
    <w:rsid w:val="00942266"/>
    <w:rsid w:val="00963484"/>
    <w:rsid w:val="0097066C"/>
    <w:rsid w:val="00994F2A"/>
    <w:rsid w:val="00995690"/>
    <w:rsid w:val="009A002F"/>
    <w:rsid w:val="009A2851"/>
    <w:rsid w:val="009A3BAA"/>
    <w:rsid w:val="009A5C0D"/>
    <w:rsid w:val="009D5CFE"/>
    <w:rsid w:val="009E2F17"/>
    <w:rsid w:val="009F7972"/>
    <w:rsid w:val="00A2142D"/>
    <w:rsid w:val="00A40D7A"/>
    <w:rsid w:val="00A45A00"/>
    <w:rsid w:val="00A6281E"/>
    <w:rsid w:val="00A66588"/>
    <w:rsid w:val="00A75144"/>
    <w:rsid w:val="00A95B3F"/>
    <w:rsid w:val="00A96E08"/>
    <w:rsid w:val="00AA4546"/>
    <w:rsid w:val="00AC3B33"/>
    <w:rsid w:val="00AC3CF4"/>
    <w:rsid w:val="00AD3686"/>
    <w:rsid w:val="00AD4FE9"/>
    <w:rsid w:val="00AE656A"/>
    <w:rsid w:val="00AF55BB"/>
    <w:rsid w:val="00B05D5D"/>
    <w:rsid w:val="00B1424C"/>
    <w:rsid w:val="00B35162"/>
    <w:rsid w:val="00B43370"/>
    <w:rsid w:val="00B43BF2"/>
    <w:rsid w:val="00B44D09"/>
    <w:rsid w:val="00B55C08"/>
    <w:rsid w:val="00B70BCD"/>
    <w:rsid w:val="00B93140"/>
    <w:rsid w:val="00BA4E89"/>
    <w:rsid w:val="00BA4F2F"/>
    <w:rsid w:val="00BC6997"/>
    <w:rsid w:val="00BD51C6"/>
    <w:rsid w:val="00BF3725"/>
    <w:rsid w:val="00BF67CF"/>
    <w:rsid w:val="00C07856"/>
    <w:rsid w:val="00C6327D"/>
    <w:rsid w:val="00C80EDA"/>
    <w:rsid w:val="00CA4CA2"/>
    <w:rsid w:val="00CB78DC"/>
    <w:rsid w:val="00CC1E9A"/>
    <w:rsid w:val="00CD7747"/>
    <w:rsid w:val="00CE2267"/>
    <w:rsid w:val="00D00964"/>
    <w:rsid w:val="00D173C2"/>
    <w:rsid w:val="00D44E9D"/>
    <w:rsid w:val="00D77DA9"/>
    <w:rsid w:val="00D8514F"/>
    <w:rsid w:val="00D8625C"/>
    <w:rsid w:val="00D92482"/>
    <w:rsid w:val="00D935AB"/>
    <w:rsid w:val="00D96278"/>
    <w:rsid w:val="00DA5E8D"/>
    <w:rsid w:val="00DB290D"/>
    <w:rsid w:val="00DB7FA1"/>
    <w:rsid w:val="00DD6A0C"/>
    <w:rsid w:val="00DD768C"/>
    <w:rsid w:val="00DF06E6"/>
    <w:rsid w:val="00DF27FD"/>
    <w:rsid w:val="00E167F6"/>
    <w:rsid w:val="00E610F7"/>
    <w:rsid w:val="00E62B59"/>
    <w:rsid w:val="00E655D3"/>
    <w:rsid w:val="00E67F3E"/>
    <w:rsid w:val="00E91213"/>
    <w:rsid w:val="00EA77DD"/>
    <w:rsid w:val="00EB3529"/>
    <w:rsid w:val="00EB3575"/>
    <w:rsid w:val="00EB7835"/>
    <w:rsid w:val="00F13242"/>
    <w:rsid w:val="00F22584"/>
    <w:rsid w:val="00F23CEA"/>
    <w:rsid w:val="00F31F0F"/>
    <w:rsid w:val="00F55754"/>
    <w:rsid w:val="00F70BFD"/>
    <w:rsid w:val="00F7102B"/>
    <w:rsid w:val="00F937B6"/>
    <w:rsid w:val="00FA35C5"/>
    <w:rsid w:val="00FD4BB2"/>
    <w:rsid w:val="00FD688C"/>
    <w:rsid w:val="00FE3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5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4546"/>
    <w:pPr>
      <w:tabs>
        <w:tab w:val="center" w:pos="4153"/>
        <w:tab w:val="right" w:pos="8306"/>
      </w:tabs>
      <w:snapToGrid w:val="0"/>
      <w:jc w:val="left"/>
    </w:pPr>
    <w:rPr>
      <w:sz w:val="18"/>
      <w:szCs w:val="18"/>
    </w:rPr>
  </w:style>
  <w:style w:type="character" w:styleId="a4">
    <w:name w:val="page number"/>
    <w:basedOn w:val="a0"/>
    <w:rsid w:val="00AA4546"/>
  </w:style>
  <w:style w:type="paragraph" w:styleId="a5">
    <w:name w:val="header"/>
    <w:basedOn w:val="a"/>
    <w:link w:val="Char0"/>
    <w:uiPriority w:val="99"/>
    <w:rsid w:val="00AA4546"/>
    <w:pPr>
      <w:pBdr>
        <w:bottom w:val="single" w:sz="6" w:space="1" w:color="auto"/>
      </w:pBdr>
      <w:tabs>
        <w:tab w:val="center" w:pos="4153"/>
        <w:tab w:val="right" w:pos="8306"/>
      </w:tabs>
      <w:snapToGrid w:val="0"/>
      <w:jc w:val="center"/>
    </w:pPr>
    <w:rPr>
      <w:sz w:val="18"/>
      <w:szCs w:val="18"/>
    </w:rPr>
  </w:style>
  <w:style w:type="paragraph" w:styleId="a6">
    <w:name w:val="Body Text"/>
    <w:basedOn w:val="a"/>
    <w:link w:val="Char1"/>
    <w:rsid w:val="00AA4546"/>
    <w:rPr>
      <w:rFonts w:eastAsia="文星仿宋"/>
      <w:sz w:val="32"/>
    </w:rPr>
  </w:style>
  <w:style w:type="character" w:styleId="a7">
    <w:name w:val="Hyperlink"/>
    <w:rsid w:val="007A0114"/>
    <w:rPr>
      <w:color w:val="0000FF"/>
      <w:u w:val="single"/>
    </w:rPr>
  </w:style>
  <w:style w:type="paragraph" w:styleId="a8">
    <w:name w:val="Balloon Text"/>
    <w:basedOn w:val="a"/>
    <w:link w:val="Char2"/>
    <w:uiPriority w:val="99"/>
    <w:semiHidden/>
    <w:rsid w:val="004D08EE"/>
    <w:rPr>
      <w:sz w:val="18"/>
      <w:szCs w:val="18"/>
    </w:rPr>
  </w:style>
  <w:style w:type="paragraph" w:styleId="a9">
    <w:name w:val="Date"/>
    <w:basedOn w:val="a"/>
    <w:next w:val="a"/>
    <w:link w:val="Char3"/>
    <w:uiPriority w:val="99"/>
    <w:rsid w:val="008D6530"/>
    <w:pPr>
      <w:ind w:leftChars="2500" w:left="100"/>
    </w:pPr>
  </w:style>
  <w:style w:type="character" w:customStyle="1" w:styleId="Char1">
    <w:name w:val="正文文本 Char"/>
    <w:link w:val="a6"/>
    <w:rsid w:val="00BA4E89"/>
    <w:rPr>
      <w:rFonts w:eastAsia="文星仿宋"/>
      <w:kern w:val="2"/>
      <w:sz w:val="32"/>
      <w:szCs w:val="24"/>
    </w:rPr>
  </w:style>
  <w:style w:type="character" w:customStyle="1" w:styleId="Char0">
    <w:name w:val="页眉 Char"/>
    <w:link w:val="a5"/>
    <w:uiPriority w:val="99"/>
    <w:rsid w:val="007C5CC1"/>
    <w:rPr>
      <w:kern w:val="2"/>
      <w:sz w:val="18"/>
      <w:szCs w:val="18"/>
    </w:rPr>
  </w:style>
  <w:style w:type="character" w:customStyle="1" w:styleId="Char">
    <w:name w:val="页脚 Char"/>
    <w:link w:val="a3"/>
    <w:uiPriority w:val="99"/>
    <w:rsid w:val="007C5CC1"/>
    <w:rPr>
      <w:kern w:val="2"/>
      <w:sz w:val="18"/>
      <w:szCs w:val="18"/>
    </w:rPr>
  </w:style>
  <w:style w:type="character" w:customStyle="1" w:styleId="Char2">
    <w:name w:val="批注框文本 Char"/>
    <w:link w:val="a8"/>
    <w:uiPriority w:val="99"/>
    <w:semiHidden/>
    <w:rsid w:val="007C5CC1"/>
    <w:rPr>
      <w:kern w:val="2"/>
      <w:sz w:val="18"/>
      <w:szCs w:val="18"/>
    </w:rPr>
  </w:style>
  <w:style w:type="character" w:customStyle="1" w:styleId="Char3">
    <w:name w:val="日期 Char"/>
    <w:link w:val="a9"/>
    <w:uiPriority w:val="99"/>
    <w:rsid w:val="007C5CC1"/>
    <w:rPr>
      <w:kern w:val="2"/>
      <w:sz w:val="21"/>
      <w:szCs w:val="24"/>
    </w:rPr>
  </w:style>
  <w:style w:type="paragraph" w:styleId="aa">
    <w:name w:val="List Paragraph"/>
    <w:basedOn w:val="a"/>
    <w:uiPriority w:val="34"/>
    <w:qFormat/>
    <w:rsid w:val="007C5CC1"/>
    <w:pPr>
      <w:ind w:firstLineChars="200" w:firstLine="420"/>
    </w:pPr>
    <w:rPr>
      <w:rFonts w:ascii="Calibri" w:hAnsi="Calibri"/>
      <w:szCs w:val="22"/>
    </w:rPr>
  </w:style>
  <w:style w:type="character" w:styleId="ab">
    <w:name w:val="Emphasis"/>
    <w:uiPriority w:val="20"/>
    <w:qFormat/>
    <w:rsid w:val="00AC3B33"/>
    <w:rPr>
      <w:i/>
      <w:iCs/>
    </w:rPr>
  </w:style>
</w:styles>
</file>

<file path=word/webSettings.xml><?xml version="1.0" encoding="utf-8"?>
<w:webSettings xmlns:r="http://schemas.openxmlformats.org/officeDocument/2006/relationships" xmlns:w="http://schemas.openxmlformats.org/wordprocessingml/2006/main">
  <w:divs>
    <w:div w:id="136995520">
      <w:bodyDiv w:val="1"/>
      <w:marLeft w:val="0"/>
      <w:marRight w:val="0"/>
      <w:marTop w:val="0"/>
      <w:marBottom w:val="0"/>
      <w:divBdr>
        <w:top w:val="none" w:sz="0" w:space="0" w:color="auto"/>
        <w:left w:val="none" w:sz="0" w:space="0" w:color="auto"/>
        <w:bottom w:val="none" w:sz="0" w:space="0" w:color="auto"/>
        <w:right w:val="none" w:sz="0" w:space="0" w:color="auto"/>
      </w:divBdr>
    </w:div>
    <w:div w:id="83893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7941;&#25919;&#20989;200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AC72-7530-455A-873A-BEA2E567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津政函2009</Template>
  <TotalTime>1</TotalTime>
  <Pages>2</Pages>
  <Words>113</Words>
  <Characters>645</Characters>
  <Application>Microsoft Office Word</Application>
  <DocSecurity>0</DocSecurity>
  <Lines>5</Lines>
  <Paragraphs>1</Paragraphs>
  <ScaleCrop>false</ScaleCrop>
  <Company>tjszf</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zzc</cp:lastModifiedBy>
  <cp:revision>2</cp:revision>
  <cp:lastPrinted>2020-02-14T02:07:00Z</cp:lastPrinted>
  <dcterms:created xsi:type="dcterms:W3CDTF">2021-09-30T04:07:00Z</dcterms:created>
  <dcterms:modified xsi:type="dcterms:W3CDTF">2021-09-30T04:07:00Z</dcterms:modified>
</cp:coreProperties>
</file>