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960AC8">
      <w:pPr>
        <w:tabs>
          <w:tab w:val="left" w:pos="2483"/>
        </w:tabs>
        <w:ind w:right="567" w:firstLine="635"/>
        <w:jc w:val="center"/>
        <w:rPr>
          <w:rFonts w:hint="eastAsia"/>
          <w:sz w:val="21"/>
        </w:rPr>
      </w:pPr>
    </w:p>
    <w:p w:rsidR="00000000" w:rsidRDefault="00960AC8">
      <w:pPr>
        <w:tabs>
          <w:tab w:val="left" w:pos="2483"/>
        </w:tabs>
        <w:ind w:right="567" w:firstLine="635"/>
        <w:jc w:val="center"/>
        <w:rPr>
          <w:rFonts w:hint="eastAsia"/>
          <w:sz w:val="21"/>
        </w:rPr>
      </w:pPr>
    </w:p>
    <w:p w:rsidR="00000000" w:rsidRDefault="00960AC8">
      <w:pPr>
        <w:tabs>
          <w:tab w:val="left" w:pos="2483"/>
        </w:tabs>
        <w:ind w:right="567" w:firstLine="635"/>
        <w:jc w:val="center"/>
        <w:rPr>
          <w:rFonts w:eastAsia="夹发砰" w:hint="eastAsia"/>
          <w:sz w:val="10"/>
        </w:rPr>
      </w:pPr>
    </w:p>
    <w:p w:rsidR="00000000" w:rsidRDefault="00960AC8">
      <w:pPr>
        <w:tabs>
          <w:tab w:val="left" w:pos="2483"/>
        </w:tabs>
        <w:ind w:right="567" w:firstLine="635"/>
        <w:jc w:val="center"/>
        <w:rPr>
          <w:rFonts w:eastAsia="夹发砰" w:hint="eastAsia"/>
          <w:sz w:val="32"/>
        </w:rPr>
      </w:pPr>
    </w:p>
    <w:p w:rsidR="00000000" w:rsidRDefault="00960AC8">
      <w:pPr>
        <w:tabs>
          <w:tab w:val="left" w:pos="2483"/>
        </w:tabs>
        <w:ind w:right="567" w:firstLine="635"/>
        <w:jc w:val="center"/>
        <w:rPr>
          <w:rFonts w:eastAsia="夹发砰" w:hint="eastAsia"/>
          <w:sz w:val="32"/>
        </w:rPr>
      </w:pPr>
    </w:p>
    <w:p w:rsidR="00000000" w:rsidRDefault="00960AC8">
      <w:pPr>
        <w:tabs>
          <w:tab w:val="left" w:pos="2483"/>
        </w:tabs>
        <w:ind w:right="567" w:firstLine="635"/>
        <w:jc w:val="center"/>
        <w:rPr>
          <w:rFonts w:eastAsia="夹发砰" w:hint="eastAsia"/>
          <w:sz w:val="10"/>
        </w:rPr>
      </w:pPr>
    </w:p>
    <w:p w:rsidR="00000000" w:rsidRDefault="00960AC8">
      <w:pPr>
        <w:tabs>
          <w:tab w:val="left" w:pos="2483"/>
        </w:tabs>
        <w:ind w:right="113"/>
        <w:jc w:val="center"/>
        <w:rPr>
          <w:rFonts w:eastAsia="夹发砰" w:hint="eastAsia"/>
          <w:sz w:val="32"/>
        </w:rPr>
      </w:pPr>
    </w:p>
    <w:p w:rsidR="00000000" w:rsidRDefault="00960AC8">
      <w:pPr>
        <w:ind w:right="567" w:firstLine="635"/>
        <w:jc w:val="center"/>
        <w:rPr>
          <w:rFonts w:eastAsia="穝灿砰" w:hint="eastAsia"/>
          <w:sz w:val="32"/>
        </w:rPr>
      </w:pPr>
    </w:p>
    <w:p w:rsidR="00000000" w:rsidRDefault="00960AC8">
      <w:pPr>
        <w:ind w:right="567" w:firstLine="635"/>
        <w:jc w:val="center"/>
        <w:rPr>
          <w:rFonts w:eastAsia="穝灿砰" w:hint="eastAsia"/>
          <w:sz w:val="10"/>
        </w:rPr>
      </w:pPr>
    </w:p>
    <w:p w:rsidR="00000000" w:rsidRDefault="00960AC8">
      <w:pPr>
        <w:ind w:right="567" w:firstLine="635"/>
        <w:jc w:val="center"/>
        <w:rPr>
          <w:rFonts w:eastAsia="穝灿砰" w:hint="eastAsia"/>
          <w:sz w:val="10"/>
        </w:rPr>
      </w:pPr>
    </w:p>
    <w:p w:rsidR="00000000" w:rsidRDefault="00960AC8">
      <w:pPr>
        <w:pStyle w:val="ac"/>
        <w:jc w:val="center"/>
        <w:rPr>
          <w:rFonts w:ascii="宋体" w:hAnsi="宋体" w:hint="eastAsia"/>
          <w:b/>
          <w:sz w:val="44"/>
        </w:rPr>
      </w:pPr>
    </w:p>
    <w:p w:rsidR="00000000" w:rsidRDefault="00960AC8">
      <w:pPr>
        <w:widowControl/>
        <w:spacing w:line="480" w:lineRule="exact"/>
        <w:jc w:val="center"/>
        <w:textAlignment w:val="baseline"/>
        <w:rPr>
          <w:b/>
          <w:sz w:val="44"/>
        </w:rPr>
      </w:pPr>
      <w:r>
        <w:rPr>
          <w:b/>
          <w:sz w:val="44"/>
        </w:rPr>
        <w:t>关于成立蓟县医疗质量控制</w:t>
      </w:r>
    </w:p>
    <w:p w:rsidR="00000000" w:rsidRDefault="00960AC8">
      <w:pPr>
        <w:widowControl/>
        <w:spacing w:line="480" w:lineRule="exact"/>
        <w:jc w:val="center"/>
        <w:textAlignment w:val="baseline"/>
        <w:rPr>
          <w:b/>
          <w:sz w:val="44"/>
        </w:rPr>
      </w:pPr>
      <w:r>
        <w:rPr>
          <w:b/>
          <w:sz w:val="44"/>
        </w:rPr>
        <w:t>管理委员会的通知</w:t>
      </w:r>
    </w:p>
    <w:p w:rsidR="00000000" w:rsidRDefault="00960AC8">
      <w:pPr>
        <w:pStyle w:val="ac"/>
        <w:widowControl/>
        <w:spacing w:after="0" w:line="500" w:lineRule="exact"/>
        <w:jc w:val="center"/>
        <w:textAlignment w:val="baseline"/>
      </w:pPr>
    </w:p>
    <w:p w:rsidR="00000000" w:rsidRDefault="00960AC8">
      <w:pPr>
        <w:widowControl/>
        <w:spacing w:line="500" w:lineRule="exact"/>
        <w:ind w:left="0"/>
        <w:textAlignment w:val="baseline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>局属各单位：</w:t>
      </w:r>
    </w:p>
    <w:p w:rsidR="00000000" w:rsidRDefault="00960AC8" w:rsidP="000E5CEE">
      <w:pPr>
        <w:widowControl/>
        <w:spacing w:line="500" w:lineRule="exact"/>
        <w:ind w:firstLineChars="200" w:firstLine="640"/>
        <w:textAlignment w:val="baseline"/>
        <w:rPr>
          <w:rFonts w:ascii="仿宋_GB2312" w:eastAsia="仿宋_GB2312"/>
          <w:color w:val="333333"/>
          <w:sz w:val="32"/>
        </w:rPr>
      </w:pPr>
      <w:r>
        <w:rPr>
          <w:rFonts w:ascii="仿宋_GB2312" w:eastAsia="仿宋_GB2312"/>
          <w:color w:val="333333"/>
          <w:sz w:val="32"/>
        </w:rPr>
        <w:t>为进一步加强医疗质量控制工作，完善我县医疗质量控制体系，规范医疗行为，确保医疗安全，经局长办公会研究，决定成立蓟县医疗质量控制管理委员会。</w:t>
      </w:r>
    </w:p>
    <w:p w:rsidR="00000000" w:rsidRDefault="00960AC8" w:rsidP="000E5CEE">
      <w:pPr>
        <w:widowControl/>
        <w:spacing w:line="500" w:lineRule="exact"/>
        <w:ind w:firstLineChars="200" w:firstLine="640"/>
        <w:textAlignment w:val="baseline"/>
        <w:rPr>
          <w:rFonts w:ascii="仿宋_GB2312" w:eastAsia="仿宋_GB2312" w:hAnsi="宋体"/>
          <w:sz w:val="32"/>
        </w:rPr>
      </w:pPr>
      <w:r>
        <w:rPr>
          <w:rFonts w:ascii="仿宋_GB2312" w:eastAsia="仿宋_GB2312"/>
          <w:color w:val="333333"/>
          <w:sz w:val="32"/>
        </w:rPr>
        <w:t>主任委员</w:t>
      </w:r>
      <w:r>
        <w:rPr>
          <w:rFonts w:ascii="仿宋_GB2312" w:eastAsia="仿宋_GB2312"/>
          <w:color w:val="333333"/>
          <w:sz w:val="32"/>
        </w:rPr>
        <w:t xml:space="preserve">: </w:t>
      </w:r>
      <w:r>
        <w:rPr>
          <w:rFonts w:ascii="仿宋_GB2312" w:eastAsia="仿宋_GB2312" w:hAnsi="宋体"/>
          <w:sz w:val="32"/>
        </w:rPr>
        <w:tab/>
      </w:r>
      <w:r>
        <w:rPr>
          <w:rFonts w:ascii="仿宋_GB2312" w:eastAsia="仿宋_GB2312" w:hAnsi="宋体"/>
          <w:sz w:val="32"/>
        </w:rPr>
        <w:t>张春生</w:t>
      </w:r>
      <w:r>
        <w:rPr>
          <w:rFonts w:ascii="仿宋_GB2312" w:eastAsia="仿宋_GB2312" w:hAnsi="宋体"/>
          <w:sz w:val="32"/>
        </w:rPr>
        <w:tab/>
      </w:r>
      <w:r>
        <w:rPr>
          <w:rFonts w:ascii="仿宋_GB2312" w:eastAsia="仿宋_GB2312" w:hAnsi="宋体"/>
          <w:sz w:val="32"/>
        </w:rPr>
        <w:t>县卫生局副局长</w:t>
      </w:r>
    </w:p>
    <w:p w:rsidR="00000000" w:rsidRDefault="00960AC8" w:rsidP="000E5CEE">
      <w:pPr>
        <w:widowControl/>
        <w:spacing w:line="500" w:lineRule="exact"/>
        <w:ind w:firstLineChars="200" w:firstLine="640"/>
        <w:textAlignment w:val="baseline"/>
        <w:rPr>
          <w:rFonts w:ascii="仿宋_GB2312" w:eastAsia="仿宋_GB2312" w:hAnsi="宋体"/>
          <w:sz w:val="32"/>
        </w:rPr>
      </w:pPr>
      <w:r>
        <w:rPr>
          <w:rFonts w:ascii="仿宋_GB2312" w:eastAsia="仿宋_GB2312"/>
          <w:color w:val="333333"/>
          <w:sz w:val="32"/>
        </w:rPr>
        <w:t>委</w:t>
      </w:r>
      <w:r>
        <w:rPr>
          <w:rFonts w:ascii="仿宋_GB2312" w:eastAsia="仿宋_GB2312"/>
          <w:color w:val="333333"/>
          <w:sz w:val="32"/>
        </w:rPr>
        <w:t xml:space="preserve">    </w:t>
      </w:r>
      <w:r>
        <w:rPr>
          <w:rFonts w:ascii="仿宋_GB2312" w:eastAsia="仿宋_GB2312"/>
          <w:color w:val="333333"/>
          <w:sz w:val="32"/>
        </w:rPr>
        <w:t>员</w:t>
      </w:r>
      <w:r>
        <w:rPr>
          <w:rFonts w:ascii="仿宋_GB2312" w:eastAsia="仿宋_GB2312"/>
          <w:color w:val="333333"/>
          <w:sz w:val="32"/>
        </w:rPr>
        <w:t xml:space="preserve">: </w:t>
      </w:r>
      <w:r>
        <w:rPr>
          <w:rFonts w:ascii="仿宋_GB2312" w:eastAsia="仿宋_GB2312"/>
          <w:color w:val="333333"/>
          <w:sz w:val="32"/>
        </w:rPr>
        <w:tab/>
      </w:r>
      <w:proofErr w:type="gramStart"/>
      <w:r>
        <w:rPr>
          <w:rFonts w:ascii="仿宋_GB2312" w:eastAsia="仿宋_GB2312" w:hAnsi="宋体"/>
          <w:sz w:val="32"/>
        </w:rPr>
        <w:t>魏云志</w:t>
      </w:r>
      <w:proofErr w:type="gramEnd"/>
      <w:r>
        <w:rPr>
          <w:rFonts w:ascii="仿宋_GB2312" w:eastAsia="仿宋_GB2312" w:hAnsi="宋体"/>
          <w:sz w:val="32"/>
        </w:rPr>
        <w:tab/>
      </w:r>
      <w:r>
        <w:rPr>
          <w:rFonts w:ascii="仿宋_GB2312" w:eastAsia="仿宋_GB2312" w:hAnsi="宋体"/>
          <w:sz w:val="32"/>
        </w:rPr>
        <w:t>县人民医院院长</w:t>
      </w:r>
    </w:p>
    <w:p w:rsidR="00000000" w:rsidRDefault="00960AC8" w:rsidP="000E5CEE">
      <w:pPr>
        <w:widowControl/>
        <w:tabs>
          <w:tab w:val="left" w:pos="2520"/>
        </w:tabs>
        <w:spacing w:line="500" w:lineRule="exact"/>
        <w:ind w:left="2" w:firstLineChars="200" w:firstLine="640"/>
        <w:textAlignment w:val="baseline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/>
          <w:sz w:val="32"/>
        </w:rPr>
        <w:tab/>
      </w:r>
      <w:r>
        <w:rPr>
          <w:rFonts w:ascii="仿宋_GB2312" w:eastAsia="仿宋_GB2312" w:hAnsi="宋体"/>
          <w:sz w:val="32"/>
        </w:rPr>
        <w:t>王连海</w:t>
      </w:r>
      <w:r>
        <w:rPr>
          <w:rFonts w:ascii="仿宋_GB2312" w:eastAsia="仿宋_GB2312" w:hAnsi="宋体"/>
          <w:sz w:val="32"/>
        </w:rPr>
        <w:tab/>
      </w:r>
      <w:r>
        <w:rPr>
          <w:rFonts w:ascii="仿宋_GB2312" w:eastAsia="仿宋_GB2312" w:hAnsi="宋体"/>
          <w:sz w:val="32"/>
        </w:rPr>
        <w:t>县卫生局</w:t>
      </w:r>
      <w:proofErr w:type="gramStart"/>
      <w:r>
        <w:rPr>
          <w:rFonts w:ascii="仿宋_GB2312" w:eastAsia="仿宋_GB2312" w:hAnsi="宋体"/>
          <w:sz w:val="32"/>
        </w:rPr>
        <w:t>医</w:t>
      </w:r>
      <w:proofErr w:type="gramEnd"/>
      <w:r>
        <w:rPr>
          <w:rFonts w:ascii="仿宋_GB2312" w:eastAsia="仿宋_GB2312" w:hAnsi="宋体"/>
          <w:sz w:val="32"/>
        </w:rPr>
        <w:t>政科科长</w:t>
      </w:r>
    </w:p>
    <w:p w:rsidR="00000000" w:rsidRDefault="00960AC8" w:rsidP="000E5CEE">
      <w:pPr>
        <w:widowControl/>
        <w:tabs>
          <w:tab w:val="left" w:pos="2520"/>
        </w:tabs>
        <w:spacing w:line="500" w:lineRule="exact"/>
        <w:ind w:left="2" w:firstLineChars="200" w:firstLine="640"/>
        <w:textAlignment w:val="baseline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/>
          <w:sz w:val="32"/>
        </w:rPr>
        <w:tab/>
      </w:r>
      <w:proofErr w:type="gramStart"/>
      <w:r>
        <w:rPr>
          <w:rFonts w:ascii="仿宋_GB2312" w:eastAsia="仿宋_GB2312" w:hAnsi="宋体"/>
          <w:sz w:val="32"/>
        </w:rPr>
        <w:t>吴佐更</w:t>
      </w:r>
      <w:proofErr w:type="gramEnd"/>
      <w:r>
        <w:rPr>
          <w:rFonts w:ascii="仿宋_GB2312" w:eastAsia="仿宋_GB2312" w:hAnsi="宋体"/>
          <w:sz w:val="32"/>
        </w:rPr>
        <w:tab/>
      </w:r>
      <w:r>
        <w:rPr>
          <w:rFonts w:ascii="仿宋_GB2312" w:eastAsia="仿宋_GB2312" w:hAnsi="宋体"/>
          <w:sz w:val="32"/>
        </w:rPr>
        <w:t>县卫生局人事科科长</w:t>
      </w:r>
    </w:p>
    <w:p w:rsidR="00000000" w:rsidRDefault="00960AC8" w:rsidP="000E5CEE">
      <w:pPr>
        <w:widowControl/>
        <w:tabs>
          <w:tab w:val="left" w:pos="2520"/>
        </w:tabs>
        <w:spacing w:line="500" w:lineRule="exact"/>
        <w:ind w:left="2" w:firstLineChars="200" w:firstLine="640"/>
        <w:textAlignment w:val="baseline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/>
          <w:sz w:val="32"/>
        </w:rPr>
        <w:tab/>
      </w:r>
      <w:proofErr w:type="gramStart"/>
      <w:r>
        <w:rPr>
          <w:rFonts w:ascii="仿宋_GB2312" w:eastAsia="仿宋_GB2312" w:hAnsi="宋体"/>
          <w:sz w:val="32"/>
        </w:rPr>
        <w:t>赵宗河</w:t>
      </w:r>
      <w:proofErr w:type="gramEnd"/>
      <w:r>
        <w:rPr>
          <w:rFonts w:ascii="仿宋_GB2312" w:eastAsia="仿宋_GB2312" w:hAnsi="宋体"/>
          <w:sz w:val="32"/>
        </w:rPr>
        <w:tab/>
      </w:r>
      <w:r>
        <w:rPr>
          <w:rFonts w:ascii="仿宋_GB2312" w:eastAsia="仿宋_GB2312" w:hAnsi="宋体"/>
          <w:sz w:val="32"/>
        </w:rPr>
        <w:t>县中医医院院长</w:t>
      </w:r>
    </w:p>
    <w:p w:rsidR="00000000" w:rsidRDefault="00960AC8" w:rsidP="000E5CEE">
      <w:pPr>
        <w:widowControl/>
        <w:tabs>
          <w:tab w:val="left" w:pos="2520"/>
        </w:tabs>
        <w:spacing w:line="500" w:lineRule="exact"/>
        <w:ind w:left="2" w:firstLineChars="200" w:firstLine="640"/>
        <w:textAlignment w:val="baseline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/>
          <w:sz w:val="32"/>
        </w:rPr>
        <w:tab/>
      </w:r>
      <w:r>
        <w:rPr>
          <w:rFonts w:ascii="仿宋_GB2312" w:eastAsia="仿宋_GB2312" w:hAnsi="宋体"/>
          <w:sz w:val="32"/>
        </w:rPr>
        <w:t>马福兴</w:t>
      </w:r>
      <w:r>
        <w:rPr>
          <w:rFonts w:ascii="仿宋_GB2312" w:eastAsia="仿宋_GB2312" w:hAnsi="宋体"/>
          <w:sz w:val="32"/>
        </w:rPr>
        <w:tab/>
      </w:r>
      <w:r>
        <w:rPr>
          <w:rFonts w:ascii="仿宋_GB2312" w:eastAsia="仿宋_GB2312" w:hAnsi="宋体"/>
          <w:sz w:val="32"/>
        </w:rPr>
        <w:t>县妇幼保健院院长</w:t>
      </w:r>
    </w:p>
    <w:p w:rsidR="00000000" w:rsidRDefault="00960AC8" w:rsidP="000E5CEE">
      <w:pPr>
        <w:widowControl/>
        <w:tabs>
          <w:tab w:val="left" w:pos="2520"/>
        </w:tabs>
        <w:spacing w:line="500" w:lineRule="exact"/>
        <w:ind w:left="2" w:firstLineChars="200" w:firstLine="640"/>
        <w:textAlignment w:val="baseline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/>
          <w:sz w:val="32"/>
        </w:rPr>
        <w:tab/>
      </w:r>
      <w:r>
        <w:rPr>
          <w:rFonts w:ascii="仿宋_GB2312" w:eastAsia="仿宋_GB2312" w:hAnsi="宋体"/>
          <w:sz w:val="32"/>
        </w:rPr>
        <w:t>刘仕魁</w:t>
      </w:r>
      <w:r>
        <w:rPr>
          <w:rFonts w:ascii="仿宋_GB2312" w:eastAsia="仿宋_GB2312" w:hAnsi="宋体"/>
          <w:sz w:val="32"/>
        </w:rPr>
        <w:tab/>
      </w:r>
      <w:r>
        <w:rPr>
          <w:rFonts w:ascii="仿宋_GB2312" w:eastAsia="仿宋_GB2312" w:hAnsi="宋体"/>
          <w:sz w:val="32"/>
        </w:rPr>
        <w:t>上</w:t>
      </w:r>
      <w:proofErr w:type="gramStart"/>
      <w:r>
        <w:rPr>
          <w:rFonts w:ascii="仿宋_GB2312" w:eastAsia="仿宋_GB2312" w:hAnsi="宋体"/>
          <w:sz w:val="32"/>
        </w:rPr>
        <w:t>仓医院</w:t>
      </w:r>
      <w:proofErr w:type="gramEnd"/>
      <w:r>
        <w:rPr>
          <w:rFonts w:ascii="仿宋_GB2312" w:eastAsia="仿宋_GB2312" w:hAnsi="宋体"/>
          <w:sz w:val="32"/>
        </w:rPr>
        <w:t>院长</w:t>
      </w:r>
    </w:p>
    <w:p w:rsidR="00000000" w:rsidRDefault="00960AC8" w:rsidP="000E5CEE">
      <w:pPr>
        <w:widowControl/>
        <w:tabs>
          <w:tab w:val="left" w:pos="2520"/>
        </w:tabs>
        <w:spacing w:line="500" w:lineRule="exact"/>
        <w:ind w:left="2" w:firstLineChars="200" w:firstLine="640"/>
        <w:textAlignment w:val="baseline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/>
          <w:sz w:val="32"/>
        </w:rPr>
        <w:tab/>
      </w:r>
      <w:r>
        <w:rPr>
          <w:rFonts w:ascii="仿宋_GB2312" w:eastAsia="仿宋_GB2312" w:hAnsi="宋体"/>
          <w:sz w:val="32"/>
        </w:rPr>
        <w:t>金</w:t>
      </w:r>
      <w:r>
        <w:rPr>
          <w:rFonts w:ascii="仿宋_GB2312" w:eastAsia="仿宋_GB2312" w:hAnsi="宋体"/>
          <w:sz w:val="32"/>
        </w:rPr>
        <w:t xml:space="preserve">  </w:t>
      </w:r>
      <w:r>
        <w:rPr>
          <w:rFonts w:ascii="仿宋_GB2312" w:eastAsia="仿宋_GB2312" w:hAnsi="宋体"/>
          <w:sz w:val="32"/>
        </w:rPr>
        <w:t>杰</w:t>
      </w:r>
      <w:r>
        <w:rPr>
          <w:rFonts w:ascii="仿宋_GB2312" w:eastAsia="仿宋_GB2312" w:hAnsi="宋体"/>
          <w:sz w:val="32"/>
        </w:rPr>
        <w:tab/>
      </w:r>
      <w:proofErr w:type="gramStart"/>
      <w:r>
        <w:rPr>
          <w:rFonts w:ascii="仿宋_GB2312" w:eastAsia="仿宋_GB2312" w:hAnsi="宋体"/>
          <w:sz w:val="32"/>
        </w:rPr>
        <w:t>邦均医院</w:t>
      </w:r>
      <w:proofErr w:type="gramEnd"/>
      <w:r>
        <w:rPr>
          <w:rFonts w:ascii="仿宋_GB2312" w:eastAsia="仿宋_GB2312" w:hAnsi="宋体"/>
          <w:sz w:val="32"/>
        </w:rPr>
        <w:t>院长</w:t>
      </w:r>
    </w:p>
    <w:p w:rsidR="00000000" w:rsidRDefault="00960AC8" w:rsidP="000E5CEE">
      <w:pPr>
        <w:widowControl/>
        <w:tabs>
          <w:tab w:val="left" w:pos="2520"/>
        </w:tabs>
        <w:spacing w:line="500" w:lineRule="exact"/>
        <w:ind w:left="2" w:firstLineChars="200" w:firstLine="640"/>
        <w:textAlignment w:val="baseline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/>
          <w:sz w:val="32"/>
        </w:rPr>
        <w:tab/>
      </w:r>
      <w:proofErr w:type="gramStart"/>
      <w:r>
        <w:rPr>
          <w:rFonts w:ascii="仿宋_GB2312" w:eastAsia="仿宋_GB2312" w:hAnsi="宋体"/>
          <w:sz w:val="32"/>
        </w:rPr>
        <w:t>苑海民</w:t>
      </w:r>
      <w:proofErr w:type="gramEnd"/>
      <w:r>
        <w:rPr>
          <w:rFonts w:ascii="仿宋_GB2312" w:eastAsia="仿宋_GB2312" w:hAnsi="宋体"/>
          <w:sz w:val="32"/>
        </w:rPr>
        <w:tab/>
      </w:r>
      <w:r>
        <w:rPr>
          <w:rFonts w:ascii="仿宋_GB2312" w:eastAsia="仿宋_GB2312" w:hAnsi="宋体"/>
          <w:sz w:val="32"/>
        </w:rPr>
        <w:t>官庄卫</w:t>
      </w:r>
      <w:r>
        <w:rPr>
          <w:rFonts w:ascii="仿宋_GB2312" w:eastAsia="仿宋_GB2312" w:hAnsi="宋体"/>
          <w:sz w:val="32"/>
        </w:rPr>
        <w:t>生院院长</w:t>
      </w:r>
    </w:p>
    <w:p w:rsidR="00000000" w:rsidRDefault="00960AC8" w:rsidP="000E5CEE">
      <w:pPr>
        <w:widowControl/>
        <w:tabs>
          <w:tab w:val="left" w:pos="2520"/>
        </w:tabs>
        <w:spacing w:line="500" w:lineRule="exact"/>
        <w:ind w:left="2" w:firstLineChars="200" w:firstLine="640"/>
        <w:textAlignment w:val="baseline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/>
          <w:sz w:val="32"/>
        </w:rPr>
        <w:lastRenderedPageBreak/>
        <w:tab/>
      </w:r>
      <w:r>
        <w:rPr>
          <w:rFonts w:ascii="仿宋_GB2312" w:eastAsia="仿宋_GB2312" w:hAnsi="宋体"/>
          <w:sz w:val="32"/>
        </w:rPr>
        <w:t>孙国庆</w:t>
      </w:r>
      <w:r>
        <w:rPr>
          <w:rFonts w:ascii="仿宋_GB2312" w:eastAsia="仿宋_GB2312" w:hAnsi="宋体"/>
          <w:sz w:val="32"/>
        </w:rPr>
        <w:tab/>
      </w:r>
      <w:proofErr w:type="gramStart"/>
      <w:r>
        <w:rPr>
          <w:rFonts w:ascii="仿宋_GB2312" w:eastAsia="仿宋_GB2312" w:hAnsi="宋体"/>
          <w:sz w:val="32"/>
        </w:rPr>
        <w:t>穿芳峪</w:t>
      </w:r>
      <w:proofErr w:type="gramEnd"/>
      <w:r>
        <w:rPr>
          <w:rFonts w:ascii="仿宋_GB2312" w:eastAsia="仿宋_GB2312" w:hAnsi="宋体"/>
          <w:sz w:val="32"/>
        </w:rPr>
        <w:t>卫生院院长</w:t>
      </w:r>
    </w:p>
    <w:p w:rsidR="00000000" w:rsidRDefault="00960AC8" w:rsidP="000E5CEE">
      <w:pPr>
        <w:widowControl/>
        <w:spacing w:line="500" w:lineRule="exact"/>
        <w:ind w:firstLineChars="200" w:firstLine="640"/>
        <w:textAlignment w:val="baseline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/>
          <w:sz w:val="32"/>
        </w:rPr>
        <w:t>管理委员会下设办公室（简称</w:t>
      </w:r>
      <w:r>
        <w:rPr>
          <w:rFonts w:ascii="仿宋_GB2312" w:eastAsia="仿宋_GB2312" w:hAnsi="宋体"/>
          <w:sz w:val="32"/>
        </w:rPr>
        <w:t>“</w:t>
      </w:r>
      <w:r>
        <w:rPr>
          <w:rFonts w:ascii="仿宋_GB2312" w:eastAsia="仿宋_GB2312" w:hAnsi="宋体"/>
          <w:sz w:val="32"/>
        </w:rPr>
        <w:t>质控办</w:t>
      </w:r>
      <w:r>
        <w:rPr>
          <w:rFonts w:ascii="仿宋_GB2312" w:eastAsia="仿宋_GB2312" w:hAnsi="宋体"/>
          <w:sz w:val="32"/>
        </w:rPr>
        <w:t>”</w:t>
      </w:r>
      <w:r>
        <w:rPr>
          <w:rFonts w:ascii="仿宋_GB2312" w:eastAsia="仿宋_GB2312" w:hAnsi="宋体"/>
          <w:sz w:val="32"/>
        </w:rPr>
        <w:t>），设在卫生局</w:t>
      </w:r>
      <w:proofErr w:type="gramStart"/>
      <w:r>
        <w:rPr>
          <w:rFonts w:ascii="仿宋_GB2312" w:eastAsia="仿宋_GB2312" w:hAnsi="宋体"/>
          <w:sz w:val="32"/>
        </w:rPr>
        <w:t>医</w:t>
      </w:r>
      <w:proofErr w:type="gramEnd"/>
      <w:r>
        <w:rPr>
          <w:rFonts w:ascii="仿宋_GB2312" w:eastAsia="仿宋_GB2312" w:hAnsi="宋体"/>
          <w:sz w:val="32"/>
        </w:rPr>
        <w:t>政科，主任由王连海同志担任。质控办在市质</w:t>
      </w:r>
      <w:proofErr w:type="gramStart"/>
      <w:r>
        <w:rPr>
          <w:rFonts w:ascii="仿宋_GB2312" w:eastAsia="仿宋_GB2312" w:hAnsi="宋体"/>
          <w:sz w:val="32"/>
        </w:rPr>
        <w:t>控组织</w:t>
      </w:r>
      <w:proofErr w:type="gramEnd"/>
      <w:r>
        <w:rPr>
          <w:rFonts w:ascii="仿宋_GB2312" w:eastAsia="仿宋_GB2312" w:hAnsi="宋体"/>
          <w:sz w:val="32"/>
        </w:rPr>
        <w:t>的指导下，负责制定全县医疗质量控制工作计划、方案、管理制度，责成各专业组，按照分类管理、分级质量控制的原则，制定有关学科质量控制标准、质量控制计划和质量考核方案，对全县医疗机构各学科医疗质量定期进行考核、评价、指导，督促整改措施的落实。</w:t>
      </w:r>
    </w:p>
    <w:p w:rsidR="00000000" w:rsidRDefault="00960AC8" w:rsidP="000E5CEE">
      <w:pPr>
        <w:widowControl/>
        <w:spacing w:line="500" w:lineRule="exact"/>
        <w:ind w:firstLineChars="200" w:firstLine="640"/>
        <w:textAlignment w:val="baseline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/>
          <w:sz w:val="32"/>
        </w:rPr>
        <w:t>设</w:t>
      </w:r>
      <w:r>
        <w:rPr>
          <w:rFonts w:ascii="仿宋_GB2312" w:eastAsia="仿宋_GB2312" w:hAnsi="宋体"/>
          <w:sz w:val="32"/>
        </w:rPr>
        <w:t>13</w:t>
      </w:r>
      <w:r>
        <w:rPr>
          <w:rFonts w:ascii="仿宋_GB2312" w:eastAsia="仿宋_GB2312" w:hAnsi="宋体"/>
          <w:sz w:val="32"/>
        </w:rPr>
        <w:t>个专业质控组，包括内科、外科、妇产科、儿科、护理、检验、口腔医学、医院感染管理、放射诊断、临床用药、病案管理、中医、骨科。质控委员会</w:t>
      </w:r>
      <w:r>
        <w:rPr>
          <w:rFonts w:ascii="仿宋_GB2312" w:eastAsia="仿宋_GB2312" w:hAnsi="宋体"/>
          <w:sz w:val="32"/>
        </w:rPr>
        <w:t>聘用经验丰富，有较高的政治素质和较强的履职能力，在本专业具有一定权威性的学科带头人担任</w:t>
      </w:r>
      <w:proofErr w:type="gramStart"/>
      <w:r>
        <w:rPr>
          <w:rFonts w:ascii="仿宋_GB2312" w:eastAsia="仿宋_GB2312" w:hAnsi="宋体"/>
          <w:sz w:val="32"/>
        </w:rPr>
        <w:t>质控组成员</w:t>
      </w:r>
      <w:proofErr w:type="gramEnd"/>
      <w:r>
        <w:rPr>
          <w:rFonts w:ascii="仿宋_GB2312" w:eastAsia="仿宋_GB2312" w:hAnsi="宋体"/>
          <w:sz w:val="32"/>
        </w:rPr>
        <w:t>。</w:t>
      </w:r>
    </w:p>
    <w:p w:rsidR="00000000" w:rsidRDefault="00960AC8" w:rsidP="000E5CEE">
      <w:pPr>
        <w:widowControl/>
        <w:tabs>
          <w:tab w:val="left" w:pos="5970"/>
        </w:tabs>
        <w:spacing w:line="500" w:lineRule="exact"/>
        <w:ind w:firstLineChars="200" w:firstLine="640"/>
        <w:textAlignment w:val="baseline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/>
          <w:sz w:val="32"/>
        </w:rPr>
        <w:tab/>
      </w:r>
    </w:p>
    <w:p w:rsidR="00000000" w:rsidRDefault="00960AC8" w:rsidP="000E5CEE">
      <w:pPr>
        <w:widowControl/>
        <w:spacing w:line="500" w:lineRule="exact"/>
        <w:ind w:firstLineChars="200" w:firstLine="640"/>
        <w:textAlignment w:val="baseline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/>
          <w:sz w:val="32"/>
        </w:rPr>
        <w:t>附：蓟县医疗质量控制管理委员会</w:t>
      </w:r>
      <w:r>
        <w:rPr>
          <w:rFonts w:ascii="仿宋_GB2312" w:eastAsia="仿宋_GB2312" w:hAnsi="宋体"/>
          <w:sz w:val="32"/>
        </w:rPr>
        <w:t>2009</w:t>
      </w:r>
      <w:r>
        <w:rPr>
          <w:rFonts w:ascii="仿宋_GB2312" w:eastAsia="仿宋_GB2312" w:hAnsi="宋体"/>
          <w:sz w:val="32"/>
        </w:rPr>
        <w:t>—</w:t>
      </w:r>
      <w:r>
        <w:rPr>
          <w:rFonts w:ascii="仿宋_GB2312" w:eastAsia="仿宋_GB2312" w:hAnsi="宋体"/>
          <w:sz w:val="32"/>
        </w:rPr>
        <w:t>2010</w:t>
      </w:r>
      <w:r>
        <w:rPr>
          <w:rFonts w:ascii="仿宋_GB2312" w:eastAsia="仿宋_GB2312" w:hAnsi="宋体"/>
          <w:sz w:val="32"/>
        </w:rPr>
        <w:t>年聘用</w:t>
      </w:r>
      <w:proofErr w:type="gramStart"/>
      <w:r>
        <w:rPr>
          <w:rFonts w:ascii="仿宋_GB2312" w:eastAsia="仿宋_GB2312" w:hAnsi="宋体"/>
          <w:sz w:val="32"/>
        </w:rPr>
        <w:t>质控组成员</w:t>
      </w:r>
      <w:proofErr w:type="gramEnd"/>
      <w:r>
        <w:rPr>
          <w:rFonts w:ascii="仿宋_GB2312" w:eastAsia="仿宋_GB2312" w:hAnsi="宋体"/>
          <w:sz w:val="32"/>
        </w:rPr>
        <w:t>名单</w:t>
      </w:r>
    </w:p>
    <w:p w:rsidR="00000000" w:rsidRDefault="00960AC8" w:rsidP="000E5CEE">
      <w:pPr>
        <w:pStyle w:val="aa"/>
        <w:widowControl/>
        <w:spacing w:after="0" w:line="500" w:lineRule="exact"/>
        <w:ind w:left="0" w:firstLineChars="1050" w:firstLine="3360"/>
        <w:textAlignment w:val="baseline"/>
        <w:rPr>
          <w:rFonts w:ascii="仿宋_GB2312" w:eastAsia="仿宋_GB2312" w:hAnsi="宋体"/>
          <w:sz w:val="32"/>
        </w:rPr>
      </w:pPr>
    </w:p>
    <w:p w:rsidR="00000000" w:rsidRDefault="00960AC8" w:rsidP="000E5CEE">
      <w:pPr>
        <w:pStyle w:val="aa"/>
        <w:widowControl/>
        <w:spacing w:after="0" w:line="500" w:lineRule="exact"/>
        <w:ind w:left="0" w:firstLineChars="1050" w:firstLine="3360"/>
        <w:textAlignment w:val="baseline"/>
        <w:rPr>
          <w:rFonts w:ascii="仿宋_GB2312" w:eastAsia="仿宋_GB2312" w:hAnsi="宋体"/>
          <w:sz w:val="32"/>
        </w:rPr>
      </w:pPr>
    </w:p>
    <w:p w:rsidR="00000000" w:rsidRDefault="00960AC8" w:rsidP="000E5CEE">
      <w:pPr>
        <w:pStyle w:val="aa"/>
        <w:widowControl/>
        <w:spacing w:after="0" w:line="500" w:lineRule="exact"/>
        <w:ind w:left="0" w:firstLineChars="1050" w:firstLine="3360"/>
        <w:textAlignment w:val="baseline"/>
        <w:rPr>
          <w:rFonts w:ascii="仿宋_GB2312" w:eastAsia="仿宋_GB2312" w:hAnsi="宋体"/>
          <w:sz w:val="32"/>
        </w:rPr>
      </w:pPr>
    </w:p>
    <w:p w:rsidR="00000000" w:rsidRDefault="000E5CEE" w:rsidP="000E5CEE">
      <w:pPr>
        <w:pStyle w:val="aa"/>
        <w:widowControl/>
        <w:spacing w:after="0" w:line="500" w:lineRule="exact"/>
        <w:ind w:left="0" w:firstLineChars="1400" w:firstLine="4480"/>
        <w:textAlignment w:val="baseline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蓟县卫生局</w:t>
      </w:r>
    </w:p>
    <w:p w:rsidR="00000000" w:rsidRDefault="00960AC8" w:rsidP="000E5CEE">
      <w:pPr>
        <w:pStyle w:val="aa"/>
        <w:widowControl/>
        <w:spacing w:after="0" w:line="500" w:lineRule="exact"/>
        <w:ind w:left="0" w:firstLineChars="1050" w:firstLine="3360"/>
        <w:textAlignment w:val="baseline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/>
          <w:sz w:val="32"/>
        </w:rPr>
        <w:t xml:space="preserve">  </w:t>
      </w:r>
      <w:r>
        <w:rPr>
          <w:rFonts w:ascii="仿宋_GB2312" w:eastAsia="仿宋_GB2312" w:hAnsi="宋体"/>
          <w:sz w:val="32"/>
        </w:rPr>
        <w:t>二</w:t>
      </w:r>
      <w:r>
        <w:rPr>
          <w:rFonts w:ascii="仿宋_GB2312" w:eastAsia="仿宋_GB2312" w:hAnsi="宋体"/>
          <w:sz w:val="32"/>
        </w:rPr>
        <w:t>○○</w:t>
      </w:r>
      <w:r>
        <w:rPr>
          <w:rFonts w:ascii="仿宋_GB2312" w:eastAsia="仿宋_GB2312" w:hAnsi="宋体"/>
          <w:sz w:val="32"/>
        </w:rPr>
        <w:t>九年六月</w:t>
      </w:r>
      <w:r>
        <w:rPr>
          <w:rFonts w:ascii="仿宋_GB2312" w:eastAsia="仿宋_GB2312" w:hAnsi="宋体" w:hint="eastAsia"/>
          <w:sz w:val="32"/>
        </w:rPr>
        <w:t>二</w:t>
      </w:r>
      <w:r>
        <w:rPr>
          <w:rFonts w:ascii="仿宋_GB2312" w:eastAsia="仿宋_GB2312" w:hAnsi="宋体"/>
          <w:sz w:val="32"/>
        </w:rPr>
        <w:t>十</w:t>
      </w:r>
      <w:r>
        <w:rPr>
          <w:rFonts w:ascii="仿宋_GB2312" w:eastAsia="仿宋_GB2312" w:hAnsi="宋体" w:hint="eastAsia"/>
          <w:sz w:val="32"/>
        </w:rPr>
        <w:t>四</w:t>
      </w:r>
      <w:r>
        <w:rPr>
          <w:rFonts w:ascii="仿宋_GB2312" w:eastAsia="仿宋_GB2312" w:hAnsi="宋体"/>
          <w:sz w:val="32"/>
        </w:rPr>
        <w:t>日</w:t>
      </w:r>
    </w:p>
    <w:p w:rsidR="00000000" w:rsidRDefault="00960AC8">
      <w:pPr>
        <w:spacing w:line="600" w:lineRule="exact"/>
        <w:ind w:left="0"/>
        <w:rPr>
          <w:rFonts w:ascii="仿宋_GB2312" w:eastAsia="仿宋_GB2312" w:hAnsi="仿宋_GB2312"/>
          <w:sz w:val="32"/>
        </w:rPr>
      </w:pPr>
    </w:p>
    <w:p w:rsidR="00000000" w:rsidRDefault="00960AC8">
      <w:pPr>
        <w:spacing w:line="379" w:lineRule="atLeast"/>
        <w:ind w:left="0"/>
        <w:jc w:val="left"/>
        <w:rPr>
          <w:rFonts w:ascii="黑体" w:eastAsia="黑体" w:hAnsi="黑体" w:hint="eastAsia"/>
          <w:sz w:val="32"/>
          <w:u w:val="single"/>
        </w:rPr>
      </w:pPr>
      <w:r>
        <w:rPr>
          <w:rFonts w:ascii="仿宋_GB2312" w:eastAsia="仿宋_GB2312" w:hAnsi="仿宋_GB2312"/>
          <w:sz w:val="32"/>
        </w:rPr>
        <w:t xml:space="preserve"> </w:t>
      </w:r>
    </w:p>
    <w:p w:rsidR="00960AC8" w:rsidRDefault="00960AC8">
      <w:pPr>
        <w:spacing w:line="520" w:lineRule="exact"/>
        <w:rPr>
          <w:rFonts w:eastAsia="穝灿砰" w:hint="eastAsia"/>
          <w:sz w:val="32"/>
          <w:u w:val="single"/>
        </w:rPr>
      </w:pPr>
      <w:r>
        <w:rPr>
          <w:rFonts w:ascii="仿宋_GB2312" w:eastAsia="仿宋_GB2312" w:hAnsi="仿宋_GB2312" w:hint="eastAsia"/>
          <w:sz w:val="32"/>
        </w:rPr>
        <w:t xml:space="preserve">                </w:t>
      </w:r>
    </w:p>
    <w:sectPr w:rsidR="00960AC8">
      <w:headerReference w:type="default" r:id="rId6"/>
      <w:footerReference w:type="default" r:id="rId7"/>
      <w:footnotePr>
        <w:numFmt w:val="decimalHalfWidth"/>
      </w:footnotePr>
      <w:endnotePr>
        <w:numFmt w:val="chineseCounting"/>
      </w:endnotePr>
      <w:pgSz w:w="11905" w:h="16837"/>
      <w:pgMar w:top="2097" w:right="1474" w:bottom="1984" w:left="1587" w:header="566" w:footer="147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AC8" w:rsidRDefault="00960AC8">
      <w:pPr>
        <w:spacing w:line="240" w:lineRule="auto"/>
      </w:pPr>
      <w:r>
        <w:separator/>
      </w:r>
    </w:p>
  </w:endnote>
  <w:endnote w:type="continuationSeparator" w:id="0">
    <w:p w:rsidR="00960AC8" w:rsidRDefault="00960A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穝灿砰">
    <w:altName w:val="Courier New"/>
    <w:charset w:val="01"/>
    <w:family w:val="auto"/>
    <w:pitch w:val="default"/>
    <w:sig w:usb0="00000000" w:usb1="00000000" w:usb2="00000000" w:usb3="00000000" w:csb0="00040001" w:csb1="00000000"/>
  </w:font>
  <w:font w:name="夹发砰">
    <w:altName w:val="Courier New"/>
    <w:charset w:val="01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60AC8">
    <w:pPr>
      <w:framePr w:h="0" w:wrap="around" w:vAnchor="text" w:hAnchor="margin" w:xAlign="center"/>
      <w:pBdr>
        <w:between w:val="none" w:sz="50" w:space="0" w:color="auto"/>
      </w:pBdr>
      <w:rPr>
        <w:rStyle w:val="a3"/>
      </w:rPr>
    </w:pPr>
    <w:r>
      <w:fldChar w:fldCharType="begin"/>
    </w:r>
    <w:r>
      <w:rPr>
        <w:rStyle w:val="a3"/>
      </w:rPr>
      <w:instrText xml:space="preserve"> PAGE  </w:instrText>
    </w:r>
    <w:r>
      <w:rPr>
        <w:rStyle w:val="a3"/>
      </w:rPr>
      <w:fldChar w:fldCharType="separate"/>
    </w:r>
    <w:r w:rsidR="000E5CEE">
      <w:rPr>
        <w:rStyle w:val="a3"/>
        <w:noProof/>
      </w:rPr>
      <w:t>2</w:t>
    </w:r>
    <w:r>
      <w:rPr>
        <w:rStyle w:val="a3"/>
      </w:rPr>
      <w:fldChar w:fldCharType="end"/>
    </w:r>
  </w:p>
  <w:p w:rsidR="00000000" w:rsidRDefault="00960AC8">
    <w:pPr>
      <w:pStyle w:val="a7"/>
      <w:jc w:val="center"/>
      <w:rPr>
        <w:rStyle w:val="a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AC8" w:rsidRDefault="00960AC8">
      <w:pPr>
        <w:spacing w:line="240" w:lineRule="auto"/>
      </w:pPr>
      <w:r>
        <w:separator/>
      </w:r>
    </w:p>
  </w:footnote>
  <w:footnote w:type="continuationSeparator" w:id="0">
    <w:p w:rsidR="00960AC8" w:rsidRDefault="00960AC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60AC8">
    <w:pPr>
      <w:spacing w:line="1" w:lineRule="atLea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42.2pt;height:14.15pt;mso-wrap-distance-left:0;mso-wrap-distance-right:0;mso-position-horizontal-relative:char;mso-position-vertical-relative:line" filled="f" stroked="f">
          <v:textbox inset="0,0,0,0">
            <w:txbxContent>
              <w:p w:rsidR="00000000" w:rsidRDefault="00960AC8">
                <w:pPr>
                  <w:spacing w:line="334" w:lineRule="atLeast"/>
                  <w:rPr>
                    <w:rFonts w:hint="eastAsia"/>
                    <w:sz w:val="21"/>
                  </w:rPr>
                </w:pPr>
              </w:p>
            </w:txbxContent>
          </v:textbox>
          <w10:wrap type="none"/>
          <w10:anchorlock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stylePaneFormatFilter w:val="3F01"/>
  <w:defaultTabStop w:val="83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numFmt w:val="decimalHalfWidth"/>
    <w:footnote w:id="-1"/>
    <w:footnote w:id="0"/>
  </w:footnotePr>
  <w:endnotePr>
    <w:numFmt w:val="chineseCounting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E5CEE"/>
    <w:rsid w:val="00960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5" w:lineRule="atLeast"/>
      <w:ind w:left="1"/>
      <w:jc w:val="both"/>
      <w:textAlignment w:val="bottom"/>
    </w:pPr>
  </w:style>
  <w:style w:type="paragraph" w:styleId="1">
    <w:name w:val="heading 1"/>
    <w:basedOn w:val="a"/>
    <w:next w:val="a"/>
    <w:qFormat/>
    <w:pPr>
      <w:spacing w:before="104" w:after="104" w:line="0" w:lineRule="atLeast"/>
      <w:jc w:val="center"/>
      <w:outlineLvl w:val="0"/>
    </w:pPr>
    <w:rPr>
      <w:rFonts w:ascii="Arial" w:eastAsia="穝灿砰" w:hAnsi="Arial"/>
      <w:sz w:val="32"/>
    </w:rPr>
  </w:style>
  <w:style w:type="paragraph" w:styleId="2">
    <w:name w:val="heading 2"/>
    <w:basedOn w:val="a"/>
    <w:next w:val="a"/>
    <w:qFormat/>
    <w:pPr>
      <w:spacing w:line="0" w:lineRule="atLeast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spacing w:before="104" w:after="104"/>
      <w:outlineLvl w:val="2"/>
    </w:pPr>
    <w:rPr>
      <w:rFonts w:eastAsia="穝灿砰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超级链接"/>
    <w:basedOn w:val="a0"/>
    <w:rPr>
      <w:color w:val="0000FF"/>
      <w:u w:val="single" w:color="0000FF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Date"/>
    <w:basedOn w:val="a"/>
    <w:next w:val="a"/>
    <w:pPr>
      <w:ind w:left="100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4"/>
    <w:basedOn w:val="a"/>
    <w:next w:val="a"/>
    <w:pPr>
      <w:spacing w:line="305" w:lineRule="auto"/>
      <w:ind w:firstLine="629"/>
    </w:pPr>
  </w:style>
  <w:style w:type="paragraph" w:styleId="30">
    <w:name w:val="toc 3"/>
    <w:basedOn w:val="a"/>
    <w:next w:val="a"/>
    <w:pPr>
      <w:spacing w:line="305" w:lineRule="auto"/>
    </w:pPr>
  </w:style>
  <w:style w:type="paragraph" w:styleId="20">
    <w:name w:val="toc 2"/>
    <w:basedOn w:val="a"/>
    <w:next w:val="a"/>
    <w:pPr>
      <w:spacing w:line="305" w:lineRule="auto"/>
      <w:ind w:firstLine="209"/>
    </w:pPr>
  </w:style>
  <w:style w:type="paragraph" w:styleId="10">
    <w:name w:val="toc 1"/>
    <w:basedOn w:val="a"/>
    <w:next w:val="a"/>
    <w:pPr>
      <w:spacing w:after="104" w:line="0" w:lineRule="atLeast"/>
      <w:jc w:val="left"/>
    </w:pPr>
    <w:rPr>
      <w:rFonts w:ascii="Arial" w:eastAsia="穝灿砰" w:hAnsi="Arial"/>
      <w:sz w:val="28"/>
    </w:rPr>
  </w:style>
  <w:style w:type="paragraph" w:styleId="a8">
    <w:name w:val="Title"/>
    <w:basedOn w:val="a"/>
    <w:next w:val="a9"/>
    <w:qFormat/>
    <w:pPr>
      <w:spacing w:before="209" w:after="209" w:line="0" w:lineRule="atLeast"/>
      <w:jc w:val="center"/>
    </w:pPr>
    <w:rPr>
      <w:rFonts w:ascii="Arial" w:eastAsia="穝灿砰" w:hAnsi="Arial"/>
      <w:sz w:val="52"/>
    </w:rPr>
  </w:style>
  <w:style w:type="paragraph" w:customStyle="1" w:styleId="a9">
    <w:name w:val="文章附标题"/>
    <w:basedOn w:val="a"/>
    <w:next w:val="1"/>
    <w:pPr>
      <w:spacing w:before="104" w:after="104" w:line="0" w:lineRule="atLeast"/>
      <w:jc w:val="center"/>
    </w:pPr>
    <w:rPr>
      <w:sz w:val="36"/>
    </w:rPr>
  </w:style>
  <w:style w:type="paragraph" w:styleId="aa">
    <w:name w:val="Body Text Indent"/>
    <w:basedOn w:val="a"/>
    <w:pPr>
      <w:spacing w:after="120"/>
      <w:ind w:left="420"/>
    </w:pPr>
  </w:style>
  <w:style w:type="paragraph" w:customStyle="1" w:styleId="ab">
    <w:name w:val="目录标题"/>
    <w:basedOn w:val="a"/>
    <w:next w:val="a"/>
    <w:pPr>
      <w:spacing w:before="209" w:after="209" w:line="0" w:lineRule="atLeast"/>
      <w:jc w:val="center"/>
    </w:pPr>
    <w:rPr>
      <w:rFonts w:ascii="Arial" w:eastAsia="穝灿砰" w:hAnsi="Arial"/>
      <w:spacing w:val="209"/>
      <w:sz w:val="52"/>
    </w:rPr>
  </w:style>
  <w:style w:type="paragraph" w:styleId="ac">
    <w:name w:val="Body Text"/>
    <w:basedOn w:val="a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2009103</Template>
  <TotalTime>1</TotalTime>
  <Pages>2</Pages>
  <Words>93</Words>
  <Characters>534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蓟县卫生局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zzc</dc:creator>
  <cp:lastModifiedBy>zzc</cp:lastModifiedBy>
  <cp:revision>2</cp:revision>
  <cp:lastPrinted>2379-09-25T21:00:00Z</cp:lastPrinted>
  <dcterms:created xsi:type="dcterms:W3CDTF">2020-12-11T02:55:00Z</dcterms:created>
  <dcterms:modified xsi:type="dcterms:W3CDTF">2020-12-11T02:55:00Z</dcterms:modified>
</cp:coreProperties>
</file>