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442"/>
        </w:tabs>
        <w:spacing w:line="440" w:lineRule="exact"/>
        <w:rPr>
          <w:rFonts w:ascii="仿宋_GB2312" w:hAnsi="Calibri" w:eastAsia="仿宋_GB2312"/>
          <w:b/>
          <w:bCs/>
          <w:color w:val="FF0000"/>
          <w:spacing w:val="-26"/>
          <w:sz w:val="32"/>
          <w:szCs w:val="32"/>
        </w:rPr>
      </w:pPr>
    </w:p>
    <w:p>
      <w:pPr>
        <w:tabs>
          <w:tab w:val="left" w:pos="7380"/>
        </w:tabs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天津市蓟州区人民政府关于天津市蓟州区</w:t>
      </w:r>
    </w:p>
    <w:p>
      <w:pPr>
        <w:tabs>
          <w:tab w:val="left" w:pos="7380"/>
        </w:tabs>
        <w:adjustRightInd w:val="0"/>
        <w:snapToGrid w:val="0"/>
        <w:spacing w:line="56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区长、副区长调整工作分工的通知</w:t>
      </w:r>
    </w:p>
    <w:p>
      <w:pPr>
        <w:tabs>
          <w:tab w:val="left" w:pos="7380"/>
        </w:tabs>
        <w:adjustRightInd w:val="0"/>
        <w:snapToGrid w:val="0"/>
        <w:spacing w:line="560" w:lineRule="exact"/>
        <w:jc w:val="center"/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7380"/>
        </w:tabs>
        <w:adjustRightInd w:val="0"/>
        <w:snapToGrid w:val="0"/>
        <w:spacing w:line="560" w:lineRule="exact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各乡镇人民政府和街道办事处，各委、办、局，各直属单位：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现就区人民政府区长、副区长工作分工通知如下：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区人民政府实行区长负责制，区长领导区人民政府全面工作，副区长协助区长工作。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区长</w:t>
      </w:r>
      <w:r>
        <w:rPr>
          <w:rFonts w:hint="default" w:ascii="Times New Roman" w:hAnsi="Times New Roman" w:eastAsia="黑体" w:cs="Times New Roman"/>
          <w:sz w:val="32"/>
          <w:szCs w:val="32"/>
        </w:rPr>
        <w:t>张建宇：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主持区人民政府全面工作，分管审计工作。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分管审计局。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副区长刘向锋：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政府机关、民心工程、外事、发展改革、财政、防范化解债务风险、国有资产管理、国有企业改革、税务、统计、安全生产、应急管理（消防、减灾抗震救灾、地质灾害防治、防汛抗旱、森林防火）、人力资源和社会保障、医疗保障、金融、政务公开、建议提案办理、政务服务、营商环境工作。协助分管审计工作，联系老干部、共青团、部队和武装工作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政府办公室（外事办公室、机关事务管理局）、民心办、发展改革委（京津冀协同发展办）、财政局、国资委、税务局、人社局、医保局、社保分中心、统计局、调查队、应急局、政务服务办（审批局、营商环境办）、金融局、机关事务服务中心、粮食产业发展服务中心、国投中心、消防支队、街道办、渔阳宾馆、万事兴集团、广成集团、新城公司、城投公司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副区长徐向广：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分管教育、卫生健康（中医药管理、爱国卫生运动）、文化（广播电视、文物）、旅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、老龄工作、残疾人事业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、体育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渔阳生态建设公司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工商联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分管卫生健康委（爱卫办）、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教育局（教育督导室）、体育局、文化和旅游局（广电局、文物局）、老促会、红十字会、残联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盘山管理服务中心（长城管理服务中心）、八仙山管理服务中心、旅游集团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渔阳生态建设公司。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副区长王桂山：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分管农村、农业、水务、气象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民政（社会组织管理）、市场监督管理、知识产权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渔阳水利管理公司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工作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工会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工作。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兼管防汛抗旱、森林防火工作。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分管农业农村委、水务局（库区办）、林业局、气象局、民政局、市场监管局（知识产权局）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农业发展中心、农村社会事业发展中心、畜牧水产业发展中心、绿色食品发展中心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渔阳水利管理公司。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副区长郑顺红</w:t>
      </w:r>
      <w:r>
        <w:rPr>
          <w:rFonts w:hint="default" w:ascii="Times New Roman" w:hAnsi="Times New Roman" w:eastAsia="黑体" w:cs="Times New Roman"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分管公安、司法、国家安全、交通安全、政府法制、行政复议、信访、社会稳定、退役军人事务工作。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分管公安蓟州分局、司法局、信访办、交安委办、退役军人局。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副区长韩毅新: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分管工业和信息化、科技、合作交流、招商引资、对口帮扶、商务、口岸服务、服务业、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电力、通讯、邮政、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民族宗教侨务、涉港澳台事务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妇女儿童工作。联系科协、妇联工作。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分管工业和信息化局、互联网信息办、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侨务办、台办、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商务局、科技局、合作交流办、开发区管委会、烟草专卖局、供销社、海关、外贸公司、药材公司、中石化公司、中石油公司、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供电分公司、移动公司、联通公司、电信公司、铁塔公司、网络公司、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银行、保险。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副区长李树国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分管规划、自然资源、住房、城乡建设、交通运输、城市管理、综合执法、城市公用事业、生态建设、环境保护（节能降耗减排）、人民防空、新城建设工作。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分管住房建设委、城市管理委、人防办（民防办）、交通局、市规划资源局蓟州分局、生态环境局、新城管委会、土地整理中心。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王俊茹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：协助徐向广同志工作。</w:t>
      </w:r>
    </w:p>
    <w:p>
      <w:pPr>
        <w:tabs>
          <w:tab w:val="left" w:pos="7380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hAnsi="仿宋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区人民政府领导工作既分工又协作，形成职责明确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主动衔接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互相补位的工作机制。为解决区人民政府领导外出期间的工作衔接问题，实行AB制。张建宇同志与刘向锋同志、刘向锋同志与徐向广同志、王桂山同志与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郑顺红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韩毅新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同志与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李树国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同志，一方因出国、学习、开会等离开蓟州区，由对应一方临时代理其分管工作。</w:t>
      </w: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adjustRightInd w:val="0"/>
        <w:snapToGrid w:val="0"/>
        <w:spacing w:line="540" w:lineRule="exac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                    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天津市蓟州区人民政府</w:t>
      </w:r>
    </w:p>
    <w:p>
      <w:pPr>
        <w:tabs>
          <w:tab w:val="left" w:pos="7560"/>
        </w:tabs>
        <w:adjustRightInd w:val="0"/>
        <w:snapToGrid w:val="0"/>
        <w:spacing w:line="54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  </w:t>
      </w:r>
      <w:r>
        <w:rPr>
          <w:rFonts w:eastAsia="仿宋_GB2312"/>
          <w:sz w:val="32"/>
          <w:szCs w:val="32"/>
        </w:rPr>
        <w:t>20</w:t>
      </w:r>
      <w:r>
        <w:rPr>
          <w:rFonts w:hint="eastAsia" w:eastAsia="仿宋_GB2312"/>
          <w:sz w:val="32"/>
          <w:szCs w:val="32"/>
        </w:rPr>
        <w:t>2</w:t>
      </w:r>
      <w:r>
        <w:rPr>
          <w:rFonts w:hint="eastAsia" w:eastAsia="仿宋_GB2312"/>
          <w:sz w:val="32"/>
          <w:szCs w:val="32"/>
          <w:lang w:val="en-US" w:eastAsia="zh-CN"/>
        </w:rPr>
        <w:t>2</w:t>
      </w:r>
      <w:r>
        <w:rPr>
          <w:rFonts w:eastAsia="仿宋_GB2312"/>
          <w:sz w:val="32"/>
          <w:szCs w:val="32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  <w:lang w:val="en-US" w:eastAsia="zh-CN"/>
        </w:rPr>
        <w:t>7</w:t>
      </w:r>
      <w:r>
        <w:rPr>
          <w:rFonts w:eastAsia="仿宋_GB2312"/>
          <w:sz w:val="32"/>
          <w:szCs w:val="32"/>
        </w:rPr>
        <w:t>日</w:t>
      </w:r>
    </w:p>
    <w:p>
      <w:pPr>
        <w:tabs>
          <w:tab w:val="left" w:pos="7560"/>
        </w:tabs>
        <w:adjustRightInd w:val="0"/>
        <w:snapToGrid w:val="0"/>
        <w:spacing w:line="540" w:lineRule="exact"/>
        <w:ind w:firstLine="640" w:firstLineChars="200"/>
        <w:rPr>
          <w:rFonts w:eastAsia="仿宋_GB2312"/>
          <w:sz w:val="28"/>
          <w:szCs w:val="28"/>
          <w:u w:val="thick"/>
        </w:rPr>
      </w:pPr>
      <w:r>
        <w:rPr>
          <w:rFonts w:hint="eastAsia" w:ascii="仿宋_GB2312" w:hAnsi="仿宋" w:eastAsia="仿宋_GB2312"/>
          <w:sz w:val="32"/>
          <w:szCs w:val="32"/>
        </w:rPr>
        <w:t>（此件主动公开）</w:t>
      </w:r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8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华文中宋">
    <w:altName w:val="汉仪中宋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  <w:rFonts w:ascii="宋体" w:hAns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- 2 -</w:t>
    </w:r>
    <w:r>
      <w:rPr>
        <w:rStyle w:val="8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D09"/>
    <w:rsid w:val="00017E6C"/>
    <w:rsid w:val="00036DDC"/>
    <w:rsid w:val="00057122"/>
    <w:rsid w:val="0006368F"/>
    <w:rsid w:val="00072830"/>
    <w:rsid w:val="000739D4"/>
    <w:rsid w:val="00082639"/>
    <w:rsid w:val="00090C99"/>
    <w:rsid w:val="00095AF2"/>
    <w:rsid w:val="000A29D2"/>
    <w:rsid w:val="000A5FE5"/>
    <w:rsid w:val="000A65F3"/>
    <w:rsid w:val="000A774E"/>
    <w:rsid w:val="000B2AE0"/>
    <w:rsid w:val="000B5359"/>
    <w:rsid w:val="000C4834"/>
    <w:rsid w:val="000D7718"/>
    <w:rsid w:val="000E326E"/>
    <w:rsid w:val="000E4E44"/>
    <w:rsid w:val="000F0DC4"/>
    <w:rsid w:val="000F6FAC"/>
    <w:rsid w:val="000F7D69"/>
    <w:rsid w:val="000F7FC5"/>
    <w:rsid w:val="00120015"/>
    <w:rsid w:val="0012540E"/>
    <w:rsid w:val="001463E9"/>
    <w:rsid w:val="00147FFC"/>
    <w:rsid w:val="0016645C"/>
    <w:rsid w:val="0016678E"/>
    <w:rsid w:val="00167C13"/>
    <w:rsid w:val="0017631C"/>
    <w:rsid w:val="001779C8"/>
    <w:rsid w:val="00193C1B"/>
    <w:rsid w:val="001A3B40"/>
    <w:rsid w:val="001B54F9"/>
    <w:rsid w:val="001B6261"/>
    <w:rsid w:val="001D0A86"/>
    <w:rsid w:val="001D0F62"/>
    <w:rsid w:val="001E1503"/>
    <w:rsid w:val="001F0929"/>
    <w:rsid w:val="001F2DE6"/>
    <w:rsid w:val="002001EB"/>
    <w:rsid w:val="002038EF"/>
    <w:rsid w:val="002218C7"/>
    <w:rsid w:val="0023018A"/>
    <w:rsid w:val="002336FD"/>
    <w:rsid w:val="0024241C"/>
    <w:rsid w:val="00247327"/>
    <w:rsid w:val="002553EC"/>
    <w:rsid w:val="00264433"/>
    <w:rsid w:val="00265DBC"/>
    <w:rsid w:val="00272173"/>
    <w:rsid w:val="00273B3B"/>
    <w:rsid w:val="002774F2"/>
    <w:rsid w:val="0028596A"/>
    <w:rsid w:val="00286E50"/>
    <w:rsid w:val="00292734"/>
    <w:rsid w:val="00295DCC"/>
    <w:rsid w:val="002B4CD5"/>
    <w:rsid w:val="002B6FE1"/>
    <w:rsid w:val="002F3C6F"/>
    <w:rsid w:val="00301AAF"/>
    <w:rsid w:val="00306A37"/>
    <w:rsid w:val="0031671D"/>
    <w:rsid w:val="0032349D"/>
    <w:rsid w:val="00325E1B"/>
    <w:rsid w:val="00327441"/>
    <w:rsid w:val="0033473C"/>
    <w:rsid w:val="003409FC"/>
    <w:rsid w:val="00340C89"/>
    <w:rsid w:val="00350FAB"/>
    <w:rsid w:val="00353B4B"/>
    <w:rsid w:val="003629B0"/>
    <w:rsid w:val="0037280B"/>
    <w:rsid w:val="00374AA8"/>
    <w:rsid w:val="003851B3"/>
    <w:rsid w:val="00385213"/>
    <w:rsid w:val="00391B98"/>
    <w:rsid w:val="00393394"/>
    <w:rsid w:val="003B5A78"/>
    <w:rsid w:val="003E4072"/>
    <w:rsid w:val="003E5A65"/>
    <w:rsid w:val="003F6294"/>
    <w:rsid w:val="00413D6E"/>
    <w:rsid w:val="00421223"/>
    <w:rsid w:val="004375AE"/>
    <w:rsid w:val="004404D7"/>
    <w:rsid w:val="00457F8B"/>
    <w:rsid w:val="00460EF4"/>
    <w:rsid w:val="004623D4"/>
    <w:rsid w:val="004758CB"/>
    <w:rsid w:val="00482ED6"/>
    <w:rsid w:val="00485F52"/>
    <w:rsid w:val="00487864"/>
    <w:rsid w:val="00490C27"/>
    <w:rsid w:val="00491B51"/>
    <w:rsid w:val="00492FCD"/>
    <w:rsid w:val="004A1644"/>
    <w:rsid w:val="004A36F1"/>
    <w:rsid w:val="004A530A"/>
    <w:rsid w:val="004A77F9"/>
    <w:rsid w:val="004C2DAC"/>
    <w:rsid w:val="004C4979"/>
    <w:rsid w:val="00510125"/>
    <w:rsid w:val="00510480"/>
    <w:rsid w:val="00513E36"/>
    <w:rsid w:val="00517189"/>
    <w:rsid w:val="005265A0"/>
    <w:rsid w:val="00537BE5"/>
    <w:rsid w:val="0054241C"/>
    <w:rsid w:val="00555212"/>
    <w:rsid w:val="00557210"/>
    <w:rsid w:val="005619B2"/>
    <w:rsid w:val="00563CB9"/>
    <w:rsid w:val="00571965"/>
    <w:rsid w:val="005808BA"/>
    <w:rsid w:val="005844A4"/>
    <w:rsid w:val="005910A2"/>
    <w:rsid w:val="00592A04"/>
    <w:rsid w:val="005930FD"/>
    <w:rsid w:val="005A78C2"/>
    <w:rsid w:val="005B2795"/>
    <w:rsid w:val="005C2472"/>
    <w:rsid w:val="005D4AD1"/>
    <w:rsid w:val="005D6EBB"/>
    <w:rsid w:val="005F44F3"/>
    <w:rsid w:val="0060132C"/>
    <w:rsid w:val="00605235"/>
    <w:rsid w:val="00606B36"/>
    <w:rsid w:val="006150E5"/>
    <w:rsid w:val="00635B35"/>
    <w:rsid w:val="00643791"/>
    <w:rsid w:val="00643A1D"/>
    <w:rsid w:val="00654F17"/>
    <w:rsid w:val="00657007"/>
    <w:rsid w:val="006570B3"/>
    <w:rsid w:val="006660B0"/>
    <w:rsid w:val="00670B35"/>
    <w:rsid w:val="00673D0C"/>
    <w:rsid w:val="00680ABB"/>
    <w:rsid w:val="006A0027"/>
    <w:rsid w:val="006A1DE9"/>
    <w:rsid w:val="006A2403"/>
    <w:rsid w:val="006A5DEF"/>
    <w:rsid w:val="006B4964"/>
    <w:rsid w:val="006B4D8F"/>
    <w:rsid w:val="006B7D7D"/>
    <w:rsid w:val="006C061E"/>
    <w:rsid w:val="006C24B0"/>
    <w:rsid w:val="006C78E7"/>
    <w:rsid w:val="006D0D55"/>
    <w:rsid w:val="006E449A"/>
    <w:rsid w:val="006F4FF8"/>
    <w:rsid w:val="006F5262"/>
    <w:rsid w:val="0070238C"/>
    <w:rsid w:val="00704A15"/>
    <w:rsid w:val="00716E84"/>
    <w:rsid w:val="0073097B"/>
    <w:rsid w:val="00736F0A"/>
    <w:rsid w:val="00746F96"/>
    <w:rsid w:val="007506EA"/>
    <w:rsid w:val="00774DB6"/>
    <w:rsid w:val="00777AAC"/>
    <w:rsid w:val="00785097"/>
    <w:rsid w:val="007910E0"/>
    <w:rsid w:val="00796ABB"/>
    <w:rsid w:val="00796F14"/>
    <w:rsid w:val="007B1CBB"/>
    <w:rsid w:val="007B22B5"/>
    <w:rsid w:val="007C4336"/>
    <w:rsid w:val="007E3915"/>
    <w:rsid w:val="007E5407"/>
    <w:rsid w:val="007F2E31"/>
    <w:rsid w:val="00817549"/>
    <w:rsid w:val="00827802"/>
    <w:rsid w:val="008302DA"/>
    <w:rsid w:val="008367F7"/>
    <w:rsid w:val="008369D3"/>
    <w:rsid w:val="00837A79"/>
    <w:rsid w:val="00853A34"/>
    <w:rsid w:val="0086134F"/>
    <w:rsid w:val="00864F39"/>
    <w:rsid w:val="00876254"/>
    <w:rsid w:val="008A2DBB"/>
    <w:rsid w:val="008A6FB3"/>
    <w:rsid w:val="008B4C9A"/>
    <w:rsid w:val="008B58B5"/>
    <w:rsid w:val="008C02BE"/>
    <w:rsid w:val="008C67B8"/>
    <w:rsid w:val="008D0E78"/>
    <w:rsid w:val="008D5B13"/>
    <w:rsid w:val="008E0362"/>
    <w:rsid w:val="008F02DF"/>
    <w:rsid w:val="008F3B05"/>
    <w:rsid w:val="008F7AE0"/>
    <w:rsid w:val="009148F0"/>
    <w:rsid w:val="0092224A"/>
    <w:rsid w:val="00924F87"/>
    <w:rsid w:val="00930AA7"/>
    <w:rsid w:val="0093189A"/>
    <w:rsid w:val="00935072"/>
    <w:rsid w:val="00942779"/>
    <w:rsid w:val="00943E58"/>
    <w:rsid w:val="00960573"/>
    <w:rsid w:val="00971A5C"/>
    <w:rsid w:val="00971D09"/>
    <w:rsid w:val="00975526"/>
    <w:rsid w:val="0098133A"/>
    <w:rsid w:val="009813F8"/>
    <w:rsid w:val="0098475B"/>
    <w:rsid w:val="009A0BEB"/>
    <w:rsid w:val="009A283B"/>
    <w:rsid w:val="009A7A22"/>
    <w:rsid w:val="009B032C"/>
    <w:rsid w:val="009B060E"/>
    <w:rsid w:val="009B0A01"/>
    <w:rsid w:val="009B27A5"/>
    <w:rsid w:val="009C0A6A"/>
    <w:rsid w:val="009C1690"/>
    <w:rsid w:val="009C6FDD"/>
    <w:rsid w:val="009C7DE4"/>
    <w:rsid w:val="009D36A1"/>
    <w:rsid w:val="009D7DE0"/>
    <w:rsid w:val="009E67A1"/>
    <w:rsid w:val="009E6BFC"/>
    <w:rsid w:val="009F127D"/>
    <w:rsid w:val="009F6892"/>
    <w:rsid w:val="009F742C"/>
    <w:rsid w:val="00A1168A"/>
    <w:rsid w:val="00A15166"/>
    <w:rsid w:val="00A2206D"/>
    <w:rsid w:val="00A24402"/>
    <w:rsid w:val="00A266F3"/>
    <w:rsid w:val="00A27E6F"/>
    <w:rsid w:val="00A344B5"/>
    <w:rsid w:val="00A36D34"/>
    <w:rsid w:val="00A371F4"/>
    <w:rsid w:val="00A46836"/>
    <w:rsid w:val="00A5148B"/>
    <w:rsid w:val="00A51EFF"/>
    <w:rsid w:val="00A65B90"/>
    <w:rsid w:val="00A72293"/>
    <w:rsid w:val="00A764F3"/>
    <w:rsid w:val="00A87156"/>
    <w:rsid w:val="00A9799C"/>
    <w:rsid w:val="00AB5431"/>
    <w:rsid w:val="00AD2B9C"/>
    <w:rsid w:val="00AD3C57"/>
    <w:rsid w:val="00AE44CD"/>
    <w:rsid w:val="00AF0730"/>
    <w:rsid w:val="00AF58FC"/>
    <w:rsid w:val="00B02C72"/>
    <w:rsid w:val="00B07CCE"/>
    <w:rsid w:val="00B230BB"/>
    <w:rsid w:val="00B40197"/>
    <w:rsid w:val="00B42B17"/>
    <w:rsid w:val="00B43221"/>
    <w:rsid w:val="00B440EA"/>
    <w:rsid w:val="00B4728F"/>
    <w:rsid w:val="00B474CD"/>
    <w:rsid w:val="00B5438F"/>
    <w:rsid w:val="00B5610D"/>
    <w:rsid w:val="00B668FE"/>
    <w:rsid w:val="00B7571D"/>
    <w:rsid w:val="00B83885"/>
    <w:rsid w:val="00B9692A"/>
    <w:rsid w:val="00BA0453"/>
    <w:rsid w:val="00BA0D59"/>
    <w:rsid w:val="00BA5ABD"/>
    <w:rsid w:val="00BA6829"/>
    <w:rsid w:val="00BB45C1"/>
    <w:rsid w:val="00BC26E0"/>
    <w:rsid w:val="00BD21AC"/>
    <w:rsid w:val="00BD7EC7"/>
    <w:rsid w:val="00BE547A"/>
    <w:rsid w:val="00BF0CDF"/>
    <w:rsid w:val="00BF4870"/>
    <w:rsid w:val="00C01FE1"/>
    <w:rsid w:val="00C047A8"/>
    <w:rsid w:val="00C05C0E"/>
    <w:rsid w:val="00C11BCF"/>
    <w:rsid w:val="00C216A5"/>
    <w:rsid w:val="00C44A59"/>
    <w:rsid w:val="00C47978"/>
    <w:rsid w:val="00C53618"/>
    <w:rsid w:val="00C66028"/>
    <w:rsid w:val="00C755E5"/>
    <w:rsid w:val="00C82D41"/>
    <w:rsid w:val="00C84FD6"/>
    <w:rsid w:val="00C876E0"/>
    <w:rsid w:val="00C90947"/>
    <w:rsid w:val="00CA654D"/>
    <w:rsid w:val="00CB57BC"/>
    <w:rsid w:val="00CB68A6"/>
    <w:rsid w:val="00CC18D2"/>
    <w:rsid w:val="00CC2CF6"/>
    <w:rsid w:val="00CD1082"/>
    <w:rsid w:val="00CE42A0"/>
    <w:rsid w:val="00CE5D95"/>
    <w:rsid w:val="00CF128A"/>
    <w:rsid w:val="00D0315C"/>
    <w:rsid w:val="00D07DD9"/>
    <w:rsid w:val="00D13F67"/>
    <w:rsid w:val="00D32128"/>
    <w:rsid w:val="00D3517E"/>
    <w:rsid w:val="00D363D7"/>
    <w:rsid w:val="00D36F69"/>
    <w:rsid w:val="00D371CE"/>
    <w:rsid w:val="00D40C8D"/>
    <w:rsid w:val="00D45719"/>
    <w:rsid w:val="00D65CFF"/>
    <w:rsid w:val="00D734B9"/>
    <w:rsid w:val="00D7696F"/>
    <w:rsid w:val="00D825EE"/>
    <w:rsid w:val="00D82853"/>
    <w:rsid w:val="00D846F8"/>
    <w:rsid w:val="00D9302C"/>
    <w:rsid w:val="00D97975"/>
    <w:rsid w:val="00DA28A4"/>
    <w:rsid w:val="00DA3633"/>
    <w:rsid w:val="00DB0366"/>
    <w:rsid w:val="00DB2661"/>
    <w:rsid w:val="00DB57BD"/>
    <w:rsid w:val="00DD25D0"/>
    <w:rsid w:val="00DE4FDC"/>
    <w:rsid w:val="00DF26FE"/>
    <w:rsid w:val="00DF662F"/>
    <w:rsid w:val="00E146F7"/>
    <w:rsid w:val="00E1592E"/>
    <w:rsid w:val="00E170EE"/>
    <w:rsid w:val="00E2505C"/>
    <w:rsid w:val="00E3586A"/>
    <w:rsid w:val="00E3696D"/>
    <w:rsid w:val="00E44CA5"/>
    <w:rsid w:val="00E561D8"/>
    <w:rsid w:val="00E646BB"/>
    <w:rsid w:val="00E67CB1"/>
    <w:rsid w:val="00E719C3"/>
    <w:rsid w:val="00E72A61"/>
    <w:rsid w:val="00E74772"/>
    <w:rsid w:val="00E90B06"/>
    <w:rsid w:val="00E9186A"/>
    <w:rsid w:val="00E932C6"/>
    <w:rsid w:val="00E94585"/>
    <w:rsid w:val="00EA2430"/>
    <w:rsid w:val="00EA2F2D"/>
    <w:rsid w:val="00EA6A1F"/>
    <w:rsid w:val="00EB1D48"/>
    <w:rsid w:val="00EB6BE7"/>
    <w:rsid w:val="00EC282F"/>
    <w:rsid w:val="00ED4B5B"/>
    <w:rsid w:val="00ED76C9"/>
    <w:rsid w:val="00EE101C"/>
    <w:rsid w:val="00EE4D6E"/>
    <w:rsid w:val="00EF052D"/>
    <w:rsid w:val="00EF4ACB"/>
    <w:rsid w:val="00F0655B"/>
    <w:rsid w:val="00F229B3"/>
    <w:rsid w:val="00F30A6C"/>
    <w:rsid w:val="00F32206"/>
    <w:rsid w:val="00F32424"/>
    <w:rsid w:val="00F35B2F"/>
    <w:rsid w:val="00F40A5B"/>
    <w:rsid w:val="00F54D99"/>
    <w:rsid w:val="00F54F24"/>
    <w:rsid w:val="00F5523D"/>
    <w:rsid w:val="00F55899"/>
    <w:rsid w:val="00F55DCA"/>
    <w:rsid w:val="00F614F4"/>
    <w:rsid w:val="00F65E2B"/>
    <w:rsid w:val="00F74204"/>
    <w:rsid w:val="00F76A58"/>
    <w:rsid w:val="00F82100"/>
    <w:rsid w:val="00F9779C"/>
    <w:rsid w:val="00FB1904"/>
    <w:rsid w:val="00FC3018"/>
    <w:rsid w:val="00FC3C47"/>
    <w:rsid w:val="00FC48CB"/>
    <w:rsid w:val="00FE610E"/>
    <w:rsid w:val="00FF3654"/>
    <w:rsid w:val="00FF61E4"/>
    <w:rsid w:val="275F6900"/>
    <w:rsid w:val="4FBD7D13"/>
    <w:rsid w:val="6EFFACAB"/>
    <w:rsid w:val="6FFF85F9"/>
    <w:rsid w:val="77FE3D56"/>
    <w:rsid w:val="7FDE75BB"/>
    <w:rsid w:val="BB770FC8"/>
    <w:rsid w:val="CF0FF73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rFonts w:eastAsia="仿宋_GB2312"/>
      <w:sz w:val="32"/>
      <w:szCs w:val="20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 Char Char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287</Words>
  <Characters>1640</Characters>
  <Lines>13</Lines>
  <Paragraphs>3</Paragraphs>
  <TotalTime>25</TotalTime>
  <ScaleCrop>false</ScaleCrop>
  <LinksUpToDate>false</LinksUpToDate>
  <CharactersWithSpaces>1924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2020-12-28T09:36:00Z</dcterms:created>
  <dc:creator>政府办</dc:creator>
  <cp:lastModifiedBy>kylin</cp:lastModifiedBy>
  <cp:lastPrinted>2022-01-08T19:23:00Z</cp:lastPrinted>
  <dcterms:modified xsi:type="dcterms:W3CDTF">2022-01-27T17:05:59Z</dcterms:modified>
  <dc:title>依照有关法律规定，县人民政府实行县长负责制，副县长协助县长工作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