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8280"/>
          <w:tab w:val="left" w:pos="8460"/>
          <w:tab w:val="left" w:pos="8640"/>
        </w:tabs>
        <w:adjustRightInd w:val="0"/>
        <w:snapToGrid w:val="0"/>
        <w:spacing w:line="520" w:lineRule="exact"/>
        <w:rPr>
          <w:rFonts w:eastAsia="楷体_GB2312"/>
          <w:b/>
          <w:w w:val="90"/>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rPr>
      </w:pPr>
      <w:r>
        <w:rPr>
          <w:rFonts w:eastAsia="方正小标宋_GBK"/>
          <w:sz w:val="44"/>
          <w:szCs w:val="44"/>
        </w:rPr>
        <w:t>天津市蓟州区人民政府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关于李继东等同志任免职的通知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各乡镇人民政府和街道办事处，各委、办、局，各直属单位：</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区人民政府决定：</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李继东同志任天津市蓟州区爱国卫生运动委员会办公室主任（兼），免去其天津市蓟州区人民医院院长职务；</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孙永功同志任天津市蓟州区残疾人联合会理事长，免去其天津市蓟州区教育局副局长（正处级）职务；</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张丽杰同志任天津市蓟州区教育局副局长（试用期一年）；</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胡长海同志任天津市蓟州区残疾人联合会副理事长，免去其天津市蓟州区行政学院院务委员会委员职务；</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杨洪杰同志任天津市蓟州区行政学院院务委员会委员，免去其天津市蓟州区交通局副局长职务；</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冀德颖同志任天津市蓟州区交通局副局长；</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高杨同志任天津市蓟州区农村社会事业发展服务中心副主任（试用期一年）；</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孟志富同志任天津市蓟州区人民政府国有资产监督管理委员会副主任；</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李志东同志任天津市蓟州区供销合作社联合社理事会主任；</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张平同志任天津市蓟州区供销合作社联合社理事会副主任；</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尹长东同志任天津市蓟州区供销合作社联合社理事会副主任（试用期一年）；</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赵亚静同志任天津市蓟州区供销合作社联合社监事会主任（试用期一年）。</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免去：</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王志友同志天津市蓟州区卫生健康委员会副主任职务；</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张乾志同志天津市蓟州区残疾人联合会理事长职务；</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张瑞刚同志天津市蓟州区财政局副局长职务；</w:t>
      </w:r>
    </w:p>
    <w:p>
      <w:pPr>
        <w:keepNext w:val="0"/>
        <w:keepLines w:val="0"/>
        <w:pageBreakBefore w:val="0"/>
        <w:widowControl w:val="0"/>
        <w:kinsoku/>
        <w:wordWrap/>
        <w:overflowPunct/>
        <w:topLinePunct w:val="0"/>
        <w:autoSpaceDE/>
        <w:autoSpaceDN/>
        <w:bidi w:val="0"/>
        <w:adjustRightInd/>
        <w:snapToGrid/>
        <w:spacing w:line="560" w:lineRule="exact"/>
        <w:ind w:firstLine="680"/>
        <w:jc w:val="both"/>
        <w:textAlignment w:val="auto"/>
        <w:rPr>
          <w:rFonts w:hint="eastAsia" w:ascii="仿宋_GB2312" w:hAnsi="仿宋" w:eastAsia="仿宋_GB2312" w:cs="Times New Roman"/>
          <w:sz w:val="32"/>
          <w:szCs w:val="32"/>
          <w:lang w:val="en" w:eastAsia="zh-CN"/>
        </w:rPr>
      </w:pPr>
      <w:r>
        <w:rPr>
          <w:rFonts w:hint="eastAsia" w:ascii="仿宋_GB2312" w:hAnsi="仿宋" w:eastAsia="仿宋_GB2312" w:cs="Times New Roman"/>
          <w:color w:val="auto"/>
          <w:sz w:val="32"/>
          <w:szCs w:val="32"/>
          <w:lang w:val="en-US" w:eastAsia="zh-CN"/>
        </w:rPr>
        <w:t>李建军同志天津广成投资集团有限公司总经理职务。</w:t>
      </w:r>
    </w:p>
    <w:p>
      <w:pPr>
        <w:keepNext w:val="0"/>
        <w:keepLines w:val="0"/>
        <w:pageBreakBefore w:val="0"/>
        <w:widowControl w:val="0"/>
        <w:kinsoku/>
        <w:wordWrap/>
        <w:overflowPunct/>
        <w:topLinePunct w:val="0"/>
        <w:autoSpaceDE/>
        <w:autoSpaceDN/>
        <w:bidi w:val="0"/>
        <w:adjustRightInd/>
        <w:snapToGrid/>
        <w:spacing w:line="440" w:lineRule="exact"/>
        <w:ind w:firstLine="680"/>
        <w:jc w:val="both"/>
        <w:textAlignment w:val="auto"/>
        <w:rPr>
          <w:rFonts w:hint="eastAsia" w:ascii="仿宋_GB2312" w:hAnsi="仿宋"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80"/>
        <w:jc w:val="both"/>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80"/>
        <w:jc w:val="both"/>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8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天津市蓟州区人民政府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color w:val="000000"/>
          <w:kern w:val="2"/>
          <w:sz w:val="32"/>
          <w:szCs w:val="32"/>
          <w:lang w:val="en-US" w:eastAsia="zh-CN" w:bidi="ar-SA"/>
        </w:rPr>
        <w:t xml:space="preserve"> 2022</w:t>
      </w:r>
      <w:r>
        <w:rPr>
          <w:rFonts w:hint="eastAsia" w:ascii="仿宋_GB2312" w:hAnsi="仿宋_GB2312" w:eastAsia="仿宋_GB2312" w:cs="仿宋_GB2312"/>
          <w:sz w:val="32"/>
          <w:szCs w:val="32"/>
        </w:rPr>
        <w:t>年</w:t>
      </w:r>
      <w:r>
        <w:rPr>
          <w:rFonts w:hint="eastAsia" w:eastAsia="仿宋_GB2312" w:cs="Times New Roman"/>
          <w:color w:val="000000"/>
          <w:kern w:val="2"/>
          <w:sz w:val="32"/>
          <w:szCs w:val="32"/>
          <w:lang w:val="en-US" w:eastAsia="zh-CN" w:bidi="ar-SA"/>
        </w:rPr>
        <w:t>12</w:t>
      </w:r>
      <w:r>
        <w:rPr>
          <w:rFonts w:hint="eastAsia" w:ascii="仿宋_GB2312" w:hAnsi="仿宋_GB2312" w:eastAsia="仿宋_GB2312" w:cs="仿宋_GB2312"/>
          <w:sz w:val="32"/>
          <w:szCs w:val="32"/>
        </w:rPr>
        <w:t>月</w:t>
      </w:r>
      <w:r>
        <w:rPr>
          <w:rFonts w:hint="eastAsia" w:eastAsia="仿宋_GB2312" w:cs="Times New Roman"/>
          <w:color w:val="000000"/>
          <w:kern w:val="2"/>
          <w:sz w:val="32"/>
          <w:szCs w:val="32"/>
          <w:lang w:val="en-US" w:eastAsia="zh-CN" w:bidi="ar-SA"/>
        </w:rPr>
        <w:t>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（此件主动公开）</w:t>
      </w:r>
    </w:p>
    <w:p>
      <w:pPr>
        <w:tabs>
          <w:tab w:val="left" w:pos="7560"/>
        </w:tabs>
        <w:adjustRightInd w:val="0"/>
        <w:snapToGrid w:val="0"/>
        <w:spacing w:line="540" w:lineRule="exact"/>
        <w:rPr>
          <w:rFonts w:hint="eastAsia" w:ascii="仿宋_GB2312" w:eastAsia="仿宋_GB2312"/>
          <w:b/>
          <w:bCs/>
          <w:color w:val="FF0000"/>
          <w:spacing w:val="-26"/>
          <w:sz w:val="32"/>
          <w:szCs w:val="3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71"/>
    <w:rsid w:val="00037206"/>
    <w:rsid w:val="00041CB1"/>
    <w:rsid w:val="000564C0"/>
    <w:rsid w:val="00067606"/>
    <w:rsid w:val="00084C3F"/>
    <w:rsid w:val="000C1405"/>
    <w:rsid w:val="00112580"/>
    <w:rsid w:val="00121145"/>
    <w:rsid w:val="00134BF1"/>
    <w:rsid w:val="001C3C34"/>
    <w:rsid w:val="001D0174"/>
    <w:rsid w:val="00212811"/>
    <w:rsid w:val="002500F9"/>
    <w:rsid w:val="00275B6C"/>
    <w:rsid w:val="002A2D8F"/>
    <w:rsid w:val="002C2870"/>
    <w:rsid w:val="002C4735"/>
    <w:rsid w:val="002F4243"/>
    <w:rsid w:val="00300ACE"/>
    <w:rsid w:val="0034422D"/>
    <w:rsid w:val="003516EC"/>
    <w:rsid w:val="00360096"/>
    <w:rsid w:val="00372F1E"/>
    <w:rsid w:val="003B5A70"/>
    <w:rsid w:val="004032DC"/>
    <w:rsid w:val="00422CCF"/>
    <w:rsid w:val="0049404E"/>
    <w:rsid w:val="004C5DB6"/>
    <w:rsid w:val="004D143B"/>
    <w:rsid w:val="004E10D9"/>
    <w:rsid w:val="005451C4"/>
    <w:rsid w:val="00560F3E"/>
    <w:rsid w:val="00563B9D"/>
    <w:rsid w:val="00575B13"/>
    <w:rsid w:val="005B00B4"/>
    <w:rsid w:val="005D3706"/>
    <w:rsid w:val="005E004E"/>
    <w:rsid w:val="00604371"/>
    <w:rsid w:val="00607948"/>
    <w:rsid w:val="00623E1B"/>
    <w:rsid w:val="00640FAC"/>
    <w:rsid w:val="00676265"/>
    <w:rsid w:val="00687BEE"/>
    <w:rsid w:val="006B00D9"/>
    <w:rsid w:val="006C7583"/>
    <w:rsid w:val="006F6EB4"/>
    <w:rsid w:val="0074539E"/>
    <w:rsid w:val="00773F86"/>
    <w:rsid w:val="007C5CED"/>
    <w:rsid w:val="007E5BC4"/>
    <w:rsid w:val="00824785"/>
    <w:rsid w:val="0086133F"/>
    <w:rsid w:val="00887C99"/>
    <w:rsid w:val="008D3959"/>
    <w:rsid w:val="009072FA"/>
    <w:rsid w:val="00907F10"/>
    <w:rsid w:val="009108D1"/>
    <w:rsid w:val="00933586"/>
    <w:rsid w:val="00937F59"/>
    <w:rsid w:val="009402E7"/>
    <w:rsid w:val="00A479F6"/>
    <w:rsid w:val="00A735E6"/>
    <w:rsid w:val="00AC5BC4"/>
    <w:rsid w:val="00BA3F7A"/>
    <w:rsid w:val="00BA68D3"/>
    <w:rsid w:val="00BB57E3"/>
    <w:rsid w:val="00BD05BE"/>
    <w:rsid w:val="00BD6CF8"/>
    <w:rsid w:val="00C13BE7"/>
    <w:rsid w:val="00C23230"/>
    <w:rsid w:val="00C96A8C"/>
    <w:rsid w:val="00CB4F07"/>
    <w:rsid w:val="00D047E5"/>
    <w:rsid w:val="00D06C7A"/>
    <w:rsid w:val="00D46D2F"/>
    <w:rsid w:val="00D52C99"/>
    <w:rsid w:val="00DB3AFD"/>
    <w:rsid w:val="00DD1B4D"/>
    <w:rsid w:val="00DE5873"/>
    <w:rsid w:val="00E31F9C"/>
    <w:rsid w:val="00E66B27"/>
    <w:rsid w:val="00EA0232"/>
    <w:rsid w:val="00EC4034"/>
    <w:rsid w:val="00EE7F4E"/>
    <w:rsid w:val="00F1728F"/>
    <w:rsid w:val="00F40DF9"/>
    <w:rsid w:val="00F40EF4"/>
    <w:rsid w:val="00F80D47"/>
    <w:rsid w:val="00F8258C"/>
    <w:rsid w:val="00F93C02"/>
    <w:rsid w:val="2DEBE87C"/>
    <w:rsid w:val="396F286A"/>
    <w:rsid w:val="3BB790C9"/>
    <w:rsid w:val="3F1FBCFC"/>
    <w:rsid w:val="3F5F937E"/>
    <w:rsid w:val="3FF5D6D4"/>
    <w:rsid w:val="55BFB7F4"/>
    <w:rsid w:val="57BF67DE"/>
    <w:rsid w:val="5FEF9925"/>
    <w:rsid w:val="64FF17E2"/>
    <w:rsid w:val="6B3FEFEA"/>
    <w:rsid w:val="6DBEC3B3"/>
    <w:rsid w:val="6F6FD478"/>
    <w:rsid w:val="6F972004"/>
    <w:rsid w:val="6FFF6DAF"/>
    <w:rsid w:val="771727FF"/>
    <w:rsid w:val="787B17AC"/>
    <w:rsid w:val="7BFFD9B5"/>
    <w:rsid w:val="7DF7F1D9"/>
    <w:rsid w:val="7DFFF805"/>
    <w:rsid w:val="97F39DC8"/>
    <w:rsid w:val="A1BFA3BD"/>
    <w:rsid w:val="ADB30DF2"/>
    <w:rsid w:val="B37F380D"/>
    <w:rsid w:val="BB4FA699"/>
    <w:rsid w:val="BF772BA4"/>
    <w:rsid w:val="D93F3EB8"/>
    <w:rsid w:val="D9BC9F1E"/>
    <w:rsid w:val="DE559BBC"/>
    <w:rsid w:val="E6CA53F3"/>
    <w:rsid w:val="E78DCB55"/>
    <w:rsid w:val="E94FAEDA"/>
    <w:rsid w:val="ECA73455"/>
    <w:rsid w:val="EDFD5466"/>
    <w:rsid w:val="F6738EA5"/>
    <w:rsid w:val="F6FFDE79"/>
    <w:rsid w:val="F8FD6BBE"/>
    <w:rsid w:val="F9F3C6AB"/>
    <w:rsid w:val="FB1B8161"/>
    <w:rsid w:val="FBEF7928"/>
    <w:rsid w:val="FD7BD3A0"/>
    <w:rsid w:val="FDFF72CE"/>
    <w:rsid w:val="FE6F4A69"/>
    <w:rsid w:val="FEFCEBF8"/>
    <w:rsid w:val="FEFFB403"/>
    <w:rsid w:val="FFEE92E0"/>
    <w:rsid w:val="FFFE31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hAnsi="华文中宋" w:eastAsia="仿宋_GB2312"/>
      <w:sz w:val="32"/>
      <w:szCs w:val="3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709</Words>
  <Characters>721</Characters>
  <Lines>4</Lines>
  <Paragraphs>1</Paragraphs>
  <TotalTime>8</TotalTime>
  <ScaleCrop>false</ScaleCrop>
  <LinksUpToDate>false</LinksUpToDate>
  <CharactersWithSpaces>1002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2017-03-19T21:48:00Z</dcterms:created>
  <dc:creator>微软用户</dc:creator>
  <cp:lastModifiedBy>kylin</cp:lastModifiedBy>
  <cp:lastPrinted>2022-10-15T14:57:00Z</cp:lastPrinted>
  <dcterms:modified xsi:type="dcterms:W3CDTF">2023-01-05T16:15:22Z</dcterms:modified>
  <dc:title>蓟 县 人 民 政 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