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42"/>
        </w:tabs>
        <w:spacing w:line="440" w:lineRule="exact"/>
        <w:rPr>
          <w:rFonts w:ascii="仿宋_GB2312" w:hAnsi="Calibri"/>
          <w:b/>
          <w:bCs/>
          <w:color w:val="FF0000"/>
          <w:spacing w:val="-26"/>
          <w:szCs w:val="32"/>
        </w:rPr>
      </w:pPr>
      <w:bookmarkStart w:id="0" w:name="_GoBack"/>
      <w:bookmarkEnd w:id="0"/>
    </w:p>
    <w:p>
      <w:pPr>
        <w:pStyle w:val="2"/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天津市蓟州区人民政府关于印发蓟州区</w:t>
      </w:r>
    </w:p>
    <w:p>
      <w:pPr>
        <w:pStyle w:val="2"/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人民政府关于加快推进气象高质量</w:t>
      </w:r>
    </w:p>
    <w:p>
      <w:pPr>
        <w:pStyle w:val="2"/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发展的实施方案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的通知</w:t>
      </w:r>
    </w:p>
    <w:p>
      <w:pPr>
        <w:pStyle w:val="2"/>
        <w:adjustRightInd w:val="0"/>
        <w:snapToGrid w:val="0"/>
        <w:spacing w:line="560" w:lineRule="exact"/>
        <w:rPr>
          <w:color w:val="000000"/>
          <w:szCs w:val="32"/>
        </w:rPr>
      </w:pPr>
    </w:p>
    <w:p>
      <w:pPr>
        <w:pStyle w:val="2"/>
        <w:adjustRightInd w:val="0"/>
        <w:snapToGrid w:val="0"/>
        <w:spacing w:line="560" w:lineRule="exact"/>
        <w:rPr>
          <w:rFonts w:hint="eastAsia"/>
          <w:color w:val="000000"/>
          <w:szCs w:val="32"/>
        </w:rPr>
      </w:pPr>
      <w:r>
        <w:rPr>
          <w:color w:val="000000"/>
          <w:szCs w:val="32"/>
        </w:rPr>
        <w:t>各乡镇人民政府和街道办事处，各委、办、局，各直属单位：</w:t>
      </w:r>
    </w:p>
    <w:p>
      <w:pPr>
        <w:pStyle w:val="2"/>
        <w:adjustRightInd w:val="0"/>
        <w:snapToGrid w:val="0"/>
        <w:spacing w:line="560" w:lineRule="exac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 现将</w:t>
      </w:r>
      <w:r>
        <w:rPr>
          <w:rFonts w:hint="eastAsia"/>
          <w:color w:val="000000"/>
          <w:szCs w:val="32"/>
          <w:lang w:eastAsia="zh-CN"/>
        </w:rPr>
        <w:t>《</w:t>
      </w:r>
      <w:r>
        <w:rPr>
          <w:rFonts w:hint="eastAsia" w:ascii="仿宋_GB2312"/>
          <w:color w:val="000000"/>
          <w:szCs w:val="32"/>
        </w:rPr>
        <w:t>蓟州区人民政府关于加快推进气象高质量发展的实施方案</w:t>
      </w:r>
      <w:r>
        <w:rPr>
          <w:rFonts w:hint="eastAsia"/>
          <w:color w:val="000000"/>
          <w:szCs w:val="32"/>
          <w:lang w:eastAsia="zh-CN"/>
        </w:rPr>
        <w:t>》</w:t>
      </w:r>
      <w:r>
        <w:rPr>
          <w:color w:val="000000"/>
          <w:szCs w:val="32"/>
        </w:rPr>
        <w:t>印发</w:t>
      </w:r>
      <w:r>
        <w:rPr>
          <w:rFonts w:hint="eastAsia"/>
          <w:color w:val="000000"/>
          <w:szCs w:val="32"/>
        </w:rPr>
        <w:t>给你们，</w:t>
      </w:r>
      <w:r>
        <w:rPr>
          <w:rFonts w:hint="eastAsia"/>
          <w:color w:val="000000"/>
          <w:szCs w:val="32"/>
          <w:lang w:eastAsia="zh-CN"/>
        </w:rPr>
        <w:t>望遵照执行</w:t>
      </w:r>
      <w:r>
        <w:rPr>
          <w:color w:val="000000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eastAsia="仿宋_GB2312"/>
          <w:color w:val="000000"/>
          <w:szCs w:val="32"/>
          <w:lang w:eastAsia="zh-CN"/>
        </w:rPr>
      </w:pPr>
      <w:r>
        <w:rPr>
          <w:rFonts w:hint="eastAsia"/>
          <w:color w:val="000000"/>
          <w:szCs w:val="32"/>
          <w:lang w:val="en-US" w:eastAsia="zh-CN"/>
        </w:rPr>
        <w:t xml:space="preserve">                             </w:t>
      </w:r>
      <w:r>
        <w:rPr>
          <w:rFonts w:hint="eastAsia"/>
          <w:color w:val="000000"/>
          <w:szCs w:val="32"/>
          <w:lang w:eastAsia="zh-CN"/>
        </w:rPr>
        <w:t>天津市蓟州区人民政府</w:t>
      </w:r>
    </w:p>
    <w:p>
      <w:pPr>
        <w:pStyle w:val="2"/>
        <w:tabs>
          <w:tab w:val="left" w:pos="7740"/>
        </w:tabs>
        <w:adjustRightInd w:val="0"/>
        <w:snapToGrid w:val="0"/>
        <w:spacing w:line="560" w:lineRule="exact"/>
        <w:jc w:val="center"/>
        <w:rPr>
          <w:color w:val="000000"/>
          <w:szCs w:val="32"/>
        </w:rPr>
      </w:pPr>
      <w:r>
        <w:rPr>
          <w:color w:val="000000"/>
          <w:szCs w:val="32"/>
        </w:rPr>
        <w:t xml:space="preserve">                       20</w:t>
      </w:r>
      <w:r>
        <w:rPr>
          <w:rFonts w:hint="eastAsia"/>
          <w:color w:val="000000"/>
          <w:szCs w:val="32"/>
        </w:rPr>
        <w:t>2</w:t>
      </w:r>
      <w:r>
        <w:rPr>
          <w:rFonts w:hint="eastAsia"/>
          <w:color w:val="000000"/>
          <w:szCs w:val="32"/>
          <w:lang w:val="en-US" w:eastAsia="zh-CN"/>
        </w:rPr>
        <w:t>3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  <w:lang w:val="en-US" w:eastAsia="zh-CN"/>
        </w:rPr>
        <w:t>2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  <w:lang w:val="en-US" w:eastAsia="zh-CN"/>
        </w:rPr>
        <w:t>17</w:t>
      </w:r>
      <w:r>
        <w:rPr>
          <w:color w:val="000000"/>
          <w:szCs w:val="32"/>
        </w:rPr>
        <w:t>日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（此件主动公开）</w:t>
      </w:r>
    </w:p>
    <w:p>
      <w:pPr>
        <w:pStyle w:val="8"/>
        <w:shd w:val="clear" w:color="auto" w:fill="FFFFFF"/>
        <w:wordWrap w:val="0"/>
        <w:spacing w:before="0" w:beforeAutospacing="0" w:after="0" w:afterAutospacing="0"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br w:type="page"/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蓟州区人民政府关于加快推进气象</w:t>
      </w:r>
    </w:p>
    <w:p>
      <w:pPr>
        <w:pStyle w:val="8"/>
        <w:shd w:val="clear" w:color="auto" w:fill="FFFFFF"/>
        <w:wordWrap w:val="0"/>
        <w:spacing w:before="0" w:beforeAutospacing="0" w:after="0" w:afterAutospacing="0"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高质量发展的实施方案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为贯彻落实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《国务院关于印发气象高质量发展纲要（2022—2035年）的通知》（国发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2022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11号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以下简称《纲要》）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推进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天津市人民政府关于加快推进气象高质量发展的意见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（津政发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2022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19号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以下简称《意见》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）各项工作任务落实落细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加快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推进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蓟州区气象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高质量发展，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全面提升气象保障服务经济社会发展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能力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，制定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本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实施方案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。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outlineLvl w:val="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一、总体要求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outlineLvl w:val="1"/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（一）指导思想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以习近平新时代中国特色社会主义思想为指导，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深入学习贯彻党的二十大精神，认真贯彻落实习近平总书记对天津工作“三个着力”的重要要求和对气象工作的重要指示精神，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完整、准确、全面贯彻新发展理念，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加快构建新发展格局，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坚持以人民为中心的发展思想，牢牢把握气象工作关系生命安全、生产发展、生活富裕、生态良好的战略定位，努力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构建科技领先、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监测精密、预报精准、服务精细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、人民满意的现代气象体系，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充分发挥气象防灾减灾第一道防线作用，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助力经济社会高质量发展，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奋力建设生态优先绿色发展典范城市提供坚强气象保障服务。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outlineLvl w:val="1"/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（二）发展目标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到2025年，气象监测、预报和服务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能力显著提升，安全气象水平和全区气象灾害防御能力明显提高，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气象综合实力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达到全市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先进水平，气象现代化水平迈上新台阶。基本建成智慧气象助力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生态优先绿色发展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先行区，为气象高质量发展打下坚实基础。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到2035年，以智慧气象为主要特征的气象现代化基本实现，气象科技创新能力、人才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队伍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水平、气象综合实力稳居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全市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领先水平，生态气象、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旅游气象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达到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国内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先进水平。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outlineLvl w:val="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二、主要任务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outlineLvl w:val="1"/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坚持创新引领，强化气象高质量发展科技支撑。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加强气象科技创新机制建设。落实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天津市</w:t>
      </w:r>
      <w:r>
        <w:rPr>
          <w:rFonts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蓟州区</w:t>
      </w:r>
      <w:r>
        <w:rPr>
          <w:rFonts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气象科技发展规划。建立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健全</w:t>
      </w:r>
      <w:r>
        <w:rPr>
          <w:rFonts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气象科技稳定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发展</w:t>
      </w:r>
      <w:r>
        <w:rPr>
          <w:rFonts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机制，积极组织推动气象领域科技计划项目的申报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实施。</w:t>
      </w:r>
      <w:r>
        <w:rPr>
          <w:rFonts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加强气象科技成果转化，完善气象科研诚信体系。（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区气象局牵头，区</w:t>
      </w:r>
      <w:r>
        <w:rPr>
          <w:rFonts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科技局按职责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落实）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强化重点领域科学研究和技术攻关。强化暴雨、雾、强对流天气、干旱等气象灾害预测预报技术科研攻关，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在山洪地质灾害防御、森林防灭火、水库安全度汛、生态文明建设、旅游等气象服务方面加强研究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。推进卫星遥感监测应用，开展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人工影响天气科学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试验。推进大数据、云计算、人工智能、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移动通讯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等新兴技术与气象深度融合应用。推进气象科技交流与合作</w:t>
      </w:r>
      <w:r>
        <w:rPr>
          <w:rFonts w:hint="eastAsia" w:ascii="Times New Roman" w:hAnsi="Times New Roman" w:eastAsia="仿宋_GB2312" w:cs="Times New Roman"/>
          <w:b w:val="0"/>
          <w:bCs w:val="0"/>
          <w:szCs w:val="32"/>
        </w:rPr>
        <w:t>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区气象局牵头，区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科技局按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职责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落实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outlineLvl w:val="1"/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（二）加强基础建设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，提升气象核心业务水平。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建设智能精密的综合气象观测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体系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。建设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称重式降水雨量传感器、全要素交通气象观测站、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雪深自动观测仪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基准太阳辐射站。发展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生态气象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观测，为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全区完成碳达峰碳中和工作关键目标指标和重点任务提供科技支撑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。健全智能气象观测体系，增强极端灾害性天气精密监测能力。强化高分卫星资料在生态文明建设等方面的应用。健全气象观测质量管理体系。鼓励和规范社会气象观测活动。（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牵头，区发展改革委、区生态环境局、区交通局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按职责分工负责）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构建无缝精准的气象预报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体系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。强化雷达、卫星等资料融合应用，发展人工智能识别和深度学习等预报技术。构建从零时刻到年代际的无缝隙、智能、数字、精准预报体系，实现提前75分钟预警局地强天气，提前1天预报逐小时天气，提前1周预报灾害性天气，提前1月预报重大天气过程，提前1年预测年景气候趋势。暴雨预警准确率和24小时晴雨预报准确率均达到94%以上。建立协同高效的气象综合业务平台。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牵头，区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科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技局按职责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落实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  <w:highlight w:val="yellow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发展智慧精细的气象服务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体系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。构建“业务化网格实况+气象服务”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和“智能网格预报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+气象服务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业务体系，推进气象服务数字化。推进“云+端”的集约化气象服务信息技术构架建设，发展自动感知、智能研判、精准推送的智慧气象服务，提高气象灾害风险实时动态研判能力，将精密监测产品、精准预报服务按需送达决策者、生产者和广大人民群众。建立气象部门与各类服务主体互动机制。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气象局负责）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  <w:highlight w:val="yellow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打造优质安全的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气象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数据和信息网络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体系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。强化跨部门气象相关数据共享共用，依法依规开展气象数据共享服务与安全管理。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应用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高速气象通信网络，提升气象数据传输效率。强化系统运行数字化监控，提升业务风险防控能力。升级气象应急视频会商系统，提升灾害性天气联防联动能力。强化信息网络和应用系统安全保障。（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气象局负责）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outlineLvl w:val="1"/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坚持底线思维，</w:t>
      </w: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筑牢气象防灾减灾第一道防线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加强城乡气象防灾减灾机制建设。坚持分级负责、属地管理原则，健全气象防灾减灾体制机制。健全以气象预警信息为先导的应急联动机制，提高突发事件应急救援气象保障服务能力，建立完善极端天气防灾避险制度。推动中小河流洪水、山洪灾害、地质灾害、森林火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重大气象次生衍生灾害多部门联合监测和综合预警。优化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城乡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气象综合防灾布局，推动气象灾害防御融入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蓟州区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自然灾害防治体系建设。定期开展气象灾害防御水平评估，督促落实气象灾害防御措施。（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牵头，区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应急局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、区水务局、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市规划资源局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蓟州分局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生态环境局、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区林业局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按职责分工负责）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提高气象灾害监测预报预警能力。健全暴雨、强对流、高温等分灾种气象灾害监测预报预警体系，气象灾害监测率达到99%。提高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极端天气气候事件和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城市内涝、中小河流洪水、山洪灾害、地质灾害、森林火灾等气象风险预报预警能力。加强气象灾害风险评估能力建设，建立气象灾害鉴定评估制度。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应用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市区一体化气象灾害综合风险评估和决策信息支持系统，实现覆盖全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、精细到乡镇（街道）的气象影响预报和风险预警。（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牵头，区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应急局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、区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水务局、市规划资源局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蓟州分局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区林业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局、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农业农村委和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区城市管理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委按职责分工负责）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9.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提高全社会气象灾害防御水平。加强气象灾害风险管理，建立气象灾害风险转移制度。开展精细化气象灾害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综合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风险普查和隐患排查，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形成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多灾种、精细化的气象灾害风险区划。实施“网格+气象”行动，将气象防灾减灾融入城乡网格化管理体系。将农村气象防灾减灾纳入乡村建设行动，构建覆盖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全区所有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行政村的气象预警信息发布与响应体系。加强科普宣传教育和气象科普基地建设，强化重大气象灾害应急演练，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  <w:t>提升社会公众防灾避灾和自救互救能力，气象灾害减损率稳定在97%以上。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牵头，区应急局、区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科技局、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农业农村委按职责分工负责）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10.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提升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北三河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流域气象灾害应对保障能力。建立气象、应急、水务、规划资源、农业农村等部门的信息共享、联合会商和应急联防机制，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  <w:lang w:val="en"/>
        </w:rPr>
        <w:t>围绕共性问题开展多部门联合攻关，强化研发成果业务转化。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"/>
        </w:rPr>
        <w:t>应用海河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  <w:lang w:val="en"/>
        </w:rPr>
        <w:t>流域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"/>
        </w:rPr>
        <w:t>气象灾害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  <w:lang w:val="en"/>
        </w:rPr>
        <w:t>预报服务业务平台，实现流域内实时气象水文监测、预报、服务信息充分共享和应用，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提升流域防汛抗旱气象服务水平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  <w:lang w:val="en"/>
        </w:rPr>
        <w:t>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牵头，区应急局、区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水务局、市规划资源局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蓟州分局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农业农村委按职责分工负责）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outlineLvl w:val="1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（四）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聚焦“三地一城”功能定位，</w:t>
      </w: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提高气象服务经济高质量发展水平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。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11.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 xml:space="preserve"> 服务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京津冀区域协同发展。进一步加强区域灾害性天气风险管理气象服务能力，为京津冀区域应急、交通、大气污染联防联控联动等提供气象保障，不断提升服务首都重大活动气象保障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水平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。加强与周边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跨省市区县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气象部门合作，完善协作机制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加快推进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人工影响天气综合科学试验基地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建设。（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牵头，区应急局、区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生态环境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局、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交通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局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按职责分工负责）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服务现代都市型农业发展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。围绕粮食安全和重要农产品保供，加强关键农时农业气象灾害监测预报，持续做好农业气象灾害风险预警工作和病虫害防治气象服务。实现新型农业经营主体直通式气象服务全覆盖。加强都市农业气象基础能力建设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提升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农业气象观测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科研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和成果应用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转化能力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。开展基于用户画像的农业气象精细化服务。加强农业气候资源开发利用，为优化农业区域布局及种植业产业结构调整提供支撑保障。（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牵头，区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农业农村委按职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责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落实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13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 xml:space="preserve"> 服务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韧性城市建设。统筹考虑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气候的适宜性、影响性和风险性，科学确定城乡空间布局、生态环境保护、基础设施建设等内容，依法做好重大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规划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、重点工程项目气候可行性论证。强化融合共享，将气象服务融入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生态优先绿色发展典范城市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建设，发展保障城市供水供电供气供热、防洪排涝、交通出行、建筑节能智能管理的气象服务，推动气象融入生产、运营、消费等环节，实现重点行业全过程、全链条气象服务。（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牵头，区发展改革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委、市规划资源局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蓟州分局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交通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局、区住房建设委、区城市管理委、区水务局、区生态环境局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按职责分工负责）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outlineLvl w:val="1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（五）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聚焦保障民生，</w:t>
      </w: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优化人民美好生活气象服务供给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。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加强高品质生活气象服务供给。开展个性化、定制化的高品质生活气象服务。强化旅游出行安全气象服务供给，推进重点旅游景区气象灾害风险评估与监测预警业务，开展基于气象影响预报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数据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的旅游线路规划及旅游行程个性化定制服务。加强卫生健康和气象部门合作，提升健康气象服务水平，实现人群健康风险评估和疾病气象风险预报的智能化制作、个性化推送。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提升竞技体育和全民健身气象服务水平。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牵头，区文化和旅游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局、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区卫生健康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、区体育局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按职责分工负责）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优化民生气象服务供给。建立公共气象服务清单制度，形成保障公共气象服务体系有效运行的长效机制。完善公众气象服务产品体系，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满足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人民群众多元化服务需求。加强气象服务信息传播渠道建设，实现各类媒体气象信息全接入，推动应急广播与小区广播在预警信息发布中的应用。（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牵头，区应急局、区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农业农村委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、区融媒体中心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按职责分工负责）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（六）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坚持绿色发展，</w:t>
      </w: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强化生态文明建设气象支撑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。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提升生态气象服务能力。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加强重大生态建设工程气象保障服务，提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升生态保护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修复气象监测评估和生态安全气象风险预警能力。推进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中国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天然氧吧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国家休闲度假目的地、宜居的山水文化名城、碳中和先行示范区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蓟州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特色气候生态价值实现。为风电场、太阳能电站的规划、建设、运行、调度提供高质量气象服务。（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牵头，区发展改革委、区文化和旅游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、区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生态环境局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市规划资源局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蓟州分局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按职责分工负责）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17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加快推动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美丽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蓟州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建设。强化雷达观测和卫星遥感资料应用，提升环境气象业务对大气环境改善的支撑作用。加强大雾、霾、沙尘等视程障碍型天气的监测预报预警体系建设，开展基于场景、基于影响的环境气象服务。加强面向多污染协同控制和区域协同治理的气象服务，提高重污染天气和突发环境事件应对气象保障能力，助力大气污染联防联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控和美丽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蓟州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建设。（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牵头，区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生态环境局按职责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落实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18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发展生态修复型人工影响天气业务。增强生态修复型人工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影响天气作业能力，进一步推进人工影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  <w:lang w:val="zh-CN"/>
        </w:rPr>
        <w:t>响天气作业由防灾减灾型向生态修复型转变。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优化调整地面作业站点布局，不断提升人工影响天气作业能力。积极参与京津冀人工影响天气联合作业能力建设，为环首都圈水资源安全、国家粮食安全、生态安全、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重大活动、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应急保障服务提供高效有力的保障。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推动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人工影响天气综合科学试验基地建设，为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人工影响天气科学作业</w:t>
      </w:r>
      <w:r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理论研究、技术和装备研发、科研成果转化等提供良好的试验环境。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牵头，区财政局、区林业局、区生态环境局、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市规划资源局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蓟州分局、区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水务局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、有关乡镇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按职责分工负责）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（七）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强化人才保障，打造</w:t>
      </w: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高水平气象人才队伍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19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加强气象人才队伍建设。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支持气象人才申报区属各类人才工程和人才培养计划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，将气象人才培训统筹纳入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人才培训体系，分类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参加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气象行业技能竞赛。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开展部门合作，加强气象地编人才管理和培养，强化本地化交流沟通，畅通气象地编人才参照气象国编执行的机制。加强气象关键技术、科研攻关项目等方面跨部门、跨领域的合作，打造具有核心竞争力的气象科技人才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。（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人社局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、区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委组织部按职责分工负责）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优化气象人才发展环境。在科研立项、教育培训、评选表彰中，对气象专业技术人才给予支持。建立以创新价值、能力、贡献为导向的气象人才评价体系，健全与岗位职责、工作业绩、实际贡献等紧密联系，充分体现人才价值、鼓励创新创造的分配激励机制，落实成果转化收益分配有关规定。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科技局、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人社局、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区科协、区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委组织部按职责分工负责）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outlineLvl w:val="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三、保障措施 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outlineLvl w:val="1"/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强化组织推动。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各乡镇（街道）、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各部门要深化对气象高质量发展重大意义的认识，优化工作机制，科学配置公共资源，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认真落实各项措施和要求。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持续推进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与天津市气象局的局区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共建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，促进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天津市人民政府关于加快推进气象高质量发展的意见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》落地实施。（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、各乡镇（街道）、各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有关部门按职责分工负责）</w:t>
      </w:r>
    </w:p>
    <w:p>
      <w:pPr>
        <w:pStyle w:val="8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outlineLvl w:val="1"/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b w:val="0"/>
          <w:bCs w:val="0"/>
          <w:sz w:val="32"/>
          <w:szCs w:val="32"/>
        </w:rPr>
        <w:t>（二）强化资金保障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进一步落实双重计划财务体制，建立健全稳定的气象事业发展财政投入机制。统筹安排建设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资金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，进一步加大气象高质量发展建设项目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和人员保障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的支持力度。完善与双重管理体制相适应的气象科技和人才管理体系。（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发展改革委、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财政局、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气象局等部门按职责分工负责）</w:t>
      </w:r>
    </w:p>
    <w:p>
      <w:pPr>
        <w:pStyle w:val="8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outlineLvl w:val="1"/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强化制度建设。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</w:rPr>
        <w:t>推进气象法规规章的执行，健全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气象观测预报预警、气象灾害防御、气候变化应对与气候资源保护利用等制度。依法保护气象设施和气象探测环境，实施公众气象预报、灾害性天气警报和气象灾害预警信号统一发布制度，依法规范气象灾害防御、气候资源保护和开发利用、人工影响天气、气象信息服务等活动。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</w:rPr>
        <w:t>强化气象标准的应用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。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气象局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牵头，区工业和信息化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局、公安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蓟州分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局、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司法局、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市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规划资源局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蓟州分局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生态环境局、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住房建设委、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交通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局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水务局、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农业农村委、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区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市场监管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局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等部门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，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各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乡镇（街道）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napToGrid w:val="0"/>
          <w:spacing w:val="-20"/>
          <w:kern w:val="0"/>
          <w:szCs w:val="32"/>
          <w:u w:val="thick"/>
        </w:rPr>
      </w:pPr>
    </w:p>
    <w:p>
      <w:pPr>
        <w:adjustRightInd w:val="0"/>
        <w:snapToGrid w:val="0"/>
        <w:spacing w:line="560" w:lineRule="exact"/>
        <w:rPr>
          <w:rFonts w:hint="eastAsia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Style w:val="12"/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- 1 -</w:t>
    </w:r>
    <w:r>
      <w:rPr>
        <w:rStyle w:val="12"/>
        <w:rFonts w:ascii="宋体" w:hAnsi="宋体" w:eastAsia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155370"/>
    <w:multiLevelType w:val="singleLevel"/>
    <w:tmpl w:val="1E15537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61"/>
    <w:rsid w:val="00000EC5"/>
    <w:rsid w:val="000037F7"/>
    <w:rsid w:val="00004765"/>
    <w:rsid w:val="0001158B"/>
    <w:rsid w:val="000135B9"/>
    <w:rsid w:val="00016B66"/>
    <w:rsid w:val="000273F0"/>
    <w:rsid w:val="00036B61"/>
    <w:rsid w:val="00037016"/>
    <w:rsid w:val="00040237"/>
    <w:rsid w:val="000412A1"/>
    <w:rsid w:val="00041B17"/>
    <w:rsid w:val="0004448F"/>
    <w:rsid w:val="00047BB2"/>
    <w:rsid w:val="00051386"/>
    <w:rsid w:val="00053FC8"/>
    <w:rsid w:val="00063675"/>
    <w:rsid w:val="00065C19"/>
    <w:rsid w:val="00066226"/>
    <w:rsid w:val="00066AA4"/>
    <w:rsid w:val="000671CE"/>
    <w:rsid w:val="000709AA"/>
    <w:rsid w:val="0007130B"/>
    <w:rsid w:val="00073435"/>
    <w:rsid w:val="000745F2"/>
    <w:rsid w:val="00076846"/>
    <w:rsid w:val="00085E62"/>
    <w:rsid w:val="0009007E"/>
    <w:rsid w:val="00090532"/>
    <w:rsid w:val="00090EB9"/>
    <w:rsid w:val="00091C50"/>
    <w:rsid w:val="0009285E"/>
    <w:rsid w:val="000930AC"/>
    <w:rsid w:val="00094F95"/>
    <w:rsid w:val="000A07D3"/>
    <w:rsid w:val="000A1552"/>
    <w:rsid w:val="000A7D0D"/>
    <w:rsid w:val="000B56D5"/>
    <w:rsid w:val="000B5E58"/>
    <w:rsid w:val="000B6093"/>
    <w:rsid w:val="000C0798"/>
    <w:rsid w:val="000D05A7"/>
    <w:rsid w:val="000D16C4"/>
    <w:rsid w:val="000D3EF6"/>
    <w:rsid w:val="000D5C64"/>
    <w:rsid w:val="000E0D11"/>
    <w:rsid w:val="000E1E3F"/>
    <w:rsid w:val="000E26A3"/>
    <w:rsid w:val="000E32DC"/>
    <w:rsid w:val="000E451E"/>
    <w:rsid w:val="000E5036"/>
    <w:rsid w:val="000E6E2B"/>
    <w:rsid w:val="000E71E5"/>
    <w:rsid w:val="000F0933"/>
    <w:rsid w:val="000F4EE6"/>
    <w:rsid w:val="000F5FD4"/>
    <w:rsid w:val="000F734E"/>
    <w:rsid w:val="00100841"/>
    <w:rsid w:val="00101424"/>
    <w:rsid w:val="001041D9"/>
    <w:rsid w:val="0011190B"/>
    <w:rsid w:val="001145A0"/>
    <w:rsid w:val="00114EA5"/>
    <w:rsid w:val="00121B42"/>
    <w:rsid w:val="00123B41"/>
    <w:rsid w:val="0012457F"/>
    <w:rsid w:val="0012539C"/>
    <w:rsid w:val="0013045A"/>
    <w:rsid w:val="00136E85"/>
    <w:rsid w:val="001371DE"/>
    <w:rsid w:val="00147DC9"/>
    <w:rsid w:val="0015281B"/>
    <w:rsid w:val="00154E54"/>
    <w:rsid w:val="00157DD2"/>
    <w:rsid w:val="00161541"/>
    <w:rsid w:val="00161DC7"/>
    <w:rsid w:val="001660E3"/>
    <w:rsid w:val="001703E4"/>
    <w:rsid w:val="00170456"/>
    <w:rsid w:val="00171945"/>
    <w:rsid w:val="00171C10"/>
    <w:rsid w:val="00175756"/>
    <w:rsid w:val="00181E95"/>
    <w:rsid w:val="00181F7E"/>
    <w:rsid w:val="001832A8"/>
    <w:rsid w:val="0018670A"/>
    <w:rsid w:val="00195B35"/>
    <w:rsid w:val="00195FA0"/>
    <w:rsid w:val="0019770C"/>
    <w:rsid w:val="001A10B4"/>
    <w:rsid w:val="001A1F76"/>
    <w:rsid w:val="001A4368"/>
    <w:rsid w:val="001A53FE"/>
    <w:rsid w:val="001A68AF"/>
    <w:rsid w:val="001B39FE"/>
    <w:rsid w:val="001B6877"/>
    <w:rsid w:val="001C0E7F"/>
    <w:rsid w:val="001C1A23"/>
    <w:rsid w:val="001C1DBA"/>
    <w:rsid w:val="001C2FD3"/>
    <w:rsid w:val="001D216C"/>
    <w:rsid w:val="001D5A2B"/>
    <w:rsid w:val="001D71F9"/>
    <w:rsid w:val="001D7820"/>
    <w:rsid w:val="00200F3E"/>
    <w:rsid w:val="00201EAE"/>
    <w:rsid w:val="002020EA"/>
    <w:rsid w:val="00204715"/>
    <w:rsid w:val="00205A5C"/>
    <w:rsid w:val="00212A40"/>
    <w:rsid w:val="002135D7"/>
    <w:rsid w:val="002227D6"/>
    <w:rsid w:val="0022332E"/>
    <w:rsid w:val="002242BC"/>
    <w:rsid w:val="0022487E"/>
    <w:rsid w:val="00224C92"/>
    <w:rsid w:val="00231968"/>
    <w:rsid w:val="00237C5D"/>
    <w:rsid w:val="00243376"/>
    <w:rsid w:val="002464C0"/>
    <w:rsid w:val="002504EA"/>
    <w:rsid w:val="0026016B"/>
    <w:rsid w:val="00262BEC"/>
    <w:rsid w:val="00264FA7"/>
    <w:rsid w:val="00265B73"/>
    <w:rsid w:val="0027000D"/>
    <w:rsid w:val="00272845"/>
    <w:rsid w:val="00291CCE"/>
    <w:rsid w:val="00293C44"/>
    <w:rsid w:val="002A1109"/>
    <w:rsid w:val="002A222D"/>
    <w:rsid w:val="002A3F3D"/>
    <w:rsid w:val="002A408C"/>
    <w:rsid w:val="002A7757"/>
    <w:rsid w:val="002B7B71"/>
    <w:rsid w:val="002C4C94"/>
    <w:rsid w:val="002C5DA6"/>
    <w:rsid w:val="002D36E5"/>
    <w:rsid w:val="002E18BC"/>
    <w:rsid w:val="002E19CB"/>
    <w:rsid w:val="002E3DBC"/>
    <w:rsid w:val="002E5B22"/>
    <w:rsid w:val="002F0D5C"/>
    <w:rsid w:val="002F26FA"/>
    <w:rsid w:val="002F55D4"/>
    <w:rsid w:val="002F5F13"/>
    <w:rsid w:val="002F7CE8"/>
    <w:rsid w:val="00300AFA"/>
    <w:rsid w:val="00300EFD"/>
    <w:rsid w:val="00303F5F"/>
    <w:rsid w:val="00305F34"/>
    <w:rsid w:val="003114F0"/>
    <w:rsid w:val="00311E8F"/>
    <w:rsid w:val="00311F43"/>
    <w:rsid w:val="003168EF"/>
    <w:rsid w:val="00324C3B"/>
    <w:rsid w:val="003254A4"/>
    <w:rsid w:val="003350BE"/>
    <w:rsid w:val="00335387"/>
    <w:rsid w:val="00341228"/>
    <w:rsid w:val="00341999"/>
    <w:rsid w:val="00342CEF"/>
    <w:rsid w:val="003442C9"/>
    <w:rsid w:val="0035063B"/>
    <w:rsid w:val="00351923"/>
    <w:rsid w:val="00352BEC"/>
    <w:rsid w:val="0035614E"/>
    <w:rsid w:val="003579B2"/>
    <w:rsid w:val="00362291"/>
    <w:rsid w:val="00362CC7"/>
    <w:rsid w:val="00362D8F"/>
    <w:rsid w:val="003630DD"/>
    <w:rsid w:val="00370C19"/>
    <w:rsid w:val="003712EE"/>
    <w:rsid w:val="00371377"/>
    <w:rsid w:val="00377F24"/>
    <w:rsid w:val="00383E8C"/>
    <w:rsid w:val="003864CD"/>
    <w:rsid w:val="0038728A"/>
    <w:rsid w:val="00390575"/>
    <w:rsid w:val="0039071F"/>
    <w:rsid w:val="00391D5A"/>
    <w:rsid w:val="003A475E"/>
    <w:rsid w:val="003A4CD7"/>
    <w:rsid w:val="003A5DDE"/>
    <w:rsid w:val="003A7CDA"/>
    <w:rsid w:val="003B2E04"/>
    <w:rsid w:val="003B5ABC"/>
    <w:rsid w:val="003B70B9"/>
    <w:rsid w:val="003C022A"/>
    <w:rsid w:val="003C37C9"/>
    <w:rsid w:val="003C673E"/>
    <w:rsid w:val="003C6B11"/>
    <w:rsid w:val="003D18D1"/>
    <w:rsid w:val="003D26E7"/>
    <w:rsid w:val="003E034A"/>
    <w:rsid w:val="003E0531"/>
    <w:rsid w:val="003E45BF"/>
    <w:rsid w:val="003E4D54"/>
    <w:rsid w:val="003E5099"/>
    <w:rsid w:val="003E5FFB"/>
    <w:rsid w:val="003E6081"/>
    <w:rsid w:val="003F2A44"/>
    <w:rsid w:val="00404A40"/>
    <w:rsid w:val="00406523"/>
    <w:rsid w:val="00406F0D"/>
    <w:rsid w:val="0040723F"/>
    <w:rsid w:val="004113C7"/>
    <w:rsid w:val="004119F6"/>
    <w:rsid w:val="00413A33"/>
    <w:rsid w:val="00414955"/>
    <w:rsid w:val="0041562E"/>
    <w:rsid w:val="00420F1C"/>
    <w:rsid w:val="00421E07"/>
    <w:rsid w:val="00430101"/>
    <w:rsid w:val="00433030"/>
    <w:rsid w:val="00433E2C"/>
    <w:rsid w:val="004360E8"/>
    <w:rsid w:val="0043654C"/>
    <w:rsid w:val="00436E61"/>
    <w:rsid w:val="00441E81"/>
    <w:rsid w:val="0044485E"/>
    <w:rsid w:val="0044525C"/>
    <w:rsid w:val="00456F0F"/>
    <w:rsid w:val="0046100F"/>
    <w:rsid w:val="00461092"/>
    <w:rsid w:val="004637C3"/>
    <w:rsid w:val="004661B5"/>
    <w:rsid w:val="00467311"/>
    <w:rsid w:val="0046775B"/>
    <w:rsid w:val="00467E2E"/>
    <w:rsid w:val="00470F82"/>
    <w:rsid w:val="00473A25"/>
    <w:rsid w:val="00474F71"/>
    <w:rsid w:val="00480391"/>
    <w:rsid w:val="00481492"/>
    <w:rsid w:val="004848B0"/>
    <w:rsid w:val="00486AFF"/>
    <w:rsid w:val="00493C4A"/>
    <w:rsid w:val="004963CC"/>
    <w:rsid w:val="004A4771"/>
    <w:rsid w:val="004A4968"/>
    <w:rsid w:val="004A54B7"/>
    <w:rsid w:val="004A6E80"/>
    <w:rsid w:val="004A7E4D"/>
    <w:rsid w:val="004B3AB9"/>
    <w:rsid w:val="004C0408"/>
    <w:rsid w:val="004C3F06"/>
    <w:rsid w:val="004C49DD"/>
    <w:rsid w:val="004C699F"/>
    <w:rsid w:val="004C6CF6"/>
    <w:rsid w:val="004D539B"/>
    <w:rsid w:val="004E0B52"/>
    <w:rsid w:val="004E1924"/>
    <w:rsid w:val="004E42F9"/>
    <w:rsid w:val="004E4F0B"/>
    <w:rsid w:val="004E5EF9"/>
    <w:rsid w:val="004E60B3"/>
    <w:rsid w:val="004F355B"/>
    <w:rsid w:val="004F36D1"/>
    <w:rsid w:val="004F6CA5"/>
    <w:rsid w:val="0050139C"/>
    <w:rsid w:val="005030CD"/>
    <w:rsid w:val="005040F8"/>
    <w:rsid w:val="00506DCF"/>
    <w:rsid w:val="0051121B"/>
    <w:rsid w:val="005126FE"/>
    <w:rsid w:val="00512F8E"/>
    <w:rsid w:val="00521740"/>
    <w:rsid w:val="00527975"/>
    <w:rsid w:val="005324B3"/>
    <w:rsid w:val="00536448"/>
    <w:rsid w:val="00541D47"/>
    <w:rsid w:val="00542313"/>
    <w:rsid w:val="005441E8"/>
    <w:rsid w:val="00547780"/>
    <w:rsid w:val="00551CE1"/>
    <w:rsid w:val="005534A8"/>
    <w:rsid w:val="005556A4"/>
    <w:rsid w:val="00557C52"/>
    <w:rsid w:val="00560F3F"/>
    <w:rsid w:val="00564281"/>
    <w:rsid w:val="00565124"/>
    <w:rsid w:val="00566306"/>
    <w:rsid w:val="00571C74"/>
    <w:rsid w:val="00575BA8"/>
    <w:rsid w:val="00576CED"/>
    <w:rsid w:val="00576E9C"/>
    <w:rsid w:val="00580FFD"/>
    <w:rsid w:val="005814F2"/>
    <w:rsid w:val="00582199"/>
    <w:rsid w:val="00583EC0"/>
    <w:rsid w:val="00584C97"/>
    <w:rsid w:val="005A1D0B"/>
    <w:rsid w:val="005A2215"/>
    <w:rsid w:val="005B0196"/>
    <w:rsid w:val="005B2958"/>
    <w:rsid w:val="005B2964"/>
    <w:rsid w:val="005B3379"/>
    <w:rsid w:val="005B406C"/>
    <w:rsid w:val="005B516B"/>
    <w:rsid w:val="005B6126"/>
    <w:rsid w:val="005B6633"/>
    <w:rsid w:val="005C09C0"/>
    <w:rsid w:val="005C17AB"/>
    <w:rsid w:val="005C4C00"/>
    <w:rsid w:val="005C640F"/>
    <w:rsid w:val="005D31AE"/>
    <w:rsid w:val="005D63BA"/>
    <w:rsid w:val="005D6FDF"/>
    <w:rsid w:val="005E269E"/>
    <w:rsid w:val="005E29A2"/>
    <w:rsid w:val="005E2C49"/>
    <w:rsid w:val="005E5788"/>
    <w:rsid w:val="005F1559"/>
    <w:rsid w:val="005F17BF"/>
    <w:rsid w:val="005F2285"/>
    <w:rsid w:val="005F365B"/>
    <w:rsid w:val="005F6653"/>
    <w:rsid w:val="00602F20"/>
    <w:rsid w:val="0060327C"/>
    <w:rsid w:val="00604C28"/>
    <w:rsid w:val="00604DE0"/>
    <w:rsid w:val="00607E36"/>
    <w:rsid w:val="00610207"/>
    <w:rsid w:val="00611792"/>
    <w:rsid w:val="00612DF0"/>
    <w:rsid w:val="00612F03"/>
    <w:rsid w:val="0061656F"/>
    <w:rsid w:val="0061733F"/>
    <w:rsid w:val="006176B1"/>
    <w:rsid w:val="00621747"/>
    <w:rsid w:val="006237C9"/>
    <w:rsid w:val="00623D63"/>
    <w:rsid w:val="0062406C"/>
    <w:rsid w:val="006268D2"/>
    <w:rsid w:val="00627EAD"/>
    <w:rsid w:val="00631A07"/>
    <w:rsid w:val="0063388F"/>
    <w:rsid w:val="00635513"/>
    <w:rsid w:val="00641F24"/>
    <w:rsid w:val="00642043"/>
    <w:rsid w:val="00642C0B"/>
    <w:rsid w:val="00642FF6"/>
    <w:rsid w:val="00647DB2"/>
    <w:rsid w:val="00653DDF"/>
    <w:rsid w:val="006564E8"/>
    <w:rsid w:val="006577A6"/>
    <w:rsid w:val="006608D1"/>
    <w:rsid w:val="00661ADC"/>
    <w:rsid w:val="00663821"/>
    <w:rsid w:val="006639B2"/>
    <w:rsid w:val="006656AB"/>
    <w:rsid w:val="0066770B"/>
    <w:rsid w:val="00670021"/>
    <w:rsid w:val="00677F54"/>
    <w:rsid w:val="0068028F"/>
    <w:rsid w:val="00681712"/>
    <w:rsid w:val="00681A0E"/>
    <w:rsid w:val="00681E63"/>
    <w:rsid w:val="00683426"/>
    <w:rsid w:val="0068536E"/>
    <w:rsid w:val="00685601"/>
    <w:rsid w:val="00686FAE"/>
    <w:rsid w:val="0069015A"/>
    <w:rsid w:val="00692FEA"/>
    <w:rsid w:val="00693635"/>
    <w:rsid w:val="006944BD"/>
    <w:rsid w:val="006A05FF"/>
    <w:rsid w:val="006A7856"/>
    <w:rsid w:val="006A799D"/>
    <w:rsid w:val="006B29AF"/>
    <w:rsid w:val="006B4169"/>
    <w:rsid w:val="006B4983"/>
    <w:rsid w:val="006B7662"/>
    <w:rsid w:val="006C11E4"/>
    <w:rsid w:val="006C2E54"/>
    <w:rsid w:val="006C3CBE"/>
    <w:rsid w:val="006C7132"/>
    <w:rsid w:val="006D0719"/>
    <w:rsid w:val="006D27E4"/>
    <w:rsid w:val="006E1B1B"/>
    <w:rsid w:val="006E250C"/>
    <w:rsid w:val="006E5BDC"/>
    <w:rsid w:val="006E6EF1"/>
    <w:rsid w:val="006F0093"/>
    <w:rsid w:val="006F6EF8"/>
    <w:rsid w:val="00700561"/>
    <w:rsid w:val="00703C62"/>
    <w:rsid w:val="00707483"/>
    <w:rsid w:val="0071006E"/>
    <w:rsid w:val="00710840"/>
    <w:rsid w:val="007123B4"/>
    <w:rsid w:val="007137B7"/>
    <w:rsid w:val="00713D0D"/>
    <w:rsid w:val="007154D3"/>
    <w:rsid w:val="007235F7"/>
    <w:rsid w:val="00723D92"/>
    <w:rsid w:val="007253BE"/>
    <w:rsid w:val="00735062"/>
    <w:rsid w:val="007376B7"/>
    <w:rsid w:val="007436C1"/>
    <w:rsid w:val="00743DA9"/>
    <w:rsid w:val="0074758D"/>
    <w:rsid w:val="007539BF"/>
    <w:rsid w:val="007546DD"/>
    <w:rsid w:val="00754F70"/>
    <w:rsid w:val="00762D17"/>
    <w:rsid w:val="00763E99"/>
    <w:rsid w:val="00772B71"/>
    <w:rsid w:val="0077373B"/>
    <w:rsid w:val="0077547E"/>
    <w:rsid w:val="007917E4"/>
    <w:rsid w:val="0079292A"/>
    <w:rsid w:val="00792A4C"/>
    <w:rsid w:val="00793215"/>
    <w:rsid w:val="00793A81"/>
    <w:rsid w:val="00794BD3"/>
    <w:rsid w:val="007A026A"/>
    <w:rsid w:val="007A0CFF"/>
    <w:rsid w:val="007A314C"/>
    <w:rsid w:val="007A3614"/>
    <w:rsid w:val="007A4DDE"/>
    <w:rsid w:val="007B115C"/>
    <w:rsid w:val="007C0D93"/>
    <w:rsid w:val="007C1689"/>
    <w:rsid w:val="007C4773"/>
    <w:rsid w:val="007C702B"/>
    <w:rsid w:val="007D23C0"/>
    <w:rsid w:val="007D2A50"/>
    <w:rsid w:val="007D3ECD"/>
    <w:rsid w:val="007D3FD3"/>
    <w:rsid w:val="007E3AEA"/>
    <w:rsid w:val="007E6BCE"/>
    <w:rsid w:val="007F59C5"/>
    <w:rsid w:val="007F62FF"/>
    <w:rsid w:val="007F7571"/>
    <w:rsid w:val="0080775B"/>
    <w:rsid w:val="008113FB"/>
    <w:rsid w:val="00811CBD"/>
    <w:rsid w:val="00811DFF"/>
    <w:rsid w:val="008173E5"/>
    <w:rsid w:val="00817AB3"/>
    <w:rsid w:val="0082021C"/>
    <w:rsid w:val="00820B40"/>
    <w:rsid w:val="00821613"/>
    <w:rsid w:val="008240CE"/>
    <w:rsid w:val="00831BC7"/>
    <w:rsid w:val="00833D57"/>
    <w:rsid w:val="008340EB"/>
    <w:rsid w:val="00835205"/>
    <w:rsid w:val="00836178"/>
    <w:rsid w:val="0083742E"/>
    <w:rsid w:val="0084290F"/>
    <w:rsid w:val="008445CA"/>
    <w:rsid w:val="008459A2"/>
    <w:rsid w:val="00846166"/>
    <w:rsid w:val="00847C83"/>
    <w:rsid w:val="00850DEF"/>
    <w:rsid w:val="00852C4C"/>
    <w:rsid w:val="008539A0"/>
    <w:rsid w:val="00854067"/>
    <w:rsid w:val="00857808"/>
    <w:rsid w:val="00860CCD"/>
    <w:rsid w:val="0086288D"/>
    <w:rsid w:val="00866C5E"/>
    <w:rsid w:val="0087433B"/>
    <w:rsid w:val="0087584B"/>
    <w:rsid w:val="0087727F"/>
    <w:rsid w:val="00880C04"/>
    <w:rsid w:val="00884B9B"/>
    <w:rsid w:val="00884C70"/>
    <w:rsid w:val="0088592F"/>
    <w:rsid w:val="008868A6"/>
    <w:rsid w:val="00893A43"/>
    <w:rsid w:val="00895EFB"/>
    <w:rsid w:val="00896F9D"/>
    <w:rsid w:val="008A0F76"/>
    <w:rsid w:val="008A1BAD"/>
    <w:rsid w:val="008A4B42"/>
    <w:rsid w:val="008A54F6"/>
    <w:rsid w:val="008A77C4"/>
    <w:rsid w:val="008B0C75"/>
    <w:rsid w:val="008B38BD"/>
    <w:rsid w:val="008B6691"/>
    <w:rsid w:val="008C081A"/>
    <w:rsid w:val="008C2220"/>
    <w:rsid w:val="008C4EE6"/>
    <w:rsid w:val="008C5201"/>
    <w:rsid w:val="008C7120"/>
    <w:rsid w:val="008D1F19"/>
    <w:rsid w:val="008D37B0"/>
    <w:rsid w:val="008D4E44"/>
    <w:rsid w:val="008D64F7"/>
    <w:rsid w:val="008D65EE"/>
    <w:rsid w:val="008D7BB4"/>
    <w:rsid w:val="008D7C90"/>
    <w:rsid w:val="008E3441"/>
    <w:rsid w:val="008E4539"/>
    <w:rsid w:val="008E5BC2"/>
    <w:rsid w:val="008F04D3"/>
    <w:rsid w:val="008F1590"/>
    <w:rsid w:val="008F1681"/>
    <w:rsid w:val="008F6E9C"/>
    <w:rsid w:val="008F7A4F"/>
    <w:rsid w:val="00901CBE"/>
    <w:rsid w:val="009025E4"/>
    <w:rsid w:val="0090520E"/>
    <w:rsid w:val="00905A5F"/>
    <w:rsid w:val="009118AC"/>
    <w:rsid w:val="00912164"/>
    <w:rsid w:val="00915D76"/>
    <w:rsid w:val="00920E10"/>
    <w:rsid w:val="00926CFB"/>
    <w:rsid w:val="009304D4"/>
    <w:rsid w:val="00934644"/>
    <w:rsid w:val="00936134"/>
    <w:rsid w:val="00936A8D"/>
    <w:rsid w:val="00936C04"/>
    <w:rsid w:val="00950E13"/>
    <w:rsid w:val="009569E2"/>
    <w:rsid w:val="00956C39"/>
    <w:rsid w:val="009579E8"/>
    <w:rsid w:val="00961266"/>
    <w:rsid w:val="00964A30"/>
    <w:rsid w:val="00965392"/>
    <w:rsid w:val="009655AC"/>
    <w:rsid w:val="009657AA"/>
    <w:rsid w:val="00967AB3"/>
    <w:rsid w:val="009718EE"/>
    <w:rsid w:val="009722CE"/>
    <w:rsid w:val="00972D3D"/>
    <w:rsid w:val="00974DBF"/>
    <w:rsid w:val="0098276F"/>
    <w:rsid w:val="00983369"/>
    <w:rsid w:val="009842DE"/>
    <w:rsid w:val="00985420"/>
    <w:rsid w:val="00990C81"/>
    <w:rsid w:val="00994F35"/>
    <w:rsid w:val="009A00DE"/>
    <w:rsid w:val="009A2685"/>
    <w:rsid w:val="009A3189"/>
    <w:rsid w:val="009A4D04"/>
    <w:rsid w:val="009A564F"/>
    <w:rsid w:val="009A6133"/>
    <w:rsid w:val="009C017D"/>
    <w:rsid w:val="009C3A07"/>
    <w:rsid w:val="009C4D7A"/>
    <w:rsid w:val="009C4D9F"/>
    <w:rsid w:val="009C5CAB"/>
    <w:rsid w:val="009C5FFC"/>
    <w:rsid w:val="009C69D4"/>
    <w:rsid w:val="009C69E2"/>
    <w:rsid w:val="009C70CA"/>
    <w:rsid w:val="009C72C1"/>
    <w:rsid w:val="009C7806"/>
    <w:rsid w:val="009C7B23"/>
    <w:rsid w:val="009D08B1"/>
    <w:rsid w:val="009D4F87"/>
    <w:rsid w:val="009D568B"/>
    <w:rsid w:val="009D583A"/>
    <w:rsid w:val="009D5FD0"/>
    <w:rsid w:val="009D71BB"/>
    <w:rsid w:val="009E0C67"/>
    <w:rsid w:val="009E12F2"/>
    <w:rsid w:val="009E24FF"/>
    <w:rsid w:val="009E3114"/>
    <w:rsid w:val="009E705D"/>
    <w:rsid w:val="009E7BE4"/>
    <w:rsid w:val="009E7BFC"/>
    <w:rsid w:val="009F1519"/>
    <w:rsid w:val="009F21BA"/>
    <w:rsid w:val="009F2900"/>
    <w:rsid w:val="009F5323"/>
    <w:rsid w:val="009F7FAC"/>
    <w:rsid w:val="00A00DF9"/>
    <w:rsid w:val="00A114D2"/>
    <w:rsid w:val="00A206FC"/>
    <w:rsid w:val="00A21805"/>
    <w:rsid w:val="00A241EC"/>
    <w:rsid w:val="00A25100"/>
    <w:rsid w:val="00A25190"/>
    <w:rsid w:val="00A25D15"/>
    <w:rsid w:val="00A334AD"/>
    <w:rsid w:val="00A3785A"/>
    <w:rsid w:val="00A40438"/>
    <w:rsid w:val="00A42289"/>
    <w:rsid w:val="00A42597"/>
    <w:rsid w:val="00A45AE9"/>
    <w:rsid w:val="00A461C2"/>
    <w:rsid w:val="00A475FD"/>
    <w:rsid w:val="00A55348"/>
    <w:rsid w:val="00A55F8E"/>
    <w:rsid w:val="00A5777A"/>
    <w:rsid w:val="00A730AD"/>
    <w:rsid w:val="00A76FA4"/>
    <w:rsid w:val="00A81D4C"/>
    <w:rsid w:val="00A830D2"/>
    <w:rsid w:val="00A8326E"/>
    <w:rsid w:val="00A837C8"/>
    <w:rsid w:val="00A8489C"/>
    <w:rsid w:val="00A86AD2"/>
    <w:rsid w:val="00A87039"/>
    <w:rsid w:val="00A87523"/>
    <w:rsid w:val="00A87F19"/>
    <w:rsid w:val="00A908F1"/>
    <w:rsid w:val="00A90D29"/>
    <w:rsid w:val="00A92B98"/>
    <w:rsid w:val="00A93092"/>
    <w:rsid w:val="00A93129"/>
    <w:rsid w:val="00A94EA8"/>
    <w:rsid w:val="00AA1CCD"/>
    <w:rsid w:val="00AA1E13"/>
    <w:rsid w:val="00AA5950"/>
    <w:rsid w:val="00AA7F2C"/>
    <w:rsid w:val="00AB2F36"/>
    <w:rsid w:val="00AB58A9"/>
    <w:rsid w:val="00AC0EE6"/>
    <w:rsid w:val="00AC0FD8"/>
    <w:rsid w:val="00AC11C8"/>
    <w:rsid w:val="00AC1F79"/>
    <w:rsid w:val="00AC226B"/>
    <w:rsid w:val="00AC42ED"/>
    <w:rsid w:val="00AD201D"/>
    <w:rsid w:val="00AD4E62"/>
    <w:rsid w:val="00AD6339"/>
    <w:rsid w:val="00AE0D78"/>
    <w:rsid w:val="00AF183C"/>
    <w:rsid w:val="00AF19FD"/>
    <w:rsid w:val="00AF3CE8"/>
    <w:rsid w:val="00AF666B"/>
    <w:rsid w:val="00B00676"/>
    <w:rsid w:val="00B0180F"/>
    <w:rsid w:val="00B036D4"/>
    <w:rsid w:val="00B058C9"/>
    <w:rsid w:val="00B07D84"/>
    <w:rsid w:val="00B10DEC"/>
    <w:rsid w:val="00B14037"/>
    <w:rsid w:val="00B167D0"/>
    <w:rsid w:val="00B173FB"/>
    <w:rsid w:val="00B17432"/>
    <w:rsid w:val="00B256A0"/>
    <w:rsid w:val="00B25BEB"/>
    <w:rsid w:val="00B261CC"/>
    <w:rsid w:val="00B26AF6"/>
    <w:rsid w:val="00B30304"/>
    <w:rsid w:val="00B30AF6"/>
    <w:rsid w:val="00B31583"/>
    <w:rsid w:val="00B32D6D"/>
    <w:rsid w:val="00B35674"/>
    <w:rsid w:val="00B37B41"/>
    <w:rsid w:val="00B40DDA"/>
    <w:rsid w:val="00B41588"/>
    <w:rsid w:val="00B4173B"/>
    <w:rsid w:val="00B41BF7"/>
    <w:rsid w:val="00B446FE"/>
    <w:rsid w:val="00B4674C"/>
    <w:rsid w:val="00B47606"/>
    <w:rsid w:val="00B5294B"/>
    <w:rsid w:val="00B53140"/>
    <w:rsid w:val="00B5385F"/>
    <w:rsid w:val="00B63F27"/>
    <w:rsid w:val="00B708EB"/>
    <w:rsid w:val="00B70F7A"/>
    <w:rsid w:val="00B72B6B"/>
    <w:rsid w:val="00B73741"/>
    <w:rsid w:val="00B767F3"/>
    <w:rsid w:val="00B76DD5"/>
    <w:rsid w:val="00B82FE7"/>
    <w:rsid w:val="00B84481"/>
    <w:rsid w:val="00B85331"/>
    <w:rsid w:val="00B90E5A"/>
    <w:rsid w:val="00B940F0"/>
    <w:rsid w:val="00B94111"/>
    <w:rsid w:val="00B952E4"/>
    <w:rsid w:val="00BA61CE"/>
    <w:rsid w:val="00BA7924"/>
    <w:rsid w:val="00BB369E"/>
    <w:rsid w:val="00BB5147"/>
    <w:rsid w:val="00BB5482"/>
    <w:rsid w:val="00BB78F0"/>
    <w:rsid w:val="00BC4592"/>
    <w:rsid w:val="00BC5FAB"/>
    <w:rsid w:val="00BD60F8"/>
    <w:rsid w:val="00BE064B"/>
    <w:rsid w:val="00BE1A6B"/>
    <w:rsid w:val="00BE54CF"/>
    <w:rsid w:val="00BF2256"/>
    <w:rsid w:val="00BF2B73"/>
    <w:rsid w:val="00BF33EE"/>
    <w:rsid w:val="00C01D4F"/>
    <w:rsid w:val="00C02D84"/>
    <w:rsid w:val="00C10D04"/>
    <w:rsid w:val="00C11769"/>
    <w:rsid w:val="00C1331F"/>
    <w:rsid w:val="00C135E8"/>
    <w:rsid w:val="00C149AC"/>
    <w:rsid w:val="00C16DB8"/>
    <w:rsid w:val="00C16F82"/>
    <w:rsid w:val="00C31844"/>
    <w:rsid w:val="00C32AAF"/>
    <w:rsid w:val="00C330CE"/>
    <w:rsid w:val="00C37922"/>
    <w:rsid w:val="00C379FB"/>
    <w:rsid w:val="00C37BD4"/>
    <w:rsid w:val="00C406E5"/>
    <w:rsid w:val="00C44322"/>
    <w:rsid w:val="00C44950"/>
    <w:rsid w:val="00C44C96"/>
    <w:rsid w:val="00C46D38"/>
    <w:rsid w:val="00C50249"/>
    <w:rsid w:val="00C5266C"/>
    <w:rsid w:val="00C53D00"/>
    <w:rsid w:val="00C57C24"/>
    <w:rsid w:val="00C61EBD"/>
    <w:rsid w:val="00C658D6"/>
    <w:rsid w:val="00C65F7D"/>
    <w:rsid w:val="00C701E9"/>
    <w:rsid w:val="00C734BE"/>
    <w:rsid w:val="00C737BD"/>
    <w:rsid w:val="00C74489"/>
    <w:rsid w:val="00C749E0"/>
    <w:rsid w:val="00C76D80"/>
    <w:rsid w:val="00C81419"/>
    <w:rsid w:val="00C8467B"/>
    <w:rsid w:val="00C90C54"/>
    <w:rsid w:val="00C93066"/>
    <w:rsid w:val="00C937ED"/>
    <w:rsid w:val="00C97B6C"/>
    <w:rsid w:val="00CA0334"/>
    <w:rsid w:val="00CA2211"/>
    <w:rsid w:val="00CA4AC3"/>
    <w:rsid w:val="00CA5E77"/>
    <w:rsid w:val="00CA6B28"/>
    <w:rsid w:val="00CA6C72"/>
    <w:rsid w:val="00CA725F"/>
    <w:rsid w:val="00CB0EA1"/>
    <w:rsid w:val="00CB32F7"/>
    <w:rsid w:val="00CC1F7A"/>
    <w:rsid w:val="00CC2308"/>
    <w:rsid w:val="00CC4671"/>
    <w:rsid w:val="00CC5038"/>
    <w:rsid w:val="00CD0B31"/>
    <w:rsid w:val="00CD1D0A"/>
    <w:rsid w:val="00CD43CF"/>
    <w:rsid w:val="00CD4437"/>
    <w:rsid w:val="00CD4CEA"/>
    <w:rsid w:val="00CD5B7C"/>
    <w:rsid w:val="00CD66B1"/>
    <w:rsid w:val="00CE06FA"/>
    <w:rsid w:val="00CE32B2"/>
    <w:rsid w:val="00CF72DD"/>
    <w:rsid w:val="00D0099E"/>
    <w:rsid w:val="00D00CCC"/>
    <w:rsid w:val="00D0164A"/>
    <w:rsid w:val="00D018D4"/>
    <w:rsid w:val="00D02972"/>
    <w:rsid w:val="00D04717"/>
    <w:rsid w:val="00D05AD8"/>
    <w:rsid w:val="00D11E75"/>
    <w:rsid w:val="00D12EB2"/>
    <w:rsid w:val="00D130B3"/>
    <w:rsid w:val="00D22AA8"/>
    <w:rsid w:val="00D22F9A"/>
    <w:rsid w:val="00D2338C"/>
    <w:rsid w:val="00D33CF5"/>
    <w:rsid w:val="00D358D0"/>
    <w:rsid w:val="00D35BF8"/>
    <w:rsid w:val="00D3612B"/>
    <w:rsid w:val="00D37060"/>
    <w:rsid w:val="00D375E1"/>
    <w:rsid w:val="00D44390"/>
    <w:rsid w:val="00D45670"/>
    <w:rsid w:val="00D53E50"/>
    <w:rsid w:val="00D54DC3"/>
    <w:rsid w:val="00D56394"/>
    <w:rsid w:val="00D5777B"/>
    <w:rsid w:val="00D6015A"/>
    <w:rsid w:val="00D61139"/>
    <w:rsid w:val="00D71E34"/>
    <w:rsid w:val="00D724BC"/>
    <w:rsid w:val="00D7255C"/>
    <w:rsid w:val="00D72E2B"/>
    <w:rsid w:val="00D75DD9"/>
    <w:rsid w:val="00D761DA"/>
    <w:rsid w:val="00D76816"/>
    <w:rsid w:val="00D8148F"/>
    <w:rsid w:val="00D82B64"/>
    <w:rsid w:val="00D8455E"/>
    <w:rsid w:val="00D863CA"/>
    <w:rsid w:val="00D935FF"/>
    <w:rsid w:val="00D95969"/>
    <w:rsid w:val="00DA0FBF"/>
    <w:rsid w:val="00DA7E66"/>
    <w:rsid w:val="00DB2064"/>
    <w:rsid w:val="00DB4B1B"/>
    <w:rsid w:val="00DB5E78"/>
    <w:rsid w:val="00DC64F9"/>
    <w:rsid w:val="00DC7654"/>
    <w:rsid w:val="00DD1C8A"/>
    <w:rsid w:val="00DD2EBC"/>
    <w:rsid w:val="00DD339F"/>
    <w:rsid w:val="00DD694E"/>
    <w:rsid w:val="00DD7BD7"/>
    <w:rsid w:val="00DE0132"/>
    <w:rsid w:val="00DE4BB5"/>
    <w:rsid w:val="00DE52A2"/>
    <w:rsid w:val="00DE6E34"/>
    <w:rsid w:val="00DE73F1"/>
    <w:rsid w:val="00DE76BD"/>
    <w:rsid w:val="00DF1A6C"/>
    <w:rsid w:val="00DF3735"/>
    <w:rsid w:val="00DF4F5C"/>
    <w:rsid w:val="00DF71A7"/>
    <w:rsid w:val="00DF7A6B"/>
    <w:rsid w:val="00E03982"/>
    <w:rsid w:val="00E06312"/>
    <w:rsid w:val="00E11369"/>
    <w:rsid w:val="00E13120"/>
    <w:rsid w:val="00E23444"/>
    <w:rsid w:val="00E24B61"/>
    <w:rsid w:val="00E27A5E"/>
    <w:rsid w:val="00E27ADB"/>
    <w:rsid w:val="00E3008A"/>
    <w:rsid w:val="00E3077B"/>
    <w:rsid w:val="00E31FEE"/>
    <w:rsid w:val="00E32180"/>
    <w:rsid w:val="00E325A3"/>
    <w:rsid w:val="00E35793"/>
    <w:rsid w:val="00E35D7A"/>
    <w:rsid w:val="00E364C0"/>
    <w:rsid w:val="00E40893"/>
    <w:rsid w:val="00E42DAA"/>
    <w:rsid w:val="00E47529"/>
    <w:rsid w:val="00E50982"/>
    <w:rsid w:val="00E569D7"/>
    <w:rsid w:val="00E606DC"/>
    <w:rsid w:val="00E61917"/>
    <w:rsid w:val="00E6193B"/>
    <w:rsid w:val="00E629A1"/>
    <w:rsid w:val="00E63CCC"/>
    <w:rsid w:val="00E66E5C"/>
    <w:rsid w:val="00E72345"/>
    <w:rsid w:val="00E734EE"/>
    <w:rsid w:val="00E74111"/>
    <w:rsid w:val="00E745F0"/>
    <w:rsid w:val="00E765ED"/>
    <w:rsid w:val="00E768D1"/>
    <w:rsid w:val="00E773DF"/>
    <w:rsid w:val="00E7766F"/>
    <w:rsid w:val="00E77AF7"/>
    <w:rsid w:val="00E80FD4"/>
    <w:rsid w:val="00E831AD"/>
    <w:rsid w:val="00E8341C"/>
    <w:rsid w:val="00E83586"/>
    <w:rsid w:val="00E84D81"/>
    <w:rsid w:val="00E87595"/>
    <w:rsid w:val="00E94597"/>
    <w:rsid w:val="00EA3BF7"/>
    <w:rsid w:val="00EA5039"/>
    <w:rsid w:val="00EA54EF"/>
    <w:rsid w:val="00EA67D4"/>
    <w:rsid w:val="00EA7A1E"/>
    <w:rsid w:val="00EB0AA4"/>
    <w:rsid w:val="00EB505D"/>
    <w:rsid w:val="00EB7B65"/>
    <w:rsid w:val="00EC012A"/>
    <w:rsid w:val="00EC06D3"/>
    <w:rsid w:val="00EC2BD3"/>
    <w:rsid w:val="00ED08C8"/>
    <w:rsid w:val="00ED5183"/>
    <w:rsid w:val="00ED6240"/>
    <w:rsid w:val="00ED67C0"/>
    <w:rsid w:val="00EE1CDE"/>
    <w:rsid w:val="00EE4626"/>
    <w:rsid w:val="00EE5605"/>
    <w:rsid w:val="00EF731A"/>
    <w:rsid w:val="00EF7326"/>
    <w:rsid w:val="00F00E9A"/>
    <w:rsid w:val="00F012AC"/>
    <w:rsid w:val="00F02F06"/>
    <w:rsid w:val="00F06E63"/>
    <w:rsid w:val="00F10D26"/>
    <w:rsid w:val="00F119F3"/>
    <w:rsid w:val="00F140E7"/>
    <w:rsid w:val="00F20E51"/>
    <w:rsid w:val="00F2165E"/>
    <w:rsid w:val="00F24393"/>
    <w:rsid w:val="00F276A3"/>
    <w:rsid w:val="00F27FEC"/>
    <w:rsid w:val="00F30801"/>
    <w:rsid w:val="00F32FF7"/>
    <w:rsid w:val="00F330FB"/>
    <w:rsid w:val="00F3505B"/>
    <w:rsid w:val="00F365B0"/>
    <w:rsid w:val="00F404FB"/>
    <w:rsid w:val="00F422F9"/>
    <w:rsid w:val="00F43F08"/>
    <w:rsid w:val="00F45B95"/>
    <w:rsid w:val="00F54E2F"/>
    <w:rsid w:val="00F552B1"/>
    <w:rsid w:val="00F5548A"/>
    <w:rsid w:val="00F560D6"/>
    <w:rsid w:val="00F56A7A"/>
    <w:rsid w:val="00F60108"/>
    <w:rsid w:val="00F60812"/>
    <w:rsid w:val="00F61A39"/>
    <w:rsid w:val="00F67D29"/>
    <w:rsid w:val="00F71C73"/>
    <w:rsid w:val="00F71D30"/>
    <w:rsid w:val="00F72F09"/>
    <w:rsid w:val="00F77073"/>
    <w:rsid w:val="00F7731F"/>
    <w:rsid w:val="00F7782F"/>
    <w:rsid w:val="00F8119B"/>
    <w:rsid w:val="00F82DDE"/>
    <w:rsid w:val="00F831A2"/>
    <w:rsid w:val="00F83823"/>
    <w:rsid w:val="00F8516A"/>
    <w:rsid w:val="00F922B1"/>
    <w:rsid w:val="00F92E4A"/>
    <w:rsid w:val="00F938F4"/>
    <w:rsid w:val="00F9648B"/>
    <w:rsid w:val="00FA009E"/>
    <w:rsid w:val="00FA0C1A"/>
    <w:rsid w:val="00FA2607"/>
    <w:rsid w:val="00FA6B1D"/>
    <w:rsid w:val="00FA6BB8"/>
    <w:rsid w:val="00FA7AFB"/>
    <w:rsid w:val="00FA7D52"/>
    <w:rsid w:val="00FB3BB7"/>
    <w:rsid w:val="00FB4B1F"/>
    <w:rsid w:val="00FB7217"/>
    <w:rsid w:val="00FC10E8"/>
    <w:rsid w:val="00FC183A"/>
    <w:rsid w:val="00FC1931"/>
    <w:rsid w:val="00FD3FA5"/>
    <w:rsid w:val="00FD68BC"/>
    <w:rsid w:val="00FD6EF2"/>
    <w:rsid w:val="00FD7108"/>
    <w:rsid w:val="00FE066B"/>
    <w:rsid w:val="00FE0675"/>
    <w:rsid w:val="00FE6506"/>
    <w:rsid w:val="00FF21D3"/>
    <w:rsid w:val="00FF2D38"/>
    <w:rsid w:val="3D67416A"/>
    <w:rsid w:val="3F753B5B"/>
    <w:rsid w:val="3FFE5D71"/>
    <w:rsid w:val="4BFF0FD7"/>
    <w:rsid w:val="6FF8FF64"/>
    <w:rsid w:val="7AFDFED5"/>
    <w:rsid w:val="7DFFE86C"/>
    <w:rsid w:val="97EBDD6F"/>
    <w:rsid w:val="B7AFD88E"/>
    <w:rsid w:val="C3DFF813"/>
    <w:rsid w:val="CA74F62A"/>
    <w:rsid w:val="D7F6277A"/>
    <w:rsid w:val="EF26A3D8"/>
    <w:rsid w:val="FDD60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9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UserStyle_17"/>
    <w:basedOn w:val="1"/>
    <w:qFormat/>
    <w:uiPriority w:val="0"/>
    <w:pPr>
      <w:widowControl/>
      <w:spacing w:after="120"/>
    </w:pPr>
    <w:rPr>
      <w:rFonts w:ascii="??" w:hAnsi="??" w:eastAsia="Times New Roman"/>
      <w:sz w:val="21"/>
      <w:szCs w:val="22"/>
    </w:rPr>
  </w:style>
  <w:style w:type="character" w:customStyle="1" w:styleId="14">
    <w:name w:val="UserStyle_6"/>
    <w:semiHidden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3418</Words>
  <Characters>19484</Characters>
  <Lines>162</Lines>
  <Paragraphs>45</Paragraphs>
  <TotalTime>5</TotalTime>
  <ScaleCrop>false</ScaleCrop>
  <LinksUpToDate>false</LinksUpToDate>
  <CharactersWithSpaces>22857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2021-01-14T04:49:00Z</dcterms:created>
  <dc:creator>政府办</dc:creator>
  <cp:lastModifiedBy>kylin</cp:lastModifiedBy>
  <cp:lastPrinted>2023-02-28T08:05:00Z</cp:lastPrinted>
  <dcterms:modified xsi:type="dcterms:W3CDTF">2023-03-02T15:45:37Z</dcterms:modified>
  <dc:title>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