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0D1A7C" w14:textId="77777777" w:rsidR="00A02BE6" w:rsidRDefault="00A02BE6">
      <w:pPr>
        <w:autoSpaceDE w:val="0"/>
        <w:autoSpaceDN w:val="0"/>
        <w:adjustRightInd w:val="0"/>
        <w:jc w:val="center"/>
        <w:rPr>
          <w:rFonts w:ascii="Times New Roman" w:eastAsia="方正小标宋简体" w:hAnsi="Times New Roman" w:cs="方正小标宋简体"/>
          <w:kern w:val="0"/>
          <w:sz w:val="48"/>
          <w:szCs w:val="48"/>
          <w:lang w:val="zh-CN"/>
        </w:rPr>
      </w:pPr>
    </w:p>
    <w:p w14:paraId="7F16C896" w14:textId="77777777" w:rsidR="00A02BE6" w:rsidRDefault="00A02BE6">
      <w:pPr>
        <w:autoSpaceDE w:val="0"/>
        <w:autoSpaceDN w:val="0"/>
        <w:adjustRightInd w:val="0"/>
        <w:jc w:val="center"/>
        <w:rPr>
          <w:rFonts w:ascii="Times New Roman" w:eastAsia="方正小标宋简体" w:hAnsi="Times New Roman" w:cs="方正小标宋简体"/>
          <w:kern w:val="0"/>
          <w:sz w:val="48"/>
          <w:szCs w:val="48"/>
          <w:lang w:val="zh-CN"/>
        </w:rPr>
      </w:pPr>
    </w:p>
    <w:p w14:paraId="138BB6CF" w14:textId="77777777" w:rsidR="00A02BE6" w:rsidRDefault="00A02BE6">
      <w:pPr>
        <w:autoSpaceDE w:val="0"/>
        <w:autoSpaceDN w:val="0"/>
        <w:adjustRightInd w:val="0"/>
        <w:jc w:val="center"/>
        <w:rPr>
          <w:rFonts w:ascii="Times New Roman" w:eastAsia="方正小标宋简体" w:hAnsi="Times New Roman" w:cs="方正小标宋简体"/>
          <w:kern w:val="0"/>
          <w:sz w:val="48"/>
          <w:szCs w:val="48"/>
          <w:lang w:val="zh-CN"/>
        </w:rPr>
      </w:pPr>
    </w:p>
    <w:p w14:paraId="62634DE0" w14:textId="77777777" w:rsidR="00A02BE6" w:rsidRDefault="00A02BE6">
      <w:pPr>
        <w:autoSpaceDE w:val="0"/>
        <w:autoSpaceDN w:val="0"/>
        <w:adjustRightInd w:val="0"/>
        <w:jc w:val="center"/>
        <w:rPr>
          <w:rFonts w:ascii="Times New Roman" w:eastAsia="方正小标宋简体" w:hAnsi="Times New Roman" w:cs="方正小标宋简体"/>
          <w:kern w:val="0"/>
          <w:sz w:val="48"/>
          <w:szCs w:val="48"/>
          <w:lang w:val="zh-CN"/>
        </w:rPr>
      </w:pPr>
    </w:p>
    <w:p w14:paraId="6875E104" w14:textId="77777777" w:rsidR="00A02BE6" w:rsidRDefault="00A02BE6">
      <w:pPr>
        <w:autoSpaceDE w:val="0"/>
        <w:autoSpaceDN w:val="0"/>
        <w:adjustRightInd w:val="0"/>
        <w:jc w:val="center"/>
        <w:rPr>
          <w:rFonts w:ascii="Times New Roman" w:eastAsia="方正小标宋简体" w:hAnsi="Times New Roman" w:cs="方正小标宋简体"/>
          <w:kern w:val="0"/>
          <w:sz w:val="48"/>
          <w:szCs w:val="48"/>
          <w:lang w:val="zh-CN"/>
        </w:rPr>
      </w:pPr>
    </w:p>
    <w:p w14:paraId="64B2AC93" w14:textId="77777777" w:rsidR="00A02BE6" w:rsidRDefault="00A02BE6">
      <w:pPr>
        <w:autoSpaceDE w:val="0"/>
        <w:autoSpaceDN w:val="0"/>
        <w:adjustRightInd w:val="0"/>
        <w:jc w:val="center"/>
        <w:rPr>
          <w:rFonts w:ascii="Times New Roman" w:eastAsia="方正小标宋简体" w:hAnsi="Times New Roman" w:cs="方正小标宋简体"/>
          <w:kern w:val="0"/>
          <w:sz w:val="48"/>
          <w:szCs w:val="48"/>
          <w:lang w:val="zh-CN"/>
        </w:rPr>
      </w:pPr>
    </w:p>
    <w:p w14:paraId="522F7034" w14:textId="77777777" w:rsidR="00A02BE6" w:rsidRDefault="00A02BE6">
      <w:pPr>
        <w:autoSpaceDE w:val="0"/>
        <w:autoSpaceDN w:val="0"/>
        <w:adjustRightInd w:val="0"/>
        <w:jc w:val="center"/>
        <w:rPr>
          <w:rFonts w:ascii="Times New Roman" w:eastAsia="方正小标宋简体" w:hAnsi="Times New Roman" w:cs="方正小标宋简体"/>
          <w:kern w:val="0"/>
          <w:sz w:val="48"/>
          <w:szCs w:val="48"/>
          <w:lang w:val="zh-CN"/>
        </w:rPr>
      </w:pPr>
    </w:p>
    <w:p w14:paraId="36D4DD72" w14:textId="77777777" w:rsidR="00A02BE6" w:rsidRDefault="00A02BE6">
      <w:pPr>
        <w:autoSpaceDE w:val="0"/>
        <w:autoSpaceDN w:val="0"/>
        <w:adjustRightInd w:val="0"/>
        <w:jc w:val="center"/>
        <w:rPr>
          <w:rFonts w:ascii="Times New Roman" w:eastAsia="方正小标宋简体" w:hAnsi="Times New Roman" w:cs="方正小标宋简体"/>
          <w:kern w:val="0"/>
          <w:sz w:val="48"/>
          <w:szCs w:val="48"/>
          <w:lang w:val="zh-CN"/>
        </w:rPr>
      </w:pPr>
    </w:p>
    <w:p w14:paraId="3ECEB687" w14:textId="77777777" w:rsidR="00A02BE6" w:rsidRDefault="005B36C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州区出头岭镇初级中学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78035F8F" w14:textId="77777777" w:rsidR="00A02BE6" w:rsidRDefault="00A02BE6">
      <w:pPr>
        <w:autoSpaceDE w:val="0"/>
        <w:autoSpaceDN w:val="0"/>
        <w:adjustRightInd w:val="0"/>
        <w:spacing w:line="580" w:lineRule="exact"/>
        <w:jc w:val="center"/>
        <w:rPr>
          <w:rFonts w:ascii="Times New Roman" w:eastAsia="黑体" w:hAnsi="Times New Roman" w:cs="黑体"/>
          <w:sz w:val="30"/>
          <w:szCs w:val="30"/>
        </w:rPr>
      </w:pPr>
    </w:p>
    <w:p w14:paraId="0BF86209" w14:textId="77777777" w:rsidR="00A02BE6" w:rsidRDefault="00A02BE6">
      <w:pPr>
        <w:autoSpaceDE w:val="0"/>
        <w:autoSpaceDN w:val="0"/>
        <w:adjustRightInd w:val="0"/>
        <w:spacing w:line="580" w:lineRule="exact"/>
        <w:jc w:val="center"/>
        <w:rPr>
          <w:rFonts w:ascii="Times New Roman" w:eastAsia="黑体" w:hAnsi="Times New Roman" w:cs="黑体"/>
          <w:sz w:val="30"/>
          <w:szCs w:val="30"/>
        </w:rPr>
      </w:pPr>
    </w:p>
    <w:p w14:paraId="4C8756E7" w14:textId="77777777" w:rsidR="00A02BE6" w:rsidRDefault="00A02BE6">
      <w:pPr>
        <w:autoSpaceDE w:val="0"/>
        <w:autoSpaceDN w:val="0"/>
        <w:adjustRightInd w:val="0"/>
        <w:spacing w:line="580" w:lineRule="exact"/>
        <w:jc w:val="center"/>
        <w:rPr>
          <w:rFonts w:ascii="Times New Roman" w:eastAsia="黑体" w:hAnsi="Times New Roman" w:cs="黑体"/>
          <w:sz w:val="30"/>
          <w:szCs w:val="30"/>
        </w:rPr>
      </w:pPr>
    </w:p>
    <w:p w14:paraId="7446DBE6" w14:textId="77777777" w:rsidR="00A02BE6" w:rsidRDefault="00A02BE6">
      <w:pPr>
        <w:autoSpaceDE w:val="0"/>
        <w:autoSpaceDN w:val="0"/>
        <w:adjustRightInd w:val="0"/>
        <w:spacing w:line="580" w:lineRule="exact"/>
        <w:jc w:val="center"/>
        <w:rPr>
          <w:rFonts w:ascii="Times New Roman" w:eastAsia="黑体" w:hAnsi="Times New Roman" w:cs="黑体"/>
          <w:sz w:val="30"/>
          <w:szCs w:val="30"/>
        </w:rPr>
      </w:pPr>
    </w:p>
    <w:p w14:paraId="682D0DDC" w14:textId="77777777" w:rsidR="00A02BE6" w:rsidRDefault="00A02BE6">
      <w:pPr>
        <w:autoSpaceDE w:val="0"/>
        <w:autoSpaceDN w:val="0"/>
        <w:adjustRightInd w:val="0"/>
        <w:spacing w:line="580" w:lineRule="exact"/>
        <w:jc w:val="center"/>
        <w:rPr>
          <w:rFonts w:ascii="Times New Roman" w:eastAsia="黑体" w:hAnsi="Times New Roman" w:cs="黑体"/>
          <w:sz w:val="30"/>
          <w:szCs w:val="30"/>
        </w:rPr>
      </w:pPr>
    </w:p>
    <w:p w14:paraId="3886A62C" w14:textId="77777777" w:rsidR="00A02BE6" w:rsidRDefault="005B36C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7045775B" w14:textId="77777777" w:rsidR="00A02BE6" w:rsidRDefault="005B36C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0B98410E" w14:textId="77777777" w:rsidR="00A02BE6" w:rsidRDefault="00A02BE6">
      <w:pPr>
        <w:autoSpaceDE w:val="0"/>
        <w:autoSpaceDN w:val="0"/>
        <w:adjustRightInd w:val="0"/>
        <w:spacing w:line="600" w:lineRule="exact"/>
        <w:jc w:val="left"/>
        <w:rPr>
          <w:rFonts w:ascii="Times New Roman" w:eastAsia="黑体" w:hAnsi="Times New Roman" w:cs="黑体"/>
          <w:kern w:val="0"/>
          <w:sz w:val="30"/>
          <w:szCs w:val="30"/>
        </w:rPr>
      </w:pPr>
    </w:p>
    <w:p w14:paraId="6E67B436" w14:textId="77777777" w:rsidR="00A02BE6" w:rsidRDefault="005B36C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5AD1CEB7"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79DD5D8E"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12B19209" w14:textId="77777777" w:rsidR="00A02BE6" w:rsidRDefault="005B36C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69E271E6"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10B2D875"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4333E4C3"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765AAAE0"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2BCE8057"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2A5F2B4D"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02DBF2B2"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1DAB7705"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1693C5AC"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674E3A7F"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0BA229FD"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4B09553E"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72FE0510" w14:textId="77777777" w:rsidR="00A02BE6" w:rsidRDefault="005B36C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3B0500EB"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1052244D"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2EA61422"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254E47C0"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0B1F266A"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3362622E"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25DD8175"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1B96CA66"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76F9D1F3"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4D41EA6E"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5B1A43BC"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0ACE21EA"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6FCA22BB"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28B08B14" w14:textId="77777777" w:rsidR="00A02BE6" w:rsidRDefault="005B36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0AF94000" w14:textId="77777777" w:rsidR="00A02BE6" w:rsidRDefault="005B36C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5320E1AD" w14:textId="77777777" w:rsidR="00A02BE6" w:rsidRDefault="005B36C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A3E2B11" w14:textId="77777777" w:rsidR="00A02BE6" w:rsidRDefault="005B36C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11C9B973" w14:textId="77777777" w:rsidR="00A02BE6" w:rsidRDefault="005B36C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25611817" w14:textId="77777777" w:rsidR="00A02BE6" w:rsidRDefault="005B36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实施初中义务教育，促进基础教育发展。初中学历教育（相关社会服务）</w:t>
      </w:r>
    </w:p>
    <w:p w14:paraId="3FDE8468" w14:textId="77777777" w:rsidR="00A02BE6" w:rsidRDefault="005B36C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2CDF3C6A" w14:textId="77777777" w:rsidR="00A02BE6" w:rsidRDefault="005B36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个校长室，教务处，办公室，财务室，门卫室；下辖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28FA2F5B" w14:textId="77777777" w:rsidR="00A02BE6" w:rsidRDefault="005B36C4">
      <w:pPr>
        <w:autoSpaceDE w:val="0"/>
        <w:autoSpaceDN w:val="0"/>
        <w:adjustRightInd w:val="0"/>
        <w:spacing w:line="600" w:lineRule="exact"/>
        <w:ind w:firstLine="600"/>
        <w:jc w:val="left"/>
        <w:rPr>
          <w:rFonts w:ascii="Times New Roman" w:eastAsia="仿宋_GB2312" w:hAnsi="Times New Roman" w:cs="仿宋_GB2312"/>
          <w:sz w:val="30"/>
          <w:szCs w:val="30"/>
          <w:highlight w:val="cya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w:t>
      </w:r>
    </w:p>
    <w:p w14:paraId="036804C8" w14:textId="77777777" w:rsidR="00A02BE6" w:rsidRDefault="005B36C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0D26E5B4" w14:textId="77777777" w:rsidR="00A02BE6" w:rsidRDefault="005B36C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5EA104F7" w14:textId="77777777" w:rsidR="00A02BE6" w:rsidRDefault="00A02BE6">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7D2F3D4E" w14:textId="77777777" w:rsidR="00A02BE6" w:rsidRDefault="005B36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278D6FFC" w14:textId="77777777" w:rsidR="00A02BE6" w:rsidRDefault="005B36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74A77847" w14:textId="77777777" w:rsidR="00A02BE6" w:rsidRDefault="005B36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5372CC07" w14:textId="77777777" w:rsidR="00A02BE6" w:rsidRDefault="005B36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51FEB62D" w14:textId="77777777" w:rsidR="00A02BE6" w:rsidRDefault="005B36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3D5AAE97" w14:textId="77777777" w:rsidR="00A02BE6" w:rsidRDefault="005B36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57D4B64B" w14:textId="77777777" w:rsidR="00A02BE6" w:rsidRDefault="005B36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351A83BC" w14:textId="77777777" w:rsidR="00A02BE6" w:rsidRDefault="005B36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0C27074B" w14:textId="77777777" w:rsidR="00A02BE6" w:rsidRDefault="005B36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6D8B2D28" w14:textId="77777777" w:rsidR="00A02BE6" w:rsidRDefault="005B36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6C3201A9" w14:textId="77777777" w:rsidR="00A02BE6" w:rsidRDefault="005B36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1457C9D8" w14:textId="77777777" w:rsidR="00A02BE6" w:rsidRDefault="00A02BE6">
      <w:pPr>
        <w:autoSpaceDE w:val="0"/>
        <w:autoSpaceDN w:val="0"/>
        <w:adjustRightInd w:val="0"/>
        <w:spacing w:line="800" w:lineRule="exact"/>
        <w:jc w:val="left"/>
        <w:rPr>
          <w:rFonts w:ascii="Times New Roman" w:eastAsia="楷体" w:hAnsi="Times New Roman" w:cs="楷体"/>
          <w:kern w:val="0"/>
          <w:sz w:val="30"/>
          <w:szCs w:val="30"/>
        </w:rPr>
      </w:pPr>
    </w:p>
    <w:p w14:paraId="705D35E1" w14:textId="77777777" w:rsidR="00A02BE6" w:rsidRDefault="005B36C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6AFDC077" w14:textId="77777777" w:rsidR="00A02BE6" w:rsidRDefault="005B36C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0287AAE6" w14:textId="77777777" w:rsidR="00A02BE6" w:rsidRDefault="00A02BE6">
      <w:pPr>
        <w:autoSpaceDE w:val="0"/>
        <w:autoSpaceDN w:val="0"/>
        <w:adjustRightInd w:val="0"/>
        <w:spacing w:line="600" w:lineRule="exact"/>
        <w:ind w:firstLine="601"/>
        <w:jc w:val="left"/>
        <w:rPr>
          <w:rFonts w:ascii="Times New Roman" w:eastAsia="仿宋_GB2312" w:hAnsi="Times New Roman" w:cs="仿宋_GB2312"/>
          <w:sz w:val="30"/>
          <w:szCs w:val="30"/>
        </w:rPr>
      </w:pPr>
    </w:p>
    <w:p w14:paraId="7791A371" w14:textId="77777777" w:rsidR="00A02BE6" w:rsidRDefault="005B36C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1F69261F" w14:textId="77777777" w:rsidR="00A02BE6" w:rsidRDefault="00A02BE6">
      <w:pPr>
        <w:autoSpaceDE w:val="0"/>
        <w:autoSpaceDN w:val="0"/>
        <w:adjustRightInd w:val="0"/>
        <w:spacing w:line="580" w:lineRule="exact"/>
        <w:ind w:firstLine="600"/>
        <w:jc w:val="left"/>
        <w:rPr>
          <w:rFonts w:ascii="Times New Roman" w:eastAsia="黑体" w:hAnsi="Times New Roman" w:cs="黑体"/>
          <w:sz w:val="30"/>
          <w:szCs w:val="30"/>
          <w:lang w:val="zh-CN"/>
        </w:rPr>
      </w:pPr>
    </w:p>
    <w:p w14:paraId="1D7A951E" w14:textId="77777777" w:rsidR="00A02BE6" w:rsidRDefault="005B36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010FE81E" w14:textId="77777777" w:rsidR="00A02BE6" w:rsidRDefault="005B36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州区出头岭镇初级中学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27,675,262.30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2,954,100.24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9.64%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：退休人员增加导致人员经费减少。</w:t>
      </w:r>
    </w:p>
    <w:p w14:paraId="0B7ADB49" w14:textId="77777777" w:rsidR="00A02BE6" w:rsidRDefault="005B36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3519DEC6" w14:textId="77777777" w:rsidR="00A02BE6" w:rsidRDefault="005B36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27,573,766.80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2,890,640.74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退休人员增加导致人员经费减少。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26,988,692.30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97.88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lastRenderedPageBreak/>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585,074.50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2.12%</w:t>
      </w:r>
      <w:r>
        <w:rPr>
          <w:rFonts w:ascii="Times New Roman" w:eastAsia="仿宋_GB2312" w:hAnsi="Times New Roman" w:cs="仿宋_GB2312" w:hint="eastAsia"/>
          <w:sz w:val="30"/>
          <w:szCs w:val="30"/>
          <w:lang w:val="zh-CN"/>
        </w:rPr>
        <w:t>。</w:t>
      </w:r>
    </w:p>
    <w:p w14:paraId="69AECC07" w14:textId="77777777" w:rsidR="00A02BE6" w:rsidRDefault="005B36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2D537C90" w14:textId="77777777" w:rsidR="00A02BE6" w:rsidRDefault="005B36C4">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27,675,262.30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2,852,604.74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退休人员增加导致人员经费减少。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26,988,692.30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97.52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686,570.00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2.48%</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2CB65726" w14:textId="77777777" w:rsidR="00A02BE6" w:rsidRDefault="005B36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609D396F" w14:textId="77777777" w:rsidR="00A02BE6" w:rsidRDefault="005B36C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26,988,692.30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3,085,963.74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10.26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退休人员增加导致人员经费减少。</w:t>
      </w:r>
    </w:p>
    <w:p w14:paraId="0AD0BDDF" w14:textId="77777777" w:rsidR="00A02BE6" w:rsidRDefault="005B36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5A80B52C" w14:textId="77777777" w:rsidR="00A02BE6" w:rsidRDefault="005B36C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11909B2B" w14:textId="77777777" w:rsidR="00A02BE6" w:rsidRDefault="005B36C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26,988,692.30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97.52%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3,085,963.74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10.26%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：退休人员增加导致人员经费减少。</w:t>
      </w:r>
    </w:p>
    <w:p w14:paraId="26ED4103" w14:textId="77777777" w:rsidR="00A02BE6" w:rsidRDefault="005B36C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1BCDBAE3" w14:textId="77777777" w:rsidR="00A02BE6" w:rsidRDefault="005B36C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26,988,692.30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22,762,567.13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84.34%</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2,990,505.84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11.08%</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1,235,619.33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4.58%</w:t>
      </w:r>
      <w:r>
        <w:rPr>
          <w:rFonts w:ascii="Times New Roman" w:eastAsia="仿宋_GB2312" w:hAnsi="Times New Roman" w:cs="仿宋_GB2312" w:hint="eastAsia"/>
          <w:sz w:val="30"/>
          <w:szCs w:val="30"/>
        </w:rPr>
        <w:t>。</w:t>
      </w:r>
    </w:p>
    <w:p w14:paraId="0940D926" w14:textId="77777777" w:rsidR="00A02BE6" w:rsidRDefault="005B36C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6CA20028" w14:textId="77777777" w:rsidR="00A02BE6" w:rsidRDefault="005B36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27,501,141.08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26,988,692.30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98.14%</w:t>
      </w:r>
      <w:r>
        <w:rPr>
          <w:rFonts w:ascii="Times New Roman" w:eastAsia="仿宋_GB2312" w:hAnsi="Times New Roman" w:cs="仿宋_GB2312" w:hint="eastAsia"/>
          <w:kern w:val="0"/>
          <w:sz w:val="30"/>
          <w:szCs w:val="30"/>
        </w:rPr>
        <w:t>。其中：</w:t>
      </w:r>
    </w:p>
    <w:p w14:paraId="76EB39DD" w14:textId="77777777" w:rsidR="00A02BE6" w:rsidRDefault="005B36C4">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教育支出（类）普通教育（款）初中教育（项）年初预算为</w:t>
      </w:r>
      <w:r>
        <w:rPr>
          <w:rFonts w:ascii="Times New Roman" w:eastAsia="仿宋_GB2312" w:hAnsi="Times New Roman" w:cs="仿宋_GB2312" w:hint="eastAsia"/>
          <w:sz w:val="30"/>
          <w:szCs w:val="30"/>
        </w:rPr>
        <w:t>23,064,483.80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22,762,567.13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98.70%</w:t>
      </w:r>
      <w:r>
        <w:rPr>
          <w:rFonts w:ascii="Times New Roman" w:eastAsia="仿宋_GB2312" w:hAnsi="Times New Roman" w:cs="仿宋_GB2312" w:hint="eastAsia"/>
          <w:sz w:val="30"/>
          <w:szCs w:val="30"/>
        </w:rPr>
        <w:t>，决算数小于年初预算数的主要原因是退休人员增加经费减少。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 xml:space="preserve"> 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2,087,838.72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1,993,670.56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95.49%</w:t>
      </w:r>
      <w:r>
        <w:rPr>
          <w:rFonts w:ascii="Times New Roman" w:eastAsia="仿宋_GB2312" w:hAnsi="Times New Roman" w:cs="仿宋_GB2312" w:hint="eastAsia"/>
          <w:sz w:val="30"/>
          <w:szCs w:val="30"/>
        </w:rPr>
        <w:t>，决算数小于年初预算数的主要原因是退休人员增加经费减少。</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1,043,919.36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996,835.28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95.49%</w:t>
      </w:r>
      <w:r>
        <w:rPr>
          <w:rFonts w:ascii="Times New Roman" w:eastAsia="仿宋_GB2312" w:hAnsi="Times New Roman" w:cs="仿宋_GB2312" w:hint="eastAsia"/>
          <w:sz w:val="30"/>
          <w:szCs w:val="30"/>
        </w:rPr>
        <w:t>，决算数小于年初预算数的主要原因是退休人员增加经费减少。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1,304,899.20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1,235,619.33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完成年初预算的</w:t>
      </w:r>
      <w:r>
        <w:rPr>
          <w:rFonts w:ascii="Times New Roman" w:eastAsia="仿宋_GB2312" w:hAnsi="Times New Roman" w:cs="仿宋_GB2312" w:hint="eastAsia"/>
          <w:sz w:val="30"/>
          <w:szCs w:val="30"/>
        </w:rPr>
        <w:t>94.71%</w:t>
      </w:r>
      <w:r>
        <w:rPr>
          <w:rFonts w:ascii="Times New Roman" w:eastAsia="仿宋_GB2312" w:hAnsi="Times New Roman" w:cs="仿宋_GB2312" w:hint="eastAsia"/>
          <w:sz w:val="30"/>
          <w:szCs w:val="30"/>
        </w:rPr>
        <w:t>，决算数小于年初预算数的主要原因是退休人员增加经费减少。</w:t>
      </w:r>
    </w:p>
    <w:p w14:paraId="3E734D5A" w14:textId="77777777" w:rsidR="00A02BE6" w:rsidRDefault="005B36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w:t>
      </w:r>
      <w:r>
        <w:rPr>
          <w:rFonts w:ascii="Times New Roman" w:eastAsia="黑体" w:hAnsi="Times New Roman" w:cs="黑体" w:hint="eastAsia"/>
          <w:b/>
          <w:bCs/>
          <w:kern w:val="0"/>
          <w:sz w:val="30"/>
          <w:szCs w:val="30"/>
        </w:rPr>
        <w:t>出决算情况说明</w:t>
      </w:r>
    </w:p>
    <w:p w14:paraId="7F98E610" w14:textId="77777777" w:rsidR="00A02BE6" w:rsidRDefault="005B36C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26,988,692.30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3,085,963.74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退休人员增加经费减少。</w:t>
      </w:r>
      <w:r>
        <w:rPr>
          <w:rFonts w:ascii="Times New Roman" w:eastAsia="仿宋_GB2312" w:hAnsi="Times New Roman" w:cs="仿宋_GB2312" w:hint="eastAsia"/>
          <w:kern w:val="0"/>
          <w:sz w:val="30"/>
          <w:szCs w:val="30"/>
        </w:rPr>
        <w:t>其中：</w:t>
      </w:r>
    </w:p>
    <w:p w14:paraId="0927A16E" w14:textId="77777777" w:rsidR="00A02BE6" w:rsidRDefault="005B36C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25,463,992.83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基本工资、津贴补贴、绩效工资、机关事业单位基本养老保险缴费、职业年金缴费、职工基本医疗保险缴费、其他社会保障缴费、住房公积金、其他工资福利支出、退休费、生活补助、奖励金。</w:t>
      </w:r>
    </w:p>
    <w:p w14:paraId="77A4ABCE" w14:textId="77777777" w:rsidR="00A02BE6" w:rsidRDefault="005B36C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1,524,699.47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办公费、印刷费、水费、电费、取暖费、物业管理、差旅费、维修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费、租赁费、劳务费、办公设备购置费。</w:t>
      </w:r>
    </w:p>
    <w:p w14:paraId="29721B8B" w14:textId="77777777" w:rsidR="00A02BE6" w:rsidRDefault="005B36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144D6C88" w14:textId="77777777" w:rsidR="00A02BE6" w:rsidRDefault="005B36C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02FA4487" w14:textId="77777777" w:rsidR="00A02BE6" w:rsidRDefault="005B36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484C388E" w14:textId="77777777" w:rsidR="00A02BE6" w:rsidRDefault="005B36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0042860B" w14:textId="77777777" w:rsidR="00A02BE6" w:rsidRDefault="005B36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0071C7AB" w14:textId="77777777" w:rsidR="00A02BE6" w:rsidRDefault="005B36C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3EE7C390" w14:textId="77777777" w:rsidR="00A02BE6" w:rsidRDefault="005B36C4">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元；较上年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44B643B1" w14:textId="77777777" w:rsidR="00A02BE6" w:rsidRDefault="005B36C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0D361C5A" w14:textId="77777777" w:rsidR="00A02BE6" w:rsidRDefault="005B36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42B39C79" w14:textId="77777777" w:rsidR="00A02BE6" w:rsidRDefault="005B36C4">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0CE3512D" w14:textId="77777777" w:rsidR="00A02BE6" w:rsidRDefault="005B36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其中：公务用车运行维护费预算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p>
    <w:p w14:paraId="40AB43D1" w14:textId="77777777" w:rsidR="00A02BE6" w:rsidRDefault="005B36C4">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24A21DAF" w14:textId="77777777" w:rsidR="00A02BE6" w:rsidRDefault="005B36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08D7DC0E" w14:textId="77777777" w:rsidR="00A02BE6" w:rsidRDefault="005B36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2719B981" w14:textId="77777777" w:rsidR="00A02BE6" w:rsidRDefault="005B36C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003E2D88" w14:textId="77777777" w:rsidR="00A02BE6" w:rsidRDefault="005B36C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254682DB" w14:textId="77777777" w:rsidR="00A02BE6" w:rsidRDefault="005B36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09DCD73A" w14:textId="77777777" w:rsidR="00A02BE6" w:rsidRDefault="005B36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69B44C9C" w14:textId="77777777" w:rsidR="00A02BE6" w:rsidRDefault="005B36C4">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黑体" w:hAnsi="Times New Roman" w:cs="黑体" w:hint="eastAsia"/>
          <w:b/>
          <w:bCs/>
          <w:kern w:val="0"/>
          <w:sz w:val="30"/>
          <w:szCs w:val="30"/>
        </w:rPr>
        <w:t>十一、政府采购支出情况说明</w:t>
      </w:r>
    </w:p>
    <w:p w14:paraId="27DCE442" w14:textId="77777777" w:rsidR="00A02BE6" w:rsidRDefault="005B36C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1B649C15" w14:textId="77777777" w:rsidR="00A02BE6" w:rsidRDefault="005B36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37B9C66D" w14:textId="77777777" w:rsidR="00A02BE6" w:rsidRDefault="005B36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428F0808" w14:textId="77777777" w:rsidR="00A02BE6" w:rsidRDefault="005B36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695061CC" w14:textId="77777777" w:rsidR="00A02BE6" w:rsidRDefault="005B36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686,570.00</w:t>
      </w:r>
      <w:r>
        <w:rPr>
          <w:rFonts w:ascii="Times New Roman" w:eastAsia="仿宋_GB2312" w:hAnsi="Times New Roman" w:cs="仿宋_GB2312" w:hint="eastAsia"/>
          <w:sz w:val="30"/>
          <w:szCs w:val="30"/>
        </w:rPr>
        <w:t>元。</w:t>
      </w:r>
    </w:p>
    <w:p w14:paraId="3F3BBE4C" w14:textId="77777777" w:rsidR="00A02BE6" w:rsidRDefault="005B36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14:paraId="6F22D24B" w14:textId="77777777" w:rsidR="00A02BE6" w:rsidRDefault="005B36C4" w:rsidP="005B36C4">
      <w:pPr>
        <w:autoSpaceDE w:val="0"/>
        <w:autoSpaceDN w:val="0"/>
        <w:adjustRightInd w:val="0"/>
        <w:spacing w:line="600" w:lineRule="exact"/>
        <w:ind w:firstLine="600"/>
        <w:rPr>
          <w:rFonts w:ascii="Times New Roman" w:eastAsia="仿宋_GB2312" w:hAnsi="Times New Roman" w:cs="仿宋_GB2312"/>
          <w:kern w:val="0"/>
          <w:sz w:val="30"/>
          <w:szCs w:val="30"/>
        </w:rPr>
      </w:pPr>
      <w:bookmarkStart w:id="0" w:name="_GoBack"/>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州区出头岭镇初级中学教育支出</w:t>
      </w:r>
      <w:r>
        <w:rPr>
          <w:rFonts w:ascii="Times New Roman" w:eastAsia="仿宋_GB2312" w:hAnsi="Times New Roman" w:cs="仿宋_GB2312" w:hint="eastAsia"/>
          <w:sz w:val="30"/>
          <w:szCs w:val="30"/>
        </w:rPr>
        <w:t>23,449,137.13</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2,990,505.84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1,235,619.33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bookmarkEnd w:id="0"/>
    <w:p w14:paraId="12A326CB" w14:textId="77777777" w:rsidR="00A02BE6" w:rsidRDefault="00A02BE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16CDDDD6" w14:textId="77777777" w:rsidR="00A02BE6" w:rsidRDefault="005B36C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4E588552" w14:textId="77777777" w:rsidR="00A02BE6" w:rsidRDefault="005B36C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3E72810A" w14:textId="77777777" w:rsidR="00A02BE6" w:rsidRDefault="00A02BE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628EA84E" w14:textId="77777777" w:rsidR="00A02BE6" w:rsidRDefault="005B36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A9902EE" w14:textId="77777777" w:rsidR="00A02BE6" w:rsidRDefault="005B36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7C246C49" w14:textId="77777777" w:rsidR="00A02BE6" w:rsidRDefault="005B36C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A02BE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3YzNmNjBmZmE0ODM0OTk1N2U4ZjVhODJkMmI2YTA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B36C4"/>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02BE6"/>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350FF2"/>
    <w:rsid w:val="24B227A0"/>
    <w:rsid w:val="25BA7C7E"/>
    <w:rsid w:val="2666570F"/>
    <w:rsid w:val="26DB4B05"/>
    <w:rsid w:val="271B299E"/>
    <w:rsid w:val="27DD7C53"/>
    <w:rsid w:val="284E3F62"/>
    <w:rsid w:val="28612632"/>
    <w:rsid w:val="2A924D25"/>
    <w:rsid w:val="2BC20F83"/>
    <w:rsid w:val="2C800474"/>
    <w:rsid w:val="2C8F0671"/>
    <w:rsid w:val="2D593464"/>
    <w:rsid w:val="2D5A0475"/>
    <w:rsid w:val="2D674C4F"/>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286745"/>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0B95D3A"/>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186C42"/>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13</Pages>
  <Words>722</Words>
  <Characters>4116</Characters>
  <Application>Microsoft Office Word</Application>
  <DocSecurity>0</DocSecurity>
  <Lines>34</Lines>
  <Paragraphs>9</Paragraphs>
  <ScaleCrop>false</ScaleCrop>
  <Company>HP Inc.</Company>
  <LinksUpToDate>false</LinksUpToDate>
  <CharactersWithSpaces>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