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C95" w:rsidRDefault="00C01C95">
      <w:pPr>
        <w:autoSpaceDE w:val="0"/>
        <w:autoSpaceDN w:val="0"/>
        <w:adjustRightInd w:val="0"/>
        <w:jc w:val="center"/>
        <w:rPr>
          <w:rFonts w:ascii="Times New Roman" w:eastAsia="方正小标宋简体" w:hAnsi="Times New Roman" w:cs="方正小标宋简体"/>
          <w:kern w:val="0"/>
          <w:sz w:val="48"/>
          <w:szCs w:val="48"/>
          <w:lang w:val="zh-CN"/>
        </w:rPr>
      </w:pPr>
    </w:p>
    <w:p w:rsidR="00C01C95" w:rsidRDefault="00C01C95">
      <w:pPr>
        <w:autoSpaceDE w:val="0"/>
        <w:autoSpaceDN w:val="0"/>
        <w:adjustRightInd w:val="0"/>
        <w:jc w:val="center"/>
        <w:rPr>
          <w:rFonts w:ascii="Times New Roman" w:eastAsia="方正小标宋简体" w:hAnsi="Times New Roman" w:cs="方正小标宋简体"/>
          <w:kern w:val="0"/>
          <w:sz w:val="48"/>
          <w:szCs w:val="48"/>
          <w:lang w:val="zh-CN"/>
        </w:rPr>
      </w:pPr>
    </w:p>
    <w:p w:rsidR="00C01C95" w:rsidRDefault="00C01C95">
      <w:pPr>
        <w:autoSpaceDE w:val="0"/>
        <w:autoSpaceDN w:val="0"/>
        <w:adjustRightInd w:val="0"/>
        <w:jc w:val="center"/>
        <w:rPr>
          <w:rFonts w:ascii="Times New Roman" w:eastAsia="方正小标宋简体" w:hAnsi="Times New Roman" w:cs="方正小标宋简体"/>
          <w:kern w:val="0"/>
          <w:sz w:val="48"/>
          <w:szCs w:val="48"/>
          <w:lang w:val="zh-CN"/>
        </w:rPr>
      </w:pPr>
    </w:p>
    <w:p w:rsidR="00C01C95" w:rsidRDefault="00C01C95">
      <w:pPr>
        <w:autoSpaceDE w:val="0"/>
        <w:autoSpaceDN w:val="0"/>
        <w:adjustRightInd w:val="0"/>
        <w:jc w:val="center"/>
        <w:rPr>
          <w:rFonts w:ascii="Times New Roman" w:eastAsia="方正小标宋简体" w:hAnsi="Times New Roman" w:cs="方正小标宋简体"/>
          <w:kern w:val="0"/>
          <w:sz w:val="48"/>
          <w:szCs w:val="48"/>
          <w:lang w:val="zh-CN"/>
        </w:rPr>
      </w:pPr>
    </w:p>
    <w:p w:rsidR="00C01C95" w:rsidRDefault="00C01C95">
      <w:pPr>
        <w:autoSpaceDE w:val="0"/>
        <w:autoSpaceDN w:val="0"/>
        <w:adjustRightInd w:val="0"/>
        <w:jc w:val="center"/>
        <w:rPr>
          <w:rFonts w:ascii="Times New Roman" w:eastAsia="方正小标宋简体" w:hAnsi="Times New Roman" w:cs="方正小标宋简体"/>
          <w:kern w:val="0"/>
          <w:sz w:val="48"/>
          <w:szCs w:val="48"/>
          <w:lang w:val="zh-CN"/>
        </w:rPr>
      </w:pPr>
    </w:p>
    <w:p w:rsidR="00C01C95" w:rsidRDefault="00C01C95">
      <w:pPr>
        <w:autoSpaceDE w:val="0"/>
        <w:autoSpaceDN w:val="0"/>
        <w:adjustRightInd w:val="0"/>
        <w:jc w:val="center"/>
        <w:rPr>
          <w:rFonts w:ascii="Times New Roman" w:eastAsia="方正小标宋简体" w:hAnsi="Times New Roman" w:cs="方正小标宋简体"/>
          <w:kern w:val="0"/>
          <w:sz w:val="48"/>
          <w:szCs w:val="48"/>
          <w:lang w:val="zh-CN"/>
        </w:rPr>
      </w:pPr>
    </w:p>
    <w:p w:rsidR="00C01C95" w:rsidRDefault="00C01C95">
      <w:pPr>
        <w:autoSpaceDE w:val="0"/>
        <w:autoSpaceDN w:val="0"/>
        <w:adjustRightInd w:val="0"/>
        <w:jc w:val="center"/>
        <w:rPr>
          <w:rFonts w:ascii="Times New Roman" w:eastAsia="方正小标宋简体" w:hAnsi="Times New Roman" w:cs="方正小标宋简体"/>
          <w:kern w:val="0"/>
          <w:sz w:val="48"/>
          <w:szCs w:val="48"/>
          <w:lang w:val="zh-CN"/>
        </w:rPr>
      </w:pPr>
    </w:p>
    <w:p w:rsidR="00C01C95" w:rsidRDefault="00C01C95">
      <w:pPr>
        <w:autoSpaceDE w:val="0"/>
        <w:autoSpaceDN w:val="0"/>
        <w:adjustRightInd w:val="0"/>
        <w:jc w:val="center"/>
        <w:rPr>
          <w:rFonts w:ascii="Times New Roman" w:eastAsia="方正小标宋简体" w:hAnsi="Times New Roman" w:cs="方正小标宋简体"/>
          <w:kern w:val="0"/>
          <w:sz w:val="48"/>
          <w:szCs w:val="48"/>
          <w:lang w:val="zh-CN"/>
        </w:rPr>
      </w:pPr>
    </w:p>
    <w:p w:rsidR="00C01C95" w:rsidRDefault="003A2ACA">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州区教育综合服务中心</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C01C95" w:rsidRDefault="00C01C95">
      <w:pPr>
        <w:autoSpaceDE w:val="0"/>
        <w:autoSpaceDN w:val="0"/>
        <w:adjustRightInd w:val="0"/>
        <w:spacing w:line="580" w:lineRule="exact"/>
        <w:jc w:val="center"/>
        <w:rPr>
          <w:rFonts w:ascii="Times New Roman" w:eastAsia="黑体" w:hAnsi="Times New Roman" w:cs="黑体"/>
          <w:sz w:val="30"/>
          <w:szCs w:val="30"/>
        </w:rPr>
      </w:pPr>
    </w:p>
    <w:p w:rsidR="00C01C95" w:rsidRDefault="00C01C95">
      <w:pPr>
        <w:autoSpaceDE w:val="0"/>
        <w:autoSpaceDN w:val="0"/>
        <w:adjustRightInd w:val="0"/>
        <w:spacing w:line="580" w:lineRule="exact"/>
        <w:jc w:val="center"/>
        <w:rPr>
          <w:rFonts w:ascii="Times New Roman" w:eastAsia="黑体" w:hAnsi="Times New Roman" w:cs="黑体"/>
          <w:sz w:val="30"/>
          <w:szCs w:val="30"/>
        </w:rPr>
      </w:pPr>
    </w:p>
    <w:p w:rsidR="00C01C95" w:rsidRDefault="00C01C95">
      <w:pPr>
        <w:autoSpaceDE w:val="0"/>
        <w:autoSpaceDN w:val="0"/>
        <w:adjustRightInd w:val="0"/>
        <w:spacing w:line="580" w:lineRule="exact"/>
        <w:jc w:val="center"/>
        <w:rPr>
          <w:rFonts w:ascii="Times New Roman" w:eastAsia="黑体" w:hAnsi="Times New Roman" w:cs="黑体"/>
          <w:sz w:val="30"/>
          <w:szCs w:val="30"/>
        </w:rPr>
      </w:pPr>
    </w:p>
    <w:p w:rsidR="00C01C95" w:rsidRDefault="00C01C95">
      <w:pPr>
        <w:autoSpaceDE w:val="0"/>
        <w:autoSpaceDN w:val="0"/>
        <w:adjustRightInd w:val="0"/>
        <w:spacing w:line="580" w:lineRule="exact"/>
        <w:jc w:val="center"/>
        <w:rPr>
          <w:rFonts w:ascii="Times New Roman" w:eastAsia="黑体" w:hAnsi="Times New Roman" w:cs="黑体"/>
          <w:sz w:val="30"/>
          <w:szCs w:val="30"/>
        </w:rPr>
      </w:pPr>
    </w:p>
    <w:p w:rsidR="00C01C95" w:rsidRDefault="00C01C95">
      <w:pPr>
        <w:autoSpaceDE w:val="0"/>
        <w:autoSpaceDN w:val="0"/>
        <w:adjustRightInd w:val="0"/>
        <w:spacing w:line="580" w:lineRule="exact"/>
        <w:jc w:val="center"/>
        <w:rPr>
          <w:rFonts w:ascii="Times New Roman" w:eastAsia="黑体" w:hAnsi="Times New Roman" w:cs="黑体"/>
          <w:sz w:val="30"/>
          <w:szCs w:val="30"/>
        </w:rPr>
      </w:pPr>
    </w:p>
    <w:p w:rsidR="00C01C95" w:rsidRDefault="003A2AC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C01C95" w:rsidRDefault="003A2AC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C01C95" w:rsidRDefault="00C01C95">
      <w:pPr>
        <w:autoSpaceDE w:val="0"/>
        <w:autoSpaceDN w:val="0"/>
        <w:adjustRightInd w:val="0"/>
        <w:spacing w:line="600" w:lineRule="exact"/>
        <w:jc w:val="left"/>
        <w:rPr>
          <w:rFonts w:ascii="Times New Roman" w:eastAsia="黑体" w:hAnsi="Times New Roman" w:cs="黑体"/>
          <w:kern w:val="0"/>
          <w:sz w:val="30"/>
          <w:szCs w:val="30"/>
        </w:rPr>
      </w:pPr>
    </w:p>
    <w:p w:rsidR="00C01C95" w:rsidRDefault="003A2AC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C01C95" w:rsidRDefault="003A2AC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C01C95" w:rsidRDefault="003A2AC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C01C95" w:rsidRDefault="003A2A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C01C95" w:rsidRDefault="003A2AC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C01C95" w:rsidRDefault="003A2ACA">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C01C95" w:rsidRDefault="003A2AC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C01C95" w:rsidRDefault="003A2AC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C01C95" w:rsidRDefault="003A2A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、为全区各级各类学校提供服务。</w:t>
      </w:r>
    </w:p>
    <w:p w:rsidR="00C01C95" w:rsidRDefault="003A2A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、负责食品安全指导，学校卫生、疾病防控、学生体检、心理健康指导、学校卫生人员的培训和业务指导工作，协助卫生行政部门开展学校卫生保健服务工作。</w:t>
      </w:r>
    </w:p>
    <w:p w:rsidR="00C01C95" w:rsidRDefault="003A2A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、负责农村学校取暖的服务管理工作。</w:t>
      </w:r>
    </w:p>
    <w:p w:rsidR="00C01C95" w:rsidRDefault="003A2AC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C01C95" w:rsidRDefault="003A2A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州区教育综合服务中心内设</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个计划与督导部、采购与管理部、财务与验收部、保险与资助部、卫生保健部、党政办公室；下辖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州区教育综合服务中心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C01C95" w:rsidRDefault="003A2A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州区教育综合服务中心</w:t>
      </w:r>
    </w:p>
    <w:p w:rsidR="00C01C95" w:rsidRDefault="003A2ACA">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C01C95" w:rsidRDefault="003A2AC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C01C95" w:rsidRDefault="00C01C95">
      <w:pPr>
        <w:autoSpaceDE w:val="0"/>
        <w:autoSpaceDN w:val="0"/>
        <w:adjustRightInd w:val="0"/>
        <w:spacing w:line="600" w:lineRule="exact"/>
        <w:jc w:val="left"/>
        <w:rPr>
          <w:rFonts w:ascii="Times New Roman" w:eastAsia="方正小标宋简体" w:hAnsi="Times New Roman" w:cs="Times New Roman"/>
          <w:kern w:val="0"/>
          <w:sz w:val="24"/>
          <w:szCs w:val="24"/>
        </w:rPr>
      </w:pPr>
    </w:p>
    <w:p w:rsidR="00C01C95" w:rsidRDefault="003A2A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C01C95" w:rsidRDefault="003A2A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C01C95" w:rsidRDefault="003A2A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C01C95" w:rsidRDefault="003A2A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C01C95" w:rsidRDefault="003A2A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C01C95" w:rsidRDefault="003A2A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C01C95" w:rsidRDefault="003A2A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C01C95" w:rsidRDefault="003A2A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C01C95" w:rsidRDefault="003A2A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C01C95" w:rsidRDefault="003A2A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C01C95" w:rsidRDefault="003A2A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C01C95" w:rsidRDefault="003A2ACA">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C01C95" w:rsidRDefault="003A2ACA">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州区教育综合服务中心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rsidR="00C01C95" w:rsidRDefault="003A2ACA">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州区教育综合服务中心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C01C95" w:rsidRDefault="003A2ACA">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州区教育综合服务中心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C01C95" w:rsidRDefault="00C01C95">
      <w:pPr>
        <w:autoSpaceDE w:val="0"/>
        <w:autoSpaceDN w:val="0"/>
        <w:adjustRightInd w:val="0"/>
        <w:spacing w:line="600" w:lineRule="exact"/>
        <w:ind w:firstLine="601"/>
        <w:jc w:val="left"/>
        <w:rPr>
          <w:rFonts w:ascii="Times New Roman" w:eastAsia="仿宋_GB2312" w:hAnsi="Times New Roman" w:cs="仿宋_GB2312"/>
          <w:sz w:val="30"/>
          <w:szCs w:val="30"/>
        </w:rPr>
      </w:pPr>
    </w:p>
    <w:p w:rsidR="00C01C95" w:rsidRDefault="003A2ACA">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C01C95" w:rsidRDefault="00C01C95">
      <w:pPr>
        <w:autoSpaceDE w:val="0"/>
        <w:autoSpaceDN w:val="0"/>
        <w:adjustRightInd w:val="0"/>
        <w:spacing w:line="580" w:lineRule="exact"/>
        <w:ind w:firstLine="600"/>
        <w:jc w:val="left"/>
        <w:rPr>
          <w:rFonts w:ascii="Times New Roman" w:eastAsia="黑体" w:hAnsi="Times New Roman" w:cs="黑体"/>
          <w:sz w:val="30"/>
          <w:szCs w:val="30"/>
          <w:lang w:val="zh-CN"/>
        </w:rPr>
      </w:pPr>
    </w:p>
    <w:p w:rsidR="00C01C95" w:rsidRDefault="003A2A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C01C95" w:rsidRDefault="003A2A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州区教育综合服务中心</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41,673,613.10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31,133,563.39</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295.38%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：增加项目收入</w:t>
      </w:r>
    </w:p>
    <w:p w:rsidR="00C01C95" w:rsidRDefault="003A2A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C01C95" w:rsidRDefault="003A2A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州区教育综合服务中心</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41,673,613.10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31,133,563.39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：增加项目收入。</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41,673,613.10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w:t>
      </w:r>
      <w:r>
        <w:rPr>
          <w:rFonts w:ascii="Times New Roman" w:eastAsia="仿宋_GB2312" w:hAnsi="Times New Roman" w:cs="仿宋_GB2312"/>
          <w:sz w:val="30"/>
          <w:szCs w:val="30"/>
          <w:lang w:val="zh-CN"/>
        </w:rPr>
        <w:lastRenderedPageBreak/>
        <w:t>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C01C95" w:rsidRDefault="003A2A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C01C95" w:rsidRDefault="003A2ACA">
      <w:pPr>
        <w:autoSpaceDE w:val="0"/>
        <w:autoSpaceDN w:val="0"/>
        <w:adjustRightInd w:val="0"/>
        <w:spacing w:line="580" w:lineRule="exact"/>
        <w:ind w:firstLine="600"/>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州区教育综合服务中心</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41,673,613.10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31,133,563.39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增加项目收入。</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11,619,482.10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27.88%</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30,054,131.00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72.12%</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C01C95" w:rsidRDefault="003A2A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C01C95" w:rsidRDefault="003A2ACA">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州区教育综合服务中心</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41,673,613.10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31,133,563.39</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295.38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增加项目收入。</w:t>
      </w:r>
    </w:p>
    <w:p w:rsidR="00C01C95" w:rsidRDefault="003A2A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C01C95" w:rsidRDefault="003A2AC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C01C95" w:rsidRDefault="003A2AC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州区教育综合服务中心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41,673,613.10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t>31,133,563.39</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295.38%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：增加项目收入</w:t>
      </w:r>
    </w:p>
    <w:p w:rsidR="00C01C95" w:rsidRDefault="003A2AC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C01C95" w:rsidRDefault="003A2AC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41,673,613.10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w:t>
      </w:r>
      <w:r>
        <w:rPr>
          <w:rFonts w:ascii="Times New Roman" w:eastAsia="仿宋_GB2312" w:hAnsi="Times New Roman" w:cs="仿宋_GB2312" w:hint="eastAsia"/>
          <w:kern w:val="0"/>
          <w:sz w:val="30"/>
          <w:szCs w:val="30"/>
        </w:rPr>
        <w:lastRenderedPageBreak/>
        <w:t>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40,098,716.52</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95%</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1,114,418.16</w:t>
      </w:r>
      <w:r>
        <w:rPr>
          <w:rFonts w:ascii="Times New Roman" w:eastAsia="仿宋_GB2312" w:hAnsi="Times New Roman" w:cs="仿宋_GB2312" w:hint="eastAsia"/>
          <w:sz w:val="30"/>
          <w:szCs w:val="30"/>
        </w:rPr>
        <w:t>，占比</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460,478.42</w:t>
      </w:r>
      <w:r>
        <w:rPr>
          <w:rFonts w:ascii="Times New Roman" w:eastAsia="仿宋_GB2312" w:hAnsi="Times New Roman" w:cs="仿宋_GB2312" w:hint="eastAsia"/>
          <w:sz w:val="30"/>
          <w:szCs w:val="30"/>
        </w:rPr>
        <w:t>，占比</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w:t>
      </w:r>
    </w:p>
    <w:p w:rsidR="00C01C95" w:rsidRDefault="003A2AC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C01C95" w:rsidRDefault="003A2AC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21,792,226.96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41,673,613.10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191.23%</w:t>
      </w:r>
      <w:r>
        <w:rPr>
          <w:rFonts w:ascii="Times New Roman" w:eastAsia="仿宋_GB2312" w:hAnsi="Times New Roman" w:cs="仿宋_GB2312" w:hint="eastAsia"/>
          <w:kern w:val="0"/>
          <w:sz w:val="30"/>
          <w:szCs w:val="30"/>
        </w:rPr>
        <w:t>。其中：</w:t>
      </w:r>
    </w:p>
    <w:p w:rsidR="00C01C95" w:rsidRDefault="003A2AC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教育支出（类）教育管理事务（款）其他教育支出（项）年初预算数为</w:t>
      </w:r>
      <w:r>
        <w:rPr>
          <w:rFonts w:ascii="Times New Roman" w:eastAsia="仿宋_GB2312" w:hAnsi="Times New Roman" w:cs="仿宋_GB2312" w:hint="eastAsia"/>
          <w:sz w:val="30"/>
          <w:szCs w:val="30"/>
        </w:rPr>
        <w:t>20,128,815.04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40,098,716.52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200.00%</w:t>
      </w:r>
      <w:r>
        <w:rPr>
          <w:rFonts w:ascii="Times New Roman" w:eastAsia="仿宋_GB2312" w:hAnsi="Times New Roman" w:cs="仿宋_GB2312" w:hint="eastAsia"/>
          <w:sz w:val="30"/>
          <w:szCs w:val="30"/>
        </w:rPr>
        <w:t>，决算数大于年初预算数的主要原因是增加项目支出。</w:t>
      </w:r>
    </w:p>
    <w:p w:rsidR="00C01C95" w:rsidRDefault="003A2AC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782,782.08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742,945.44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95.00%</w:t>
      </w:r>
      <w:r>
        <w:rPr>
          <w:rFonts w:ascii="Times New Roman" w:eastAsia="仿宋_GB2312" w:hAnsi="Times New Roman" w:cs="仿宋_GB2312" w:hint="eastAsia"/>
          <w:sz w:val="30"/>
          <w:szCs w:val="30"/>
        </w:rPr>
        <w:t>，决算数小于年初预算数的主要原因是在职人员减少缴费减少。</w:t>
      </w:r>
    </w:p>
    <w:p w:rsidR="00C01C95" w:rsidRDefault="003A2AC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391,391.04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371,472.72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95.00%</w:t>
      </w:r>
      <w:r>
        <w:rPr>
          <w:rFonts w:ascii="Times New Roman" w:eastAsia="仿宋_GB2312" w:hAnsi="Times New Roman" w:cs="仿宋_GB2312" w:hint="eastAsia"/>
          <w:sz w:val="30"/>
          <w:szCs w:val="30"/>
        </w:rPr>
        <w:t>，决算小于年初预算数的主要原因是在职人员减少缴费减少。</w:t>
      </w:r>
    </w:p>
    <w:p w:rsidR="00C01C95" w:rsidRDefault="003A2AC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卫生健康支出（类）行政事业单位医疗支出（款）行政单位医疗（项）年初预算为</w:t>
      </w:r>
      <w:r>
        <w:rPr>
          <w:rFonts w:ascii="Times New Roman" w:eastAsia="仿宋_GB2312" w:hAnsi="Times New Roman" w:cs="仿宋_GB2312" w:hint="eastAsia"/>
          <w:sz w:val="30"/>
          <w:szCs w:val="30"/>
        </w:rPr>
        <w:t>489,238.8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460,478.42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95.00%</w:t>
      </w:r>
      <w:r>
        <w:rPr>
          <w:rFonts w:ascii="Times New Roman" w:eastAsia="仿宋_GB2312" w:hAnsi="Times New Roman" w:cs="仿宋_GB2312" w:hint="eastAsia"/>
          <w:sz w:val="30"/>
          <w:szCs w:val="30"/>
        </w:rPr>
        <w:t>，决算数小于年初预算数的主要原因是在职人员减少缴费减少。</w:t>
      </w:r>
    </w:p>
    <w:p w:rsidR="00C01C95" w:rsidRDefault="003A2A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六、一般公共预算财政拨款基本支出决算情况说明</w:t>
      </w:r>
    </w:p>
    <w:p w:rsidR="00C01C95" w:rsidRDefault="003A2ACA">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州区教育综合服务中心</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11,619,482.10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1,079,432.39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助学金增加</w:t>
      </w:r>
      <w:r>
        <w:rPr>
          <w:rFonts w:ascii="Times New Roman" w:eastAsia="仿宋_GB2312" w:hAnsi="Times New Roman" w:cs="仿宋_GB2312" w:hint="eastAsia"/>
          <w:kern w:val="0"/>
          <w:sz w:val="30"/>
          <w:szCs w:val="30"/>
        </w:rPr>
        <w:t>其中：</w:t>
      </w:r>
    </w:p>
    <w:p w:rsidR="00C01C95" w:rsidRDefault="003A2ACA">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11,381,922.10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人员经费</w:t>
      </w:r>
      <w:r>
        <w:rPr>
          <w:rFonts w:ascii="Times New Roman" w:eastAsia="仿宋_GB2312" w:hAnsi="Times New Roman" w:cs="仿宋_GB2312" w:hint="eastAsia"/>
          <w:sz w:val="30"/>
          <w:szCs w:val="30"/>
        </w:rPr>
        <w:t>11,381,922.10</w:t>
      </w:r>
      <w:r>
        <w:rPr>
          <w:rFonts w:ascii="Times New Roman" w:eastAsia="仿宋_GB2312" w:hAnsi="Times New Roman" w:cs="仿宋_GB2312" w:hint="eastAsia"/>
          <w:sz w:val="30"/>
          <w:szCs w:val="30"/>
        </w:rPr>
        <w:t>元，主要包括工资福利支出</w:t>
      </w:r>
      <w:r>
        <w:rPr>
          <w:rFonts w:ascii="Times New Roman" w:eastAsia="仿宋_GB2312" w:hAnsi="Times New Roman" w:cs="仿宋_GB2312" w:hint="eastAsia"/>
          <w:sz w:val="30"/>
          <w:szCs w:val="30"/>
        </w:rPr>
        <w:t>8,976,516.38</w:t>
      </w:r>
      <w:r>
        <w:rPr>
          <w:rFonts w:ascii="Times New Roman" w:eastAsia="仿宋_GB2312" w:hAnsi="Times New Roman" w:cs="仿宋_GB2312" w:hint="eastAsia"/>
          <w:sz w:val="30"/>
          <w:szCs w:val="30"/>
        </w:rPr>
        <w:t>元，基本工资</w:t>
      </w:r>
      <w:r>
        <w:rPr>
          <w:rFonts w:ascii="Times New Roman" w:eastAsia="仿宋_GB2312" w:hAnsi="Times New Roman" w:cs="仿宋_GB2312" w:hint="eastAsia"/>
          <w:sz w:val="30"/>
          <w:szCs w:val="30"/>
        </w:rPr>
        <w:t>2,088,829.15</w:t>
      </w:r>
      <w:r>
        <w:rPr>
          <w:rFonts w:ascii="Times New Roman" w:eastAsia="仿宋_GB2312" w:hAnsi="Times New Roman" w:cs="仿宋_GB2312" w:hint="eastAsia"/>
          <w:sz w:val="30"/>
          <w:szCs w:val="30"/>
        </w:rPr>
        <w:t>元，津贴补贴</w:t>
      </w:r>
      <w:r>
        <w:rPr>
          <w:rFonts w:ascii="Times New Roman" w:eastAsia="仿宋_GB2312" w:hAnsi="Times New Roman" w:cs="仿宋_GB2312" w:hint="eastAsia"/>
          <w:sz w:val="30"/>
          <w:szCs w:val="30"/>
        </w:rPr>
        <w:t>287,773.80</w:t>
      </w:r>
      <w:r>
        <w:rPr>
          <w:rFonts w:ascii="Times New Roman" w:eastAsia="仿宋_GB2312" w:hAnsi="Times New Roman" w:cs="仿宋_GB2312" w:hint="eastAsia"/>
          <w:sz w:val="30"/>
          <w:szCs w:val="30"/>
        </w:rPr>
        <w:t>元，奖金</w:t>
      </w:r>
      <w:r>
        <w:rPr>
          <w:rFonts w:ascii="Times New Roman" w:eastAsia="仿宋_GB2312" w:hAnsi="Times New Roman" w:cs="仿宋_GB2312" w:hint="eastAsia"/>
          <w:sz w:val="30"/>
          <w:szCs w:val="30"/>
        </w:rPr>
        <w:t>536,270.76</w:t>
      </w:r>
      <w:r>
        <w:rPr>
          <w:rFonts w:ascii="Times New Roman" w:eastAsia="仿宋_GB2312" w:hAnsi="Times New Roman" w:cs="仿宋_GB2312" w:hint="eastAsia"/>
          <w:sz w:val="30"/>
          <w:szCs w:val="30"/>
        </w:rPr>
        <w:t>元，绩效工资</w:t>
      </w:r>
      <w:r>
        <w:rPr>
          <w:rFonts w:ascii="Times New Roman" w:eastAsia="仿宋_GB2312" w:hAnsi="Times New Roman" w:cs="仿宋_GB2312" w:hint="eastAsia"/>
          <w:sz w:val="30"/>
          <w:szCs w:val="30"/>
        </w:rPr>
        <w:t>2276,719.00</w:t>
      </w:r>
      <w:r>
        <w:rPr>
          <w:rFonts w:ascii="Times New Roman" w:eastAsia="仿宋_GB2312" w:hAnsi="Times New Roman" w:cs="仿宋_GB2312" w:hint="eastAsia"/>
          <w:sz w:val="30"/>
          <w:szCs w:val="30"/>
        </w:rPr>
        <w:t>元，机关事业单位基本养老保险缴费</w:t>
      </w:r>
      <w:r>
        <w:rPr>
          <w:rFonts w:ascii="Times New Roman" w:eastAsia="仿宋_GB2312" w:hAnsi="Times New Roman" w:cs="仿宋_GB2312" w:hint="eastAsia"/>
          <w:sz w:val="30"/>
          <w:szCs w:val="30"/>
        </w:rPr>
        <w:t>742,945.44</w:t>
      </w:r>
      <w:r>
        <w:rPr>
          <w:rFonts w:ascii="Times New Roman" w:eastAsia="仿宋_GB2312" w:hAnsi="Times New Roman" w:cs="仿宋_GB2312" w:hint="eastAsia"/>
          <w:sz w:val="30"/>
          <w:szCs w:val="30"/>
        </w:rPr>
        <w:t>元，职业年金缴费</w:t>
      </w:r>
      <w:r>
        <w:rPr>
          <w:rFonts w:ascii="Times New Roman" w:eastAsia="仿宋_GB2312" w:hAnsi="Times New Roman" w:cs="仿宋_GB2312" w:hint="eastAsia"/>
          <w:sz w:val="30"/>
          <w:szCs w:val="30"/>
        </w:rPr>
        <w:t>371,472.72</w:t>
      </w:r>
      <w:r>
        <w:rPr>
          <w:rFonts w:ascii="Times New Roman" w:eastAsia="仿宋_GB2312" w:hAnsi="Times New Roman" w:cs="仿宋_GB2312" w:hint="eastAsia"/>
          <w:sz w:val="30"/>
          <w:szCs w:val="30"/>
        </w:rPr>
        <w:t>元，职工基本医疗保险缴费</w:t>
      </w:r>
      <w:r>
        <w:rPr>
          <w:rFonts w:ascii="Times New Roman" w:eastAsia="仿宋_GB2312" w:hAnsi="Times New Roman" w:cs="仿宋_GB2312" w:hint="eastAsia"/>
          <w:sz w:val="30"/>
          <w:szCs w:val="30"/>
        </w:rPr>
        <w:t>460,478.42</w:t>
      </w:r>
      <w:r>
        <w:rPr>
          <w:rFonts w:ascii="Times New Roman" w:eastAsia="仿宋_GB2312" w:hAnsi="Times New Roman" w:cs="仿宋_GB2312" w:hint="eastAsia"/>
          <w:sz w:val="30"/>
          <w:szCs w:val="30"/>
        </w:rPr>
        <w:t>元，其他社会保障缴费</w:t>
      </w:r>
      <w:r>
        <w:rPr>
          <w:rFonts w:ascii="Times New Roman" w:eastAsia="仿宋_GB2312" w:hAnsi="Times New Roman" w:cs="仿宋_GB2312" w:hint="eastAsia"/>
          <w:sz w:val="30"/>
          <w:szCs w:val="30"/>
        </w:rPr>
        <w:t>59,200.09</w:t>
      </w:r>
      <w:r>
        <w:rPr>
          <w:rFonts w:ascii="Times New Roman" w:eastAsia="仿宋_GB2312" w:hAnsi="Times New Roman" w:cs="仿宋_GB2312" w:hint="eastAsia"/>
          <w:sz w:val="30"/>
          <w:szCs w:val="30"/>
        </w:rPr>
        <w:t>元，住房公积金</w:t>
      </w:r>
      <w:r>
        <w:rPr>
          <w:rFonts w:ascii="Times New Roman" w:eastAsia="仿宋_GB2312" w:hAnsi="Times New Roman" w:cs="仿宋_GB2312" w:hint="eastAsia"/>
          <w:sz w:val="30"/>
          <w:szCs w:val="30"/>
        </w:rPr>
        <w:tab/>
        <w:t>2,152,827.00</w:t>
      </w:r>
      <w:r>
        <w:rPr>
          <w:rFonts w:ascii="Times New Roman" w:eastAsia="仿宋_GB2312" w:hAnsi="Times New Roman" w:cs="仿宋_GB2312" w:hint="eastAsia"/>
          <w:sz w:val="30"/>
          <w:szCs w:val="30"/>
        </w:rPr>
        <w:t>元。对个人和家庭的补助</w:t>
      </w:r>
      <w:r>
        <w:rPr>
          <w:rFonts w:ascii="Times New Roman" w:eastAsia="仿宋_GB2312" w:hAnsi="Times New Roman" w:cs="仿宋_GB2312" w:hint="eastAsia"/>
          <w:sz w:val="30"/>
          <w:szCs w:val="30"/>
        </w:rPr>
        <w:t>2,405,405.72</w:t>
      </w:r>
      <w:r>
        <w:rPr>
          <w:rFonts w:ascii="Times New Roman" w:eastAsia="仿宋_GB2312" w:hAnsi="Times New Roman" w:cs="仿宋_GB2312" w:hint="eastAsia"/>
          <w:sz w:val="30"/>
          <w:szCs w:val="30"/>
        </w:rPr>
        <w:t>元，其中：退休费</w:t>
      </w:r>
      <w:r>
        <w:rPr>
          <w:rFonts w:ascii="Times New Roman" w:eastAsia="仿宋_GB2312" w:hAnsi="Times New Roman" w:cs="仿宋_GB2312" w:hint="eastAsia"/>
          <w:sz w:val="30"/>
          <w:szCs w:val="30"/>
        </w:rPr>
        <w:t>262,220.72</w:t>
      </w:r>
      <w:r>
        <w:rPr>
          <w:rFonts w:ascii="Times New Roman" w:eastAsia="仿宋_GB2312" w:hAnsi="Times New Roman" w:cs="仿宋_GB2312" w:hint="eastAsia"/>
          <w:sz w:val="30"/>
          <w:szCs w:val="30"/>
        </w:rPr>
        <w:t>元，生活补助</w:t>
      </w:r>
      <w:r>
        <w:rPr>
          <w:rFonts w:ascii="Times New Roman" w:eastAsia="仿宋_GB2312" w:hAnsi="Times New Roman" w:cs="仿宋_GB2312" w:hint="eastAsia"/>
          <w:sz w:val="30"/>
          <w:szCs w:val="30"/>
        </w:rPr>
        <w:t>6,060.00</w:t>
      </w:r>
      <w:r>
        <w:rPr>
          <w:rFonts w:ascii="Times New Roman" w:eastAsia="仿宋_GB2312" w:hAnsi="Times New Roman" w:cs="仿宋_GB2312" w:hint="eastAsia"/>
          <w:sz w:val="30"/>
          <w:szCs w:val="30"/>
        </w:rPr>
        <w:t>元，助学金</w:t>
      </w:r>
      <w:r>
        <w:rPr>
          <w:rFonts w:ascii="Times New Roman" w:eastAsia="仿宋_GB2312" w:hAnsi="Times New Roman" w:cs="仿宋_GB2312" w:hint="eastAsia"/>
          <w:sz w:val="30"/>
          <w:szCs w:val="30"/>
        </w:rPr>
        <w:t>2,137,125.00</w:t>
      </w:r>
      <w:r>
        <w:rPr>
          <w:rFonts w:ascii="Times New Roman" w:eastAsia="仿宋_GB2312" w:hAnsi="Times New Roman" w:cs="仿宋_GB2312" w:hint="eastAsia"/>
          <w:sz w:val="30"/>
          <w:szCs w:val="30"/>
        </w:rPr>
        <w:t>元。</w:t>
      </w:r>
    </w:p>
    <w:p w:rsidR="00C01C95" w:rsidRDefault="003A2AC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237,560.00</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w:t>
      </w:r>
      <w:r>
        <w:rPr>
          <w:rFonts w:ascii="Times New Roman" w:eastAsia="仿宋_GB2312" w:hAnsi="Times New Roman" w:cs="仿宋_GB2312" w:hint="eastAsia"/>
          <w:sz w:val="30"/>
          <w:szCs w:val="30"/>
        </w:rPr>
        <w:t>24,960.00</w:t>
      </w:r>
      <w:r>
        <w:rPr>
          <w:rFonts w:ascii="Times New Roman" w:eastAsia="仿宋_GB2312" w:hAnsi="Times New Roman" w:cs="仿宋_GB2312" w:hint="eastAsia"/>
          <w:sz w:val="30"/>
          <w:szCs w:val="30"/>
        </w:rPr>
        <w:t>元，电费</w:t>
      </w:r>
      <w:r>
        <w:rPr>
          <w:rFonts w:ascii="Times New Roman" w:eastAsia="仿宋_GB2312" w:hAnsi="Times New Roman" w:cs="仿宋_GB2312" w:hint="eastAsia"/>
          <w:sz w:val="30"/>
          <w:szCs w:val="30"/>
        </w:rPr>
        <w:t>61,015.00</w:t>
      </w:r>
      <w:r>
        <w:rPr>
          <w:rFonts w:ascii="Times New Roman" w:eastAsia="仿宋_GB2312" w:hAnsi="Times New Roman" w:cs="仿宋_GB2312" w:hint="eastAsia"/>
          <w:sz w:val="30"/>
          <w:szCs w:val="30"/>
        </w:rPr>
        <w:t>元，差旅费</w:t>
      </w:r>
      <w:r>
        <w:rPr>
          <w:rFonts w:ascii="Times New Roman" w:eastAsia="仿宋_GB2312" w:hAnsi="Times New Roman" w:cs="仿宋_GB2312" w:hint="eastAsia"/>
          <w:sz w:val="30"/>
          <w:szCs w:val="30"/>
        </w:rPr>
        <w:t>12,600.00</w:t>
      </w:r>
      <w:r>
        <w:rPr>
          <w:rFonts w:ascii="Times New Roman" w:eastAsia="仿宋_GB2312" w:hAnsi="Times New Roman" w:cs="仿宋_GB2312" w:hint="eastAsia"/>
          <w:sz w:val="30"/>
          <w:szCs w:val="30"/>
        </w:rPr>
        <w:t>元，劳务费</w:t>
      </w:r>
      <w:r>
        <w:rPr>
          <w:rFonts w:ascii="Times New Roman" w:eastAsia="仿宋_GB2312" w:hAnsi="Times New Roman" w:cs="仿宋_GB2312" w:hint="eastAsia"/>
          <w:sz w:val="30"/>
          <w:szCs w:val="30"/>
        </w:rPr>
        <w:t>77,385.00</w:t>
      </w:r>
      <w:r>
        <w:rPr>
          <w:rFonts w:ascii="Times New Roman" w:eastAsia="仿宋_GB2312" w:hAnsi="Times New Roman" w:cs="仿宋_GB2312" w:hint="eastAsia"/>
          <w:sz w:val="30"/>
          <w:szCs w:val="30"/>
        </w:rPr>
        <w:t>元，福利费</w:t>
      </w:r>
      <w:r>
        <w:rPr>
          <w:rFonts w:ascii="Times New Roman" w:eastAsia="仿宋_GB2312" w:hAnsi="Times New Roman" w:cs="仿宋_GB2312" w:hint="eastAsia"/>
          <w:sz w:val="30"/>
          <w:szCs w:val="30"/>
        </w:rPr>
        <w:t>61,600.00</w:t>
      </w:r>
      <w:r>
        <w:rPr>
          <w:rFonts w:ascii="Times New Roman" w:eastAsia="仿宋_GB2312" w:hAnsi="Times New Roman" w:cs="仿宋_GB2312" w:hint="eastAsia"/>
          <w:sz w:val="30"/>
          <w:szCs w:val="30"/>
        </w:rPr>
        <w:t>元。</w:t>
      </w:r>
    </w:p>
    <w:p w:rsidR="00C01C95" w:rsidRDefault="003A2A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C01C95" w:rsidRDefault="003A2ACA">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州区教育综合服务中心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C01C95" w:rsidRDefault="003A2A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C01C95" w:rsidRDefault="003A2A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州区教育综合服务中心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C01C95" w:rsidRDefault="003A2A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3A2ACA" w:rsidRDefault="003A2ACA" w:rsidP="003A2AC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3A2ACA" w:rsidRDefault="003A2ACA" w:rsidP="003A2AC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3A2ACA" w:rsidRDefault="003A2ACA" w:rsidP="003A2ACA">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3A2ACA" w:rsidRDefault="003A2ACA" w:rsidP="003A2AC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3A2ACA" w:rsidRDefault="003A2ACA" w:rsidP="003A2AC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3A2ACA" w:rsidRDefault="003A2ACA" w:rsidP="003A2AC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3A2ACA" w:rsidRDefault="003A2ACA" w:rsidP="003A2AC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3A2ACA" w:rsidRDefault="003A2ACA" w:rsidP="003A2AC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3A2ACA" w:rsidRDefault="003A2ACA" w:rsidP="003A2AC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3A2ACA" w:rsidRDefault="003A2ACA" w:rsidP="003A2AC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3A2ACA" w:rsidRDefault="003A2ACA" w:rsidP="003A2ACA">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C01C95" w:rsidRDefault="003A2ACA" w:rsidP="003A2ACA">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C01C95" w:rsidRDefault="003A2A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C01C95" w:rsidRDefault="003A2ACA">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州区教育综合服务中心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C01C95" w:rsidRDefault="003A2A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C01C95" w:rsidRDefault="0037041D">
      <w:pPr>
        <w:autoSpaceDE w:val="0"/>
        <w:autoSpaceDN w:val="0"/>
        <w:adjustRightInd w:val="0"/>
        <w:spacing w:line="600" w:lineRule="exact"/>
        <w:ind w:firstLine="600"/>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天津市蓟州区教育综合服务中心</w:t>
      </w:r>
      <w:bookmarkStart w:id="0" w:name="_GoBack"/>
      <w:bookmarkEnd w:id="0"/>
      <w:r w:rsidR="001C6EFB" w:rsidRPr="001C6EFB">
        <w:rPr>
          <w:rFonts w:ascii="Times New Roman" w:eastAsia="仿宋_GB2312" w:hAnsi="Times New Roman" w:cs="仿宋_GB2312"/>
          <w:sz w:val="30"/>
          <w:szCs w:val="30"/>
        </w:rPr>
        <w:t>2023</w:t>
      </w:r>
      <w:r w:rsidR="001C6EFB" w:rsidRPr="001C6EFB">
        <w:rPr>
          <w:rFonts w:ascii="Times New Roman" w:eastAsia="仿宋_GB2312" w:hAnsi="Times New Roman" w:cs="仿宋_GB2312"/>
          <w:sz w:val="30"/>
          <w:szCs w:val="30"/>
        </w:rPr>
        <w:t>年政府采购支出总额</w:t>
      </w:r>
      <w:r w:rsidR="001C6EFB" w:rsidRPr="001C6EFB">
        <w:rPr>
          <w:rFonts w:ascii="Times New Roman" w:eastAsia="仿宋_GB2312" w:hAnsi="Times New Roman" w:cs="仿宋_GB2312"/>
          <w:sz w:val="30"/>
          <w:szCs w:val="30"/>
        </w:rPr>
        <w:t>33,624,968.40</w:t>
      </w:r>
      <w:r w:rsidR="001C6EFB" w:rsidRPr="001C6EFB">
        <w:rPr>
          <w:rFonts w:ascii="Times New Roman" w:eastAsia="仿宋_GB2312" w:hAnsi="Times New Roman" w:cs="仿宋_GB2312"/>
          <w:sz w:val="30"/>
          <w:szCs w:val="30"/>
        </w:rPr>
        <w:t>元，其中：政府采购货物支出</w:t>
      </w:r>
      <w:r w:rsidR="001C6EFB" w:rsidRPr="001C6EFB">
        <w:rPr>
          <w:rFonts w:ascii="Times New Roman" w:eastAsia="仿宋_GB2312" w:hAnsi="Times New Roman" w:cs="仿宋_GB2312"/>
          <w:sz w:val="30"/>
          <w:szCs w:val="30"/>
        </w:rPr>
        <w:t>32,981,968.40</w:t>
      </w:r>
      <w:r w:rsidR="001C6EFB" w:rsidRPr="001C6EFB">
        <w:rPr>
          <w:rFonts w:ascii="Times New Roman" w:eastAsia="仿宋_GB2312" w:hAnsi="Times New Roman" w:cs="仿宋_GB2312"/>
          <w:sz w:val="30"/>
          <w:szCs w:val="30"/>
        </w:rPr>
        <w:t>元、政府采购工程支出</w:t>
      </w:r>
      <w:r w:rsidR="001C6EFB" w:rsidRPr="001C6EFB">
        <w:rPr>
          <w:rFonts w:ascii="Times New Roman" w:eastAsia="仿宋_GB2312" w:hAnsi="Times New Roman" w:cs="仿宋_GB2312"/>
          <w:sz w:val="30"/>
          <w:szCs w:val="30"/>
        </w:rPr>
        <w:t>0.00</w:t>
      </w:r>
      <w:r w:rsidR="001C6EFB" w:rsidRPr="001C6EFB">
        <w:rPr>
          <w:rFonts w:ascii="Times New Roman" w:eastAsia="仿宋_GB2312" w:hAnsi="Times New Roman" w:cs="仿宋_GB2312"/>
          <w:sz w:val="30"/>
          <w:szCs w:val="30"/>
        </w:rPr>
        <w:t>元、政府采购服务支出</w:t>
      </w:r>
      <w:r w:rsidR="001C6EFB" w:rsidRPr="001C6EFB">
        <w:rPr>
          <w:rFonts w:ascii="Times New Roman" w:eastAsia="仿宋_GB2312" w:hAnsi="Times New Roman" w:cs="仿宋_GB2312"/>
          <w:sz w:val="30"/>
          <w:szCs w:val="30"/>
        </w:rPr>
        <w:t>643,000.00</w:t>
      </w:r>
      <w:r w:rsidR="001C6EFB" w:rsidRPr="001C6EFB">
        <w:rPr>
          <w:rFonts w:ascii="Times New Roman" w:eastAsia="仿宋_GB2312" w:hAnsi="Times New Roman" w:cs="仿宋_GB2312"/>
          <w:sz w:val="30"/>
          <w:szCs w:val="30"/>
        </w:rPr>
        <w:t>元。授予中小企业合同金额</w:t>
      </w:r>
      <w:r w:rsidR="001C6EFB" w:rsidRPr="001C6EFB">
        <w:rPr>
          <w:rFonts w:ascii="Times New Roman" w:eastAsia="仿宋_GB2312" w:hAnsi="Times New Roman" w:cs="仿宋_GB2312"/>
          <w:sz w:val="30"/>
          <w:szCs w:val="30"/>
        </w:rPr>
        <w:t>26,557,235.90</w:t>
      </w:r>
      <w:r w:rsidR="001C6EFB" w:rsidRPr="001C6EFB">
        <w:rPr>
          <w:rFonts w:ascii="Times New Roman" w:eastAsia="仿宋_GB2312" w:hAnsi="Times New Roman" w:cs="仿宋_GB2312"/>
          <w:sz w:val="30"/>
          <w:szCs w:val="30"/>
        </w:rPr>
        <w:t>元，占政府采购支出总额的</w:t>
      </w:r>
      <w:r w:rsidR="001C6EFB" w:rsidRPr="001C6EFB">
        <w:rPr>
          <w:rFonts w:ascii="Times New Roman" w:eastAsia="仿宋_GB2312" w:hAnsi="Times New Roman" w:cs="仿宋_GB2312"/>
          <w:sz w:val="30"/>
          <w:szCs w:val="30"/>
        </w:rPr>
        <w:t>78.98%</w:t>
      </w:r>
      <w:r w:rsidR="001C6EFB" w:rsidRPr="001C6EFB">
        <w:rPr>
          <w:rFonts w:ascii="Times New Roman" w:eastAsia="仿宋_GB2312" w:hAnsi="Times New Roman" w:cs="仿宋_GB2312"/>
          <w:sz w:val="30"/>
          <w:szCs w:val="30"/>
        </w:rPr>
        <w:t>，其中：授予小</w:t>
      </w:r>
      <w:proofErr w:type="gramStart"/>
      <w:r w:rsidR="001C6EFB" w:rsidRPr="001C6EFB">
        <w:rPr>
          <w:rFonts w:ascii="Times New Roman" w:eastAsia="仿宋_GB2312" w:hAnsi="Times New Roman" w:cs="仿宋_GB2312"/>
          <w:sz w:val="30"/>
          <w:szCs w:val="30"/>
        </w:rPr>
        <w:t>微企业</w:t>
      </w:r>
      <w:proofErr w:type="gramEnd"/>
      <w:r w:rsidR="001C6EFB" w:rsidRPr="001C6EFB">
        <w:rPr>
          <w:rFonts w:ascii="Times New Roman" w:eastAsia="仿宋_GB2312" w:hAnsi="Times New Roman" w:cs="仿宋_GB2312"/>
          <w:sz w:val="30"/>
          <w:szCs w:val="30"/>
        </w:rPr>
        <w:t>合同金额</w:t>
      </w:r>
      <w:r w:rsidR="001C6EFB" w:rsidRPr="001C6EFB">
        <w:rPr>
          <w:rFonts w:ascii="Times New Roman" w:eastAsia="仿宋_GB2312" w:hAnsi="Times New Roman" w:cs="仿宋_GB2312"/>
          <w:sz w:val="30"/>
          <w:szCs w:val="30"/>
        </w:rPr>
        <w:t>26,222,885.90</w:t>
      </w:r>
      <w:r w:rsidR="001C6EFB" w:rsidRPr="001C6EFB">
        <w:rPr>
          <w:rFonts w:ascii="Times New Roman" w:eastAsia="仿宋_GB2312" w:hAnsi="Times New Roman" w:cs="仿宋_GB2312"/>
          <w:sz w:val="30"/>
          <w:szCs w:val="30"/>
        </w:rPr>
        <w:t>元，占政府采购支出总额的</w:t>
      </w:r>
      <w:r w:rsidR="001C6EFB" w:rsidRPr="001C6EFB">
        <w:rPr>
          <w:rFonts w:ascii="Times New Roman" w:eastAsia="仿宋_GB2312" w:hAnsi="Times New Roman" w:cs="仿宋_GB2312"/>
          <w:sz w:val="30"/>
          <w:szCs w:val="30"/>
        </w:rPr>
        <w:lastRenderedPageBreak/>
        <w:t>77.99%</w:t>
      </w:r>
      <w:r w:rsidR="001C6EFB" w:rsidRPr="001C6EFB">
        <w:rPr>
          <w:rFonts w:ascii="Times New Roman" w:eastAsia="仿宋_GB2312" w:hAnsi="Times New Roman" w:cs="仿宋_GB2312"/>
          <w:sz w:val="30"/>
          <w:szCs w:val="30"/>
        </w:rPr>
        <w:t>；货物采购授予中小企业合同金额占货物支出金额的</w:t>
      </w:r>
      <w:r w:rsidR="001C6EFB" w:rsidRPr="001C6EFB">
        <w:rPr>
          <w:rFonts w:ascii="Times New Roman" w:eastAsia="仿宋_GB2312" w:hAnsi="Times New Roman" w:cs="仿宋_GB2312"/>
          <w:sz w:val="30"/>
          <w:szCs w:val="30"/>
        </w:rPr>
        <w:t>78.57%</w:t>
      </w:r>
      <w:r w:rsidR="001C6EFB" w:rsidRPr="001C6EFB">
        <w:rPr>
          <w:rFonts w:ascii="Times New Roman" w:eastAsia="仿宋_GB2312" w:hAnsi="Times New Roman" w:cs="仿宋_GB2312"/>
          <w:sz w:val="30"/>
          <w:szCs w:val="30"/>
        </w:rPr>
        <w:t>，工程采购授予中小企业合同金额占工程支出金额的</w:t>
      </w:r>
      <w:r w:rsidR="001C6EFB" w:rsidRPr="001C6EFB">
        <w:rPr>
          <w:rFonts w:ascii="Times New Roman" w:eastAsia="仿宋_GB2312" w:hAnsi="Times New Roman" w:cs="仿宋_GB2312"/>
          <w:sz w:val="30"/>
          <w:szCs w:val="30"/>
        </w:rPr>
        <w:t>0.0%</w:t>
      </w:r>
      <w:r w:rsidR="001C6EFB" w:rsidRPr="001C6EFB">
        <w:rPr>
          <w:rFonts w:ascii="Times New Roman" w:eastAsia="仿宋_GB2312" w:hAnsi="Times New Roman" w:cs="仿宋_GB2312"/>
          <w:sz w:val="30"/>
          <w:szCs w:val="30"/>
        </w:rPr>
        <w:t>，服务采购授予中小企业合同金额占服</w:t>
      </w:r>
      <w:r w:rsidR="001C6EFB" w:rsidRPr="001C6EFB">
        <w:rPr>
          <w:rFonts w:ascii="Times New Roman" w:eastAsia="仿宋_GB2312" w:hAnsi="Times New Roman" w:cs="仿宋_GB2312" w:hint="eastAsia"/>
          <w:sz w:val="30"/>
          <w:szCs w:val="30"/>
        </w:rPr>
        <w:t>务支出金额的</w:t>
      </w:r>
      <w:r w:rsidR="001C6EFB" w:rsidRPr="001C6EFB">
        <w:rPr>
          <w:rFonts w:ascii="Times New Roman" w:eastAsia="仿宋_GB2312" w:hAnsi="Times New Roman" w:cs="仿宋_GB2312"/>
          <w:sz w:val="30"/>
          <w:szCs w:val="30"/>
        </w:rPr>
        <w:t>100.0%</w:t>
      </w:r>
      <w:r w:rsidR="001C6EFB" w:rsidRPr="001C6EFB">
        <w:rPr>
          <w:rFonts w:ascii="Times New Roman" w:eastAsia="仿宋_GB2312" w:hAnsi="Times New Roman" w:cs="仿宋_GB2312"/>
          <w:sz w:val="30"/>
          <w:szCs w:val="30"/>
        </w:rPr>
        <w:t>。</w:t>
      </w:r>
    </w:p>
    <w:p w:rsidR="00C01C95" w:rsidRDefault="003A2A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C01C95" w:rsidRDefault="003A2ACA">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r>
        <w:rPr>
          <w:rFonts w:ascii="Times New Roman" w:eastAsia="仿宋_GB2312" w:hAnsi="Times New Roman" w:cs="仿宋_GB2312" w:hint="eastAsia"/>
          <w:color w:val="000000"/>
          <w:kern w:val="0"/>
          <w:sz w:val="30"/>
          <w:szCs w:val="30"/>
        </w:rPr>
        <w:t>截至</w:t>
      </w:r>
      <w:r>
        <w:rPr>
          <w:rFonts w:ascii="Times New Roman" w:eastAsia="宋体" w:hAnsi="Times New Roman" w:cs="宋体"/>
          <w:color w:val="000000"/>
          <w:kern w:val="0"/>
          <w:sz w:val="30"/>
          <w:szCs w:val="30"/>
        </w:rPr>
        <w:t>202</w:t>
      </w:r>
      <w:r>
        <w:rPr>
          <w:rFonts w:ascii="Times New Roman" w:eastAsia="宋体" w:hAnsi="Times New Roman" w:cs="宋体" w:hint="eastAsia"/>
          <w:color w:val="000000"/>
          <w:kern w:val="0"/>
          <w:sz w:val="30"/>
          <w:szCs w:val="30"/>
        </w:rPr>
        <w:t>3</w:t>
      </w:r>
      <w:r>
        <w:rPr>
          <w:rFonts w:ascii="Times New Roman" w:eastAsia="仿宋_GB2312" w:hAnsi="Times New Roman" w:cs="仿宋_GB2312" w:hint="eastAsia"/>
          <w:color w:val="000000"/>
          <w:kern w:val="0"/>
          <w:sz w:val="30"/>
          <w:szCs w:val="30"/>
        </w:rPr>
        <w:t>年</w:t>
      </w:r>
      <w:r>
        <w:rPr>
          <w:rFonts w:ascii="Times New Roman" w:eastAsia="仿宋_GB2312" w:hAnsi="Times New Roman" w:cs="Times New Roman"/>
          <w:color w:val="000000"/>
          <w:kern w:val="0"/>
          <w:sz w:val="30"/>
          <w:szCs w:val="30"/>
        </w:rPr>
        <w:t>12</w:t>
      </w:r>
      <w:r>
        <w:rPr>
          <w:rFonts w:ascii="Times New Roman" w:eastAsia="仿宋_GB2312" w:hAnsi="Times New Roman" w:cs="仿宋_GB2312" w:hint="eastAsia"/>
          <w:color w:val="000000"/>
          <w:kern w:val="0"/>
          <w:sz w:val="30"/>
          <w:szCs w:val="30"/>
        </w:rPr>
        <w:t>月</w:t>
      </w:r>
      <w:r>
        <w:rPr>
          <w:rFonts w:ascii="Times New Roman" w:eastAsia="仿宋_GB2312" w:hAnsi="Times New Roman" w:cs="Times New Roman"/>
          <w:color w:val="000000"/>
          <w:kern w:val="0"/>
          <w:sz w:val="30"/>
          <w:szCs w:val="30"/>
        </w:rPr>
        <w:t>31</w:t>
      </w:r>
      <w:r>
        <w:rPr>
          <w:rFonts w:ascii="Times New Roman" w:eastAsia="仿宋_GB2312" w:hAnsi="Times New Roman" w:cs="仿宋_GB2312" w:hint="eastAsia"/>
          <w:color w:val="000000"/>
          <w:kern w:val="0"/>
          <w:sz w:val="30"/>
          <w:szCs w:val="30"/>
        </w:rPr>
        <w:t>日，天津市</w:t>
      </w:r>
      <w:proofErr w:type="gramStart"/>
      <w:r>
        <w:rPr>
          <w:rFonts w:ascii="Times New Roman" w:eastAsia="仿宋_GB2312" w:hAnsi="Times New Roman" w:cs="仿宋_GB2312" w:hint="eastAsia"/>
          <w:color w:val="000000"/>
          <w:kern w:val="0"/>
          <w:sz w:val="30"/>
          <w:szCs w:val="30"/>
        </w:rPr>
        <w:t>蓟</w:t>
      </w:r>
      <w:proofErr w:type="gramEnd"/>
      <w:r>
        <w:rPr>
          <w:rFonts w:ascii="Times New Roman" w:eastAsia="仿宋_GB2312" w:hAnsi="Times New Roman" w:cs="仿宋_GB2312" w:hint="eastAsia"/>
          <w:color w:val="000000"/>
          <w:kern w:val="0"/>
          <w:sz w:val="30"/>
          <w:szCs w:val="30"/>
        </w:rPr>
        <w:t>州区教育综合服务中心共有车辆</w:t>
      </w:r>
      <w:r>
        <w:rPr>
          <w:rFonts w:ascii="Times New Roman" w:eastAsia="仿宋_GB2312" w:hAnsi="Times New Roman" w:cs="Times New Roman" w:hint="eastAsia"/>
          <w:kern w:val="0"/>
          <w:sz w:val="30"/>
          <w:szCs w:val="30"/>
        </w:rPr>
        <w:t>2</w:t>
      </w:r>
      <w:r>
        <w:rPr>
          <w:rFonts w:ascii="Times New Roman" w:eastAsia="仿宋_GB2312" w:hAnsi="Times New Roman" w:cs="仿宋_GB2312" w:hint="eastAsia"/>
          <w:color w:val="000000"/>
          <w:kern w:val="0"/>
          <w:sz w:val="30"/>
          <w:szCs w:val="30"/>
        </w:rPr>
        <w:t>辆，其中：</w:t>
      </w:r>
      <w:r>
        <w:rPr>
          <w:rFonts w:ascii="Times New Roman" w:eastAsia="仿宋_GB2312" w:hAnsi="Times New Roman" w:cs="Times New Roman"/>
          <w:kern w:val="0"/>
          <w:sz w:val="30"/>
          <w:szCs w:val="30"/>
        </w:rPr>
        <w:t>副部（省）级及以上领导用车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主要</w:t>
      </w:r>
      <w:r>
        <w:rPr>
          <w:rFonts w:ascii="Times New Roman" w:eastAsia="仿宋_GB2312" w:hAnsi="Times New Roman" w:cs="Times New Roman" w:hint="eastAsia"/>
          <w:kern w:val="0"/>
          <w:sz w:val="30"/>
          <w:szCs w:val="30"/>
        </w:rPr>
        <w:t>负责人</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机要通信用车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应急保障用车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执法执勤用车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特种专业技术用车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离退休干部</w:t>
      </w:r>
      <w:r>
        <w:rPr>
          <w:rFonts w:ascii="Times New Roman" w:eastAsia="仿宋_GB2312" w:hAnsi="Times New Roman" w:cs="Times New Roman" w:hint="eastAsia"/>
          <w:kern w:val="0"/>
          <w:sz w:val="30"/>
          <w:szCs w:val="30"/>
        </w:rPr>
        <w:t>服务</w:t>
      </w:r>
      <w:r>
        <w:rPr>
          <w:rFonts w:ascii="Times New Roman" w:eastAsia="仿宋_GB2312" w:hAnsi="Times New Roman" w:cs="Times New Roman"/>
          <w:kern w:val="0"/>
          <w:sz w:val="30"/>
          <w:szCs w:val="30"/>
        </w:rPr>
        <w:t>用车</w:t>
      </w:r>
      <w:r>
        <w:rPr>
          <w:rFonts w:ascii="Times New Roman" w:eastAsia="仿宋_GB2312" w:hAnsi="Times New Roman" w:cs="Times New Roman" w:hint="eastAsia"/>
          <w:kern w:val="0"/>
          <w:sz w:val="30"/>
          <w:szCs w:val="30"/>
        </w:rPr>
        <w:t>0</w:t>
      </w:r>
      <w:r>
        <w:rPr>
          <w:rFonts w:ascii="Times New Roman" w:eastAsia="仿宋_GB2312" w:hAnsi="Times New Roman" w:cs="Times New Roman"/>
          <w:kern w:val="0"/>
          <w:sz w:val="30"/>
          <w:szCs w:val="30"/>
        </w:rPr>
        <w:t>辆</w:t>
      </w:r>
      <w:r>
        <w:rPr>
          <w:rFonts w:eastAsia="仿宋_GB2312"/>
          <w:sz w:val="30"/>
          <w:szCs w:val="30"/>
        </w:rPr>
        <w:t>、</w:t>
      </w:r>
      <w:r>
        <w:rPr>
          <w:rFonts w:ascii="Times New Roman" w:eastAsia="仿宋_GB2312" w:hAnsi="Times New Roman" w:cs="Times New Roman"/>
          <w:kern w:val="0"/>
          <w:sz w:val="30"/>
          <w:szCs w:val="30"/>
        </w:rPr>
        <w:t>其他用车</w:t>
      </w:r>
      <w:r>
        <w:rPr>
          <w:rFonts w:ascii="Times New Roman" w:eastAsia="仿宋_GB2312" w:hAnsi="Times New Roman" w:cs="Times New Roman" w:hint="eastAsia"/>
          <w:kern w:val="0"/>
          <w:sz w:val="30"/>
          <w:szCs w:val="30"/>
        </w:rPr>
        <w:t>2</w:t>
      </w:r>
      <w:r>
        <w:rPr>
          <w:rFonts w:ascii="Times New Roman" w:eastAsia="仿宋_GB2312" w:hAnsi="Times New Roman" w:cs="Times New Roman"/>
          <w:kern w:val="0"/>
          <w:sz w:val="30"/>
          <w:szCs w:val="30"/>
        </w:rPr>
        <w:t>辆</w:t>
      </w:r>
      <w:r>
        <w:rPr>
          <w:rFonts w:ascii="Times New Roman" w:eastAsia="仿宋_GB2312" w:hAnsi="Times New Roman" w:cs="Times New Roman" w:hint="eastAsia"/>
          <w:kern w:val="0"/>
          <w:sz w:val="30"/>
          <w:szCs w:val="30"/>
        </w:rPr>
        <w:t>，其他用车主要包括</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辆小型客车</w:t>
      </w:r>
      <w:r>
        <w:rPr>
          <w:rFonts w:ascii="Times New Roman" w:eastAsia="仿宋_GB2312" w:hAnsi="Times New Roman" w:cs="仿宋_GB2312" w:hint="eastAsia"/>
          <w:kern w:val="0"/>
          <w:sz w:val="30"/>
          <w:szCs w:val="30"/>
          <w:lang w:val="zh-CN"/>
        </w:rPr>
        <w:t>。</w:t>
      </w:r>
      <w:r>
        <w:rPr>
          <w:rFonts w:ascii="Times New Roman" w:eastAsia="仿宋_GB2312" w:hAnsi="Times New Roman" w:cs="仿宋_GB2312" w:hint="eastAsia"/>
          <w:kern w:val="0"/>
          <w:sz w:val="30"/>
          <w:szCs w:val="30"/>
        </w:rPr>
        <w:t>单价</w:t>
      </w:r>
      <w:r>
        <w:rPr>
          <w:rFonts w:ascii="Times New Roman" w:eastAsia="仿宋_GB2312" w:hAnsi="Times New Roman" w:cs="仿宋_GB2312"/>
          <w:kern w:val="0"/>
          <w:sz w:val="30"/>
          <w:szCs w:val="30"/>
        </w:rPr>
        <w:t>100</w:t>
      </w:r>
      <w:r>
        <w:rPr>
          <w:rFonts w:ascii="Times New Roman" w:eastAsia="仿宋_GB2312" w:hAnsi="Times New Roman" w:cs="仿宋_GB2312" w:hint="eastAsia"/>
          <w:kern w:val="0"/>
          <w:sz w:val="30"/>
          <w:szCs w:val="30"/>
        </w:rPr>
        <w:t>万元以上的设备</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台（套）。</w:t>
      </w:r>
    </w:p>
    <w:p w:rsidR="00C01C95" w:rsidRDefault="003A2A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C01C95" w:rsidRDefault="003A2AC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州区教育综合服务中心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30,054,131.00</w:t>
      </w:r>
      <w:r>
        <w:rPr>
          <w:rFonts w:ascii="Times New Roman" w:eastAsia="仿宋_GB2312" w:hAnsi="Times New Roman" w:cs="仿宋_GB2312" w:hint="eastAsia"/>
          <w:sz w:val="30"/>
          <w:szCs w:val="30"/>
        </w:rPr>
        <w:t>元，自评结果已随部门决算一并公开。</w:t>
      </w:r>
    </w:p>
    <w:p w:rsidR="00C01C95" w:rsidRDefault="003A2A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C01C95" w:rsidRDefault="003A2ACA">
      <w:pPr>
        <w:autoSpaceDE w:val="0"/>
        <w:autoSpaceDN w:val="0"/>
        <w:adjustRightInd w:val="0"/>
        <w:spacing w:line="600" w:lineRule="exact"/>
        <w:ind w:leftChars="100" w:left="210" w:firstLine="600"/>
        <w:rPr>
          <w:rFonts w:ascii="仿宋" w:eastAsia="仿宋" w:hAnsi="仿宋" w:cs="仿宋"/>
          <w:kern w:val="0"/>
          <w:sz w:val="30"/>
          <w:szCs w:val="30"/>
        </w:rPr>
      </w:pPr>
      <w:r>
        <w:rPr>
          <w:rFonts w:ascii="仿宋" w:eastAsia="仿宋" w:hAnsi="仿宋" w:cs="仿宋" w:hint="eastAsia"/>
          <w:sz w:val="30"/>
          <w:szCs w:val="30"/>
        </w:rPr>
        <w:t>2023年度，天津市</w:t>
      </w:r>
      <w:proofErr w:type="gramStart"/>
      <w:r>
        <w:rPr>
          <w:rFonts w:ascii="仿宋" w:eastAsia="仿宋" w:hAnsi="仿宋" w:cs="仿宋" w:hint="eastAsia"/>
          <w:sz w:val="30"/>
          <w:szCs w:val="30"/>
        </w:rPr>
        <w:t>蓟</w:t>
      </w:r>
      <w:proofErr w:type="gramEnd"/>
      <w:r>
        <w:rPr>
          <w:rFonts w:ascii="仿宋" w:eastAsia="仿宋" w:hAnsi="仿宋" w:cs="仿宋" w:hint="eastAsia"/>
          <w:sz w:val="30"/>
          <w:szCs w:val="30"/>
        </w:rPr>
        <w:t>州区教育综合服务中心教育支出40,098,716.52元、社会保障和就业支出1,114,418.16元、卫生健康支出460,478.42元。</w:t>
      </w:r>
    </w:p>
    <w:p w:rsidR="00C01C95" w:rsidRDefault="00C01C95">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C01C95" w:rsidRDefault="003A2ACA">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C01C95" w:rsidRDefault="003A2AC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C01C95" w:rsidRDefault="00C01C95">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C01C95" w:rsidRDefault="003A2AC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C01C95" w:rsidRDefault="003A2AC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C01C95" w:rsidRDefault="003A2ACA">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C01C9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jk3M2ViYjM2NzVmMjlhZDE0ZDQwOTQ1MWY1YzAifQ=="/>
    <w:docVar w:name="KSO_WPS_MARK_KEY" w:val="8d8afa29-d92d-4ba7-b19e-e7515355df24"/>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C6EFB"/>
    <w:rsid w:val="001D587E"/>
    <w:rsid w:val="002124F6"/>
    <w:rsid w:val="00264B59"/>
    <w:rsid w:val="002A4997"/>
    <w:rsid w:val="002E6086"/>
    <w:rsid w:val="00302490"/>
    <w:rsid w:val="003227B2"/>
    <w:rsid w:val="003536BE"/>
    <w:rsid w:val="0037041D"/>
    <w:rsid w:val="003A2ACA"/>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01C95"/>
    <w:rsid w:val="00C52E77"/>
    <w:rsid w:val="00C65A44"/>
    <w:rsid w:val="00C76AC3"/>
    <w:rsid w:val="00C83EB4"/>
    <w:rsid w:val="00D22565"/>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1C541AA"/>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5C2C60"/>
    <w:rsid w:val="25BA7C7E"/>
    <w:rsid w:val="2666570F"/>
    <w:rsid w:val="26DB4B05"/>
    <w:rsid w:val="26F4221C"/>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4024234"/>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9C4FB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683208"/>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72518E5"/>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815</Words>
  <Characters>4646</Characters>
  <Application>Microsoft Office Word</Application>
  <DocSecurity>0</DocSecurity>
  <Lines>38</Lines>
  <Paragraphs>10</Paragraphs>
  <ScaleCrop>false</ScaleCrop>
  <Company>HP Inc.</Company>
  <LinksUpToDate>false</LinksUpToDate>
  <CharactersWithSpaces>5451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64</cp:revision>
  <dcterms:created xsi:type="dcterms:W3CDTF">2023-08-11T08:11:00Z</dcterms:created>
  <dcterms:modified xsi:type="dcterms:W3CDTF">2024-10-10T05:56:00Z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2052-11.1.0.12587</vt:lpwstr>
  </property>
  <property fmtid="{D5CDD505-2E9C-101B-9397-08002B2CF9AE}" pid="3" name="ICV">
    <vt:lpwstr>A44E0A178634409BBBA50D5636087390_13</vt:lpwstr>
  </property>
</Properties>
</file>