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DFAE37" w14:textId="77777777" w:rsidR="00624E08" w:rsidRDefault="00624E08">
      <w:pPr>
        <w:autoSpaceDE w:val="0"/>
        <w:autoSpaceDN w:val="0"/>
        <w:adjustRightInd w:val="0"/>
        <w:jc w:val="center"/>
        <w:rPr>
          <w:rFonts w:ascii="Times New Roman" w:eastAsia="方正小标宋简体" w:hAnsi="Times New Roman" w:cs="方正小标宋简体"/>
          <w:kern w:val="0"/>
          <w:sz w:val="48"/>
          <w:szCs w:val="48"/>
          <w:lang w:val="zh-CN"/>
        </w:rPr>
      </w:pPr>
    </w:p>
    <w:p w14:paraId="7A2B30AB" w14:textId="77777777" w:rsidR="00624E08" w:rsidRDefault="00624E08">
      <w:pPr>
        <w:autoSpaceDE w:val="0"/>
        <w:autoSpaceDN w:val="0"/>
        <w:adjustRightInd w:val="0"/>
        <w:jc w:val="center"/>
        <w:rPr>
          <w:rFonts w:ascii="Times New Roman" w:eastAsia="方正小标宋简体" w:hAnsi="Times New Roman" w:cs="方正小标宋简体"/>
          <w:kern w:val="0"/>
          <w:sz w:val="48"/>
          <w:szCs w:val="48"/>
          <w:lang w:val="zh-CN"/>
        </w:rPr>
      </w:pPr>
    </w:p>
    <w:p w14:paraId="65F71544" w14:textId="77777777" w:rsidR="00624E08" w:rsidRDefault="00624E08">
      <w:pPr>
        <w:autoSpaceDE w:val="0"/>
        <w:autoSpaceDN w:val="0"/>
        <w:adjustRightInd w:val="0"/>
        <w:jc w:val="center"/>
        <w:rPr>
          <w:rFonts w:ascii="Times New Roman" w:eastAsia="方正小标宋简体" w:hAnsi="Times New Roman" w:cs="方正小标宋简体"/>
          <w:kern w:val="0"/>
          <w:sz w:val="48"/>
          <w:szCs w:val="48"/>
          <w:lang w:val="zh-CN"/>
        </w:rPr>
      </w:pPr>
    </w:p>
    <w:p w14:paraId="52F7C95D" w14:textId="77777777" w:rsidR="00624E08" w:rsidRDefault="00624E08">
      <w:pPr>
        <w:autoSpaceDE w:val="0"/>
        <w:autoSpaceDN w:val="0"/>
        <w:adjustRightInd w:val="0"/>
        <w:jc w:val="center"/>
        <w:rPr>
          <w:rFonts w:ascii="Times New Roman" w:eastAsia="方正小标宋简体" w:hAnsi="Times New Roman" w:cs="方正小标宋简体"/>
          <w:kern w:val="0"/>
          <w:sz w:val="48"/>
          <w:szCs w:val="48"/>
          <w:lang w:val="zh-CN"/>
        </w:rPr>
      </w:pPr>
    </w:p>
    <w:p w14:paraId="06F4D1B3" w14:textId="77777777" w:rsidR="00624E08" w:rsidRDefault="00624E08">
      <w:pPr>
        <w:autoSpaceDE w:val="0"/>
        <w:autoSpaceDN w:val="0"/>
        <w:adjustRightInd w:val="0"/>
        <w:jc w:val="center"/>
        <w:rPr>
          <w:rFonts w:ascii="Times New Roman" w:eastAsia="方正小标宋简体" w:hAnsi="Times New Roman" w:cs="方正小标宋简体"/>
          <w:kern w:val="0"/>
          <w:sz w:val="48"/>
          <w:szCs w:val="48"/>
          <w:lang w:val="zh-CN"/>
        </w:rPr>
      </w:pPr>
    </w:p>
    <w:p w14:paraId="791D7C7E" w14:textId="77777777" w:rsidR="00624E08" w:rsidRDefault="00624E08">
      <w:pPr>
        <w:autoSpaceDE w:val="0"/>
        <w:autoSpaceDN w:val="0"/>
        <w:adjustRightInd w:val="0"/>
        <w:jc w:val="center"/>
        <w:rPr>
          <w:rFonts w:ascii="Times New Roman" w:eastAsia="方正小标宋简体" w:hAnsi="Times New Roman" w:cs="方正小标宋简体"/>
          <w:kern w:val="0"/>
          <w:sz w:val="48"/>
          <w:szCs w:val="48"/>
          <w:lang w:val="zh-CN"/>
        </w:rPr>
      </w:pPr>
    </w:p>
    <w:p w14:paraId="7B3DDE03" w14:textId="77777777" w:rsidR="00624E08" w:rsidRDefault="00624E08">
      <w:pPr>
        <w:autoSpaceDE w:val="0"/>
        <w:autoSpaceDN w:val="0"/>
        <w:adjustRightInd w:val="0"/>
        <w:jc w:val="center"/>
        <w:rPr>
          <w:rFonts w:ascii="Times New Roman" w:eastAsia="方正小标宋简体" w:hAnsi="Times New Roman" w:cs="方正小标宋简体"/>
          <w:kern w:val="0"/>
          <w:sz w:val="48"/>
          <w:szCs w:val="48"/>
          <w:lang w:val="zh-CN"/>
        </w:rPr>
      </w:pPr>
    </w:p>
    <w:p w14:paraId="0F7B1D31" w14:textId="77777777" w:rsidR="00624E08" w:rsidRDefault="00624E08">
      <w:pPr>
        <w:autoSpaceDE w:val="0"/>
        <w:autoSpaceDN w:val="0"/>
        <w:adjustRightInd w:val="0"/>
        <w:jc w:val="center"/>
        <w:rPr>
          <w:rFonts w:ascii="Times New Roman" w:eastAsia="方正小标宋简体" w:hAnsi="Times New Roman" w:cs="方正小标宋简体"/>
          <w:kern w:val="0"/>
          <w:sz w:val="48"/>
          <w:szCs w:val="48"/>
          <w:lang w:val="zh-CN"/>
        </w:rPr>
      </w:pPr>
    </w:p>
    <w:p w14:paraId="011B9D46" w14:textId="77777777" w:rsidR="00624E08" w:rsidRDefault="00414A5B">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州区出头岭镇</w:t>
      </w:r>
      <w:proofErr w:type="gramStart"/>
      <w:r>
        <w:rPr>
          <w:rFonts w:ascii="Times New Roman" w:eastAsia="方正小标宋简体" w:hAnsi="Times New Roman" w:cs="方正小标宋简体" w:hint="eastAsia"/>
          <w:kern w:val="0"/>
          <w:sz w:val="48"/>
          <w:szCs w:val="48"/>
          <w:lang w:val="zh-CN"/>
        </w:rPr>
        <w:t>闻马庄中心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1B6D29F3" w14:textId="77777777" w:rsidR="00624E08" w:rsidRDefault="00624E08">
      <w:pPr>
        <w:autoSpaceDE w:val="0"/>
        <w:autoSpaceDN w:val="0"/>
        <w:adjustRightInd w:val="0"/>
        <w:spacing w:line="580" w:lineRule="exact"/>
        <w:jc w:val="center"/>
        <w:rPr>
          <w:rFonts w:ascii="Times New Roman" w:eastAsia="黑体" w:hAnsi="Times New Roman" w:cs="黑体"/>
          <w:sz w:val="30"/>
          <w:szCs w:val="30"/>
        </w:rPr>
      </w:pPr>
    </w:p>
    <w:p w14:paraId="45EF0680" w14:textId="77777777" w:rsidR="00624E08" w:rsidRDefault="00624E08">
      <w:pPr>
        <w:autoSpaceDE w:val="0"/>
        <w:autoSpaceDN w:val="0"/>
        <w:adjustRightInd w:val="0"/>
        <w:spacing w:line="580" w:lineRule="exact"/>
        <w:jc w:val="center"/>
        <w:rPr>
          <w:rFonts w:ascii="Times New Roman" w:eastAsia="黑体" w:hAnsi="Times New Roman" w:cs="黑体"/>
          <w:sz w:val="30"/>
          <w:szCs w:val="30"/>
        </w:rPr>
      </w:pPr>
    </w:p>
    <w:p w14:paraId="7DD93CD1" w14:textId="77777777" w:rsidR="00624E08" w:rsidRDefault="00624E08">
      <w:pPr>
        <w:autoSpaceDE w:val="0"/>
        <w:autoSpaceDN w:val="0"/>
        <w:adjustRightInd w:val="0"/>
        <w:spacing w:line="580" w:lineRule="exact"/>
        <w:jc w:val="center"/>
        <w:rPr>
          <w:rFonts w:ascii="Times New Roman" w:eastAsia="黑体" w:hAnsi="Times New Roman" w:cs="黑体"/>
          <w:sz w:val="30"/>
          <w:szCs w:val="30"/>
        </w:rPr>
      </w:pPr>
    </w:p>
    <w:p w14:paraId="11FF1E0E" w14:textId="77777777" w:rsidR="00624E08" w:rsidRDefault="00624E08">
      <w:pPr>
        <w:autoSpaceDE w:val="0"/>
        <w:autoSpaceDN w:val="0"/>
        <w:adjustRightInd w:val="0"/>
        <w:spacing w:line="580" w:lineRule="exact"/>
        <w:jc w:val="center"/>
        <w:rPr>
          <w:rFonts w:ascii="Times New Roman" w:eastAsia="黑体" w:hAnsi="Times New Roman" w:cs="黑体"/>
          <w:sz w:val="30"/>
          <w:szCs w:val="30"/>
        </w:rPr>
      </w:pPr>
    </w:p>
    <w:p w14:paraId="0330C9F1" w14:textId="77777777" w:rsidR="00624E08" w:rsidRDefault="00624E08">
      <w:pPr>
        <w:autoSpaceDE w:val="0"/>
        <w:autoSpaceDN w:val="0"/>
        <w:adjustRightInd w:val="0"/>
        <w:spacing w:line="580" w:lineRule="exact"/>
        <w:jc w:val="center"/>
        <w:rPr>
          <w:rFonts w:ascii="Times New Roman" w:eastAsia="黑体" w:hAnsi="Times New Roman" w:cs="黑体"/>
          <w:sz w:val="30"/>
          <w:szCs w:val="30"/>
        </w:rPr>
      </w:pPr>
    </w:p>
    <w:p w14:paraId="01BFE7A4" w14:textId="77777777" w:rsidR="00624E08" w:rsidRDefault="00414A5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3A261DD4" w14:textId="77777777" w:rsidR="00624E08" w:rsidRDefault="00414A5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63530EAC" w14:textId="77777777" w:rsidR="00624E08" w:rsidRDefault="00624E08">
      <w:pPr>
        <w:autoSpaceDE w:val="0"/>
        <w:autoSpaceDN w:val="0"/>
        <w:adjustRightInd w:val="0"/>
        <w:spacing w:line="600" w:lineRule="exact"/>
        <w:jc w:val="left"/>
        <w:rPr>
          <w:rFonts w:ascii="Times New Roman" w:eastAsia="黑体" w:hAnsi="Times New Roman" w:cs="黑体"/>
          <w:kern w:val="0"/>
          <w:sz w:val="30"/>
          <w:szCs w:val="30"/>
        </w:rPr>
      </w:pPr>
    </w:p>
    <w:p w14:paraId="0466CBAF" w14:textId="77777777" w:rsidR="00624E08" w:rsidRDefault="00414A5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76A09AF7"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0A65DDE2"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00FDED2A" w14:textId="77777777" w:rsidR="00624E08" w:rsidRDefault="00414A5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2880115E"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542703F6"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77CFDE46"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7C8F2D25"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1BC3DF40"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44586900"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0EC0FB2C"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1C70761E"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21701A0B"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64A3D3DD"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7C03A424"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32BCF7A2"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1674D3C0" w14:textId="77777777" w:rsidR="00624E08" w:rsidRDefault="00414A5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1AEC34AF"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72ADDF6F"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13619891"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2226B43D"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41DD5F87"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64A68FF0"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64ECD87B"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6D39CEE8"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5DC38D85"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32190F3E"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66A94E5"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41DEC0BA"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19946781"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6D5381B9" w14:textId="77777777" w:rsidR="00624E08" w:rsidRDefault="00414A5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37A48973" w14:textId="77777777" w:rsidR="00624E08" w:rsidRDefault="00414A5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3E39C257" w14:textId="77777777" w:rsidR="00624E08" w:rsidRDefault="00414A5B">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48E15AF9" w14:textId="77777777" w:rsidR="00624E08" w:rsidRDefault="00414A5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086BD45B" w14:textId="77777777" w:rsidR="00624E08" w:rsidRDefault="00414A5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2BBE6EFE" w14:textId="77777777" w:rsidR="00624E08" w:rsidRDefault="00414A5B">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14:paraId="43B4C823" w14:textId="77777777" w:rsidR="00624E08" w:rsidRDefault="00414A5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096EB398" w14:textId="13551B43" w:rsidR="00624E08" w:rsidRDefault="00414A5B">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76EC8FA1" w14:textId="77777777" w:rsidR="00624E08" w:rsidRDefault="00414A5B">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w:t>
      </w:r>
    </w:p>
    <w:p w14:paraId="6C4F0347" w14:textId="77777777" w:rsidR="00624E08" w:rsidRDefault="00414A5B">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E3DBB4C" w14:textId="77777777" w:rsidR="00624E08" w:rsidRDefault="00414A5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114719DF" w14:textId="77777777" w:rsidR="00624E08" w:rsidRDefault="00624E08">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6FB82985" w14:textId="77777777" w:rsidR="00624E08" w:rsidRDefault="00414A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071DC549" w14:textId="77777777" w:rsidR="00624E08" w:rsidRDefault="00414A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1C263FA3" w14:textId="77777777" w:rsidR="00624E08" w:rsidRDefault="00414A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026419F3" w14:textId="77777777" w:rsidR="00624E08" w:rsidRDefault="00414A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55442890" w14:textId="77777777" w:rsidR="00624E08" w:rsidRDefault="00414A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32D4F960" w14:textId="77777777" w:rsidR="00624E08" w:rsidRDefault="00414A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2F6FB948" w14:textId="77777777" w:rsidR="00624E08" w:rsidRDefault="00414A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6C23DE17" w14:textId="77777777" w:rsidR="00624E08" w:rsidRDefault="00414A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370BF784" w14:textId="77777777" w:rsidR="00624E08" w:rsidRDefault="00414A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612350CD" w14:textId="77777777" w:rsidR="00624E08" w:rsidRDefault="00414A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22DFBE1D" w14:textId="77777777" w:rsidR="00624E08" w:rsidRDefault="00414A5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BFB831F" w14:textId="77777777" w:rsidR="00624E08" w:rsidRDefault="00414A5B">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5F9B791F" w14:textId="77777777" w:rsidR="00624E08" w:rsidRDefault="00414A5B">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0094F08D" w14:textId="77777777" w:rsidR="00624E08" w:rsidRDefault="00414A5B">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0AE22264" w14:textId="77777777" w:rsidR="00624E08" w:rsidRDefault="00414A5B">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204E1FE9" w14:textId="77777777" w:rsidR="00624E08" w:rsidRDefault="00624E08">
      <w:pPr>
        <w:autoSpaceDE w:val="0"/>
        <w:autoSpaceDN w:val="0"/>
        <w:adjustRightInd w:val="0"/>
        <w:spacing w:line="600" w:lineRule="exact"/>
        <w:ind w:firstLine="601"/>
        <w:jc w:val="left"/>
        <w:rPr>
          <w:rFonts w:ascii="Times New Roman" w:eastAsia="仿宋_GB2312" w:hAnsi="Times New Roman" w:cs="仿宋_GB2312"/>
          <w:sz w:val="30"/>
          <w:szCs w:val="30"/>
        </w:rPr>
      </w:pPr>
    </w:p>
    <w:p w14:paraId="702AEF5B" w14:textId="77777777" w:rsidR="00624E08" w:rsidRDefault="00414A5B">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3A2D5B5D" w14:textId="77777777" w:rsidR="00624E08" w:rsidRDefault="00624E08">
      <w:pPr>
        <w:autoSpaceDE w:val="0"/>
        <w:autoSpaceDN w:val="0"/>
        <w:adjustRightInd w:val="0"/>
        <w:spacing w:line="580" w:lineRule="exact"/>
        <w:ind w:firstLine="600"/>
        <w:jc w:val="left"/>
        <w:rPr>
          <w:rFonts w:ascii="Times New Roman" w:eastAsia="黑体" w:hAnsi="Times New Roman" w:cs="黑体"/>
          <w:sz w:val="30"/>
          <w:szCs w:val="30"/>
          <w:lang w:val="zh-CN"/>
        </w:rPr>
      </w:pPr>
    </w:p>
    <w:p w14:paraId="7916C870" w14:textId="77777777" w:rsidR="00624E08" w:rsidRDefault="00414A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7A145FBA" w14:textId="77777777" w:rsidR="00624E08" w:rsidRDefault="00414A5B">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州区出头岭镇</w:t>
      </w:r>
      <w:proofErr w:type="gramStart"/>
      <w:r>
        <w:rPr>
          <w:rFonts w:ascii="Times New Roman" w:eastAsia="仿宋_GB2312" w:hAnsi="Times New Roman" w:cs="仿宋_GB2312" w:hint="eastAsia"/>
          <w:sz w:val="30"/>
          <w:szCs w:val="30"/>
          <w:lang w:val="zh-CN"/>
        </w:rPr>
        <w:t>闻马庄中心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11,776,184.68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260,149.63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2.16%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w:t>
      </w:r>
    </w:p>
    <w:p w14:paraId="7AA96A43" w14:textId="77777777" w:rsidR="00624E08" w:rsidRDefault="00414A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791C79D7" w14:textId="77777777" w:rsidR="00624E08" w:rsidRDefault="00414A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11,776,184.68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174,812.13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年学生人数减少。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11,496,242.68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w:t>
      </w:r>
      <w:r>
        <w:rPr>
          <w:rFonts w:ascii="Times New Roman" w:eastAsia="仿宋_GB2312" w:hAnsi="Times New Roman" w:cs="仿宋_GB2312"/>
          <w:sz w:val="30"/>
          <w:szCs w:val="30"/>
          <w:lang w:val="zh-CN"/>
        </w:rPr>
        <w:lastRenderedPageBreak/>
        <w:t>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279,942.00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2.38%</w:t>
      </w:r>
      <w:r>
        <w:rPr>
          <w:rFonts w:ascii="Times New Roman" w:eastAsia="仿宋_GB2312" w:hAnsi="Times New Roman" w:cs="仿宋_GB2312" w:hint="eastAsia"/>
          <w:sz w:val="30"/>
          <w:szCs w:val="30"/>
          <w:lang w:val="zh-CN"/>
        </w:rPr>
        <w:t>。</w:t>
      </w:r>
    </w:p>
    <w:p w14:paraId="547B1554" w14:textId="77777777" w:rsidR="00624E08" w:rsidRDefault="00414A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6D2BB670" w14:textId="77777777" w:rsidR="00624E08" w:rsidRDefault="00414A5B">
      <w:pPr>
        <w:autoSpaceDE w:val="0"/>
        <w:autoSpaceDN w:val="0"/>
        <w:adjustRightInd w:val="0"/>
        <w:spacing w:line="58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11,776,184.68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260,149.63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年学生人数减少。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11,776,184.68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4102DEA6" w14:textId="77777777" w:rsidR="00624E08" w:rsidRDefault="00414A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262458CD" w14:textId="77777777" w:rsidR="00624E08" w:rsidRDefault="00414A5B">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11,496,242.68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248,552.13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2.12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w:t>
      </w:r>
    </w:p>
    <w:p w14:paraId="5B6F89C9" w14:textId="77777777" w:rsidR="00624E08" w:rsidRDefault="00414A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6105D1A3" w14:textId="77777777" w:rsidR="00624E08" w:rsidRDefault="00414A5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37485074" w14:textId="77777777" w:rsidR="00624E08" w:rsidRDefault="00414A5B">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11,496,242.68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97.62%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248,552.13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w:t>
      </w:r>
    </w:p>
    <w:p w14:paraId="6C433DBE" w14:textId="77777777" w:rsidR="00624E08" w:rsidRDefault="00414A5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6AA4866D" w14:textId="77777777" w:rsidR="00624E08" w:rsidRDefault="00414A5B">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11,496,242.68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9,717,527.64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84.53%</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1,258,643.76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10.95%</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类）</w:t>
      </w:r>
      <w:r>
        <w:rPr>
          <w:rFonts w:ascii="Times New Roman" w:eastAsia="仿宋_GB2312" w:hAnsi="Times New Roman" w:cs="仿宋_GB2312" w:hint="eastAsia"/>
          <w:sz w:val="30"/>
          <w:szCs w:val="30"/>
        </w:rPr>
        <w:t>520,071.28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4.52%</w:t>
      </w:r>
      <w:r>
        <w:rPr>
          <w:rFonts w:ascii="Times New Roman" w:eastAsia="仿宋_GB2312" w:hAnsi="Times New Roman" w:cs="仿宋_GB2312" w:hint="eastAsia"/>
          <w:sz w:val="30"/>
          <w:szCs w:val="30"/>
        </w:rPr>
        <w:t>。</w:t>
      </w:r>
    </w:p>
    <w:p w14:paraId="44C5ECB9" w14:textId="77777777" w:rsidR="00624E08" w:rsidRDefault="00414A5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781748F9" w14:textId="77777777" w:rsidR="00624E08" w:rsidRDefault="00414A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10,591,173.72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11,496,242.68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108.55%</w:t>
      </w:r>
      <w:r>
        <w:rPr>
          <w:rFonts w:ascii="Times New Roman" w:eastAsia="仿宋_GB2312" w:hAnsi="Times New Roman" w:cs="仿宋_GB2312" w:hint="eastAsia"/>
          <w:kern w:val="0"/>
          <w:sz w:val="30"/>
          <w:szCs w:val="30"/>
        </w:rPr>
        <w:t>。其中：</w:t>
      </w:r>
    </w:p>
    <w:p w14:paraId="3F3AA587" w14:textId="77777777" w:rsidR="00624E08" w:rsidRDefault="00414A5B">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教育支出（类）教育管理事务（款）行政运行（项）年初预算数为</w:t>
      </w:r>
      <w:r>
        <w:rPr>
          <w:rFonts w:ascii="Times New Roman" w:eastAsia="仿宋_GB2312" w:hAnsi="Times New Roman" w:cs="仿宋_GB2312" w:hint="eastAsia"/>
          <w:sz w:val="30"/>
          <w:szCs w:val="30"/>
        </w:rPr>
        <w:t>8961,083.16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9717,527.64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108.44%</w:t>
      </w:r>
      <w:r>
        <w:rPr>
          <w:rFonts w:ascii="Times New Roman" w:eastAsia="仿宋_GB2312" w:hAnsi="Times New Roman" w:cs="仿宋_GB2312" w:hint="eastAsia"/>
          <w:sz w:val="30"/>
          <w:szCs w:val="30"/>
        </w:rPr>
        <w:t>，决算数大于年初预算数的主要原因是教师人数增加</w:t>
      </w:r>
      <w:r>
        <w:rPr>
          <w:rFonts w:ascii="Times New Roman" w:eastAsia="仿宋_GB2312" w:hAnsi="Times New Roman" w:cs="仿宋_GB2312" w:hint="eastAsia"/>
          <w:sz w:val="30"/>
          <w:szCs w:val="30"/>
        </w:rPr>
        <w:t>经费增加</w:t>
      </w:r>
      <w:r>
        <w:rPr>
          <w:rFonts w:ascii="Times New Roman" w:eastAsia="仿宋_GB2312" w:hAnsi="Times New Roman" w:cs="仿宋_GB2312" w:hint="eastAsia"/>
          <w:sz w:val="30"/>
          <w:szCs w:val="30"/>
        </w:rPr>
        <w:t>。</w:t>
      </w:r>
    </w:p>
    <w:p w14:paraId="7CE033EE" w14:textId="77777777" w:rsidR="00624E08" w:rsidRDefault="00414A5B">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767,101.44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839,095.84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109.39%</w:t>
      </w:r>
      <w:r>
        <w:rPr>
          <w:rFonts w:ascii="Times New Roman" w:eastAsia="仿宋_GB2312" w:hAnsi="Times New Roman" w:cs="仿宋_GB2312" w:hint="eastAsia"/>
          <w:sz w:val="30"/>
          <w:szCs w:val="30"/>
        </w:rPr>
        <w:t>，决算数大于年初预算数的主要原因是教师人数增加</w:t>
      </w:r>
      <w:r>
        <w:rPr>
          <w:rFonts w:ascii="Times New Roman" w:eastAsia="仿宋_GB2312" w:hAnsi="Times New Roman" w:cs="仿宋_GB2312" w:hint="eastAsia"/>
          <w:sz w:val="30"/>
          <w:szCs w:val="30"/>
        </w:rPr>
        <w:t>缴费增加</w:t>
      </w:r>
      <w:r>
        <w:rPr>
          <w:rFonts w:ascii="Times New Roman" w:eastAsia="仿宋_GB2312" w:hAnsi="Times New Roman" w:cs="仿宋_GB2312" w:hint="eastAsia"/>
          <w:sz w:val="30"/>
          <w:szCs w:val="30"/>
        </w:rPr>
        <w:t>。</w:t>
      </w:r>
    </w:p>
    <w:p w14:paraId="35DF316E" w14:textId="77777777" w:rsidR="00624E08" w:rsidRDefault="00414A5B">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383,550.72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419,547.92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109.39%</w:t>
      </w:r>
      <w:r>
        <w:rPr>
          <w:rFonts w:ascii="Times New Roman" w:eastAsia="仿宋_GB2312" w:hAnsi="Times New Roman" w:cs="仿宋_GB2312" w:hint="eastAsia"/>
          <w:sz w:val="30"/>
          <w:szCs w:val="30"/>
        </w:rPr>
        <w:t>，决算数大于年初预算数的主要原因是教师人数增加</w:t>
      </w:r>
      <w:r>
        <w:rPr>
          <w:rFonts w:ascii="Times New Roman" w:eastAsia="仿宋_GB2312" w:hAnsi="Times New Roman" w:cs="仿宋_GB2312" w:hint="eastAsia"/>
          <w:sz w:val="30"/>
          <w:szCs w:val="30"/>
        </w:rPr>
        <w:t>缴费增加</w:t>
      </w:r>
      <w:r>
        <w:rPr>
          <w:rFonts w:ascii="Times New Roman" w:eastAsia="仿宋_GB2312" w:hAnsi="Times New Roman" w:cs="仿宋_GB2312" w:hint="eastAsia"/>
          <w:sz w:val="30"/>
          <w:szCs w:val="30"/>
        </w:rPr>
        <w:t>。</w:t>
      </w:r>
    </w:p>
    <w:p w14:paraId="30577B82" w14:textId="77777777" w:rsidR="00624E08" w:rsidRDefault="00414A5B">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w:t>
      </w:r>
      <w:r>
        <w:rPr>
          <w:rFonts w:ascii="Times New Roman" w:eastAsia="仿宋_GB2312" w:hAnsi="Times New Roman" w:cs="仿宋_GB2312" w:hint="eastAsia"/>
          <w:sz w:val="30"/>
          <w:szCs w:val="30"/>
        </w:rPr>
        <w:t>政事业单位医疗支出（款）事业单位医疗（项）年初预算为</w:t>
      </w:r>
      <w:r>
        <w:rPr>
          <w:rFonts w:ascii="Times New Roman" w:eastAsia="仿宋_GB2312" w:hAnsi="Times New Roman" w:cs="仿宋_GB2312" w:hint="eastAsia"/>
          <w:sz w:val="30"/>
          <w:szCs w:val="30"/>
        </w:rPr>
        <w:t>479,438.4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520,071.28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108.48%</w:t>
      </w:r>
      <w:r>
        <w:rPr>
          <w:rFonts w:ascii="Times New Roman" w:eastAsia="仿宋_GB2312" w:hAnsi="Times New Roman" w:cs="仿宋_GB2312" w:hint="eastAsia"/>
          <w:sz w:val="30"/>
          <w:szCs w:val="30"/>
        </w:rPr>
        <w:t>，决算数大于年初预算数的主要原因是教师</w:t>
      </w:r>
      <w:r>
        <w:rPr>
          <w:rFonts w:ascii="Times New Roman" w:eastAsia="仿宋_GB2312" w:hAnsi="Times New Roman" w:cs="仿宋_GB2312" w:hint="eastAsia"/>
          <w:sz w:val="30"/>
          <w:szCs w:val="30"/>
        </w:rPr>
        <w:lastRenderedPageBreak/>
        <w:t>人数增加</w:t>
      </w:r>
      <w:r>
        <w:rPr>
          <w:rFonts w:ascii="Times New Roman" w:eastAsia="仿宋_GB2312" w:hAnsi="Times New Roman" w:cs="仿宋_GB2312" w:hint="eastAsia"/>
          <w:sz w:val="30"/>
          <w:szCs w:val="30"/>
        </w:rPr>
        <w:t>缴费增加</w:t>
      </w:r>
      <w:r>
        <w:rPr>
          <w:rFonts w:ascii="Times New Roman" w:eastAsia="仿宋_GB2312" w:hAnsi="Times New Roman" w:cs="仿宋_GB2312" w:hint="eastAsia"/>
          <w:sz w:val="30"/>
          <w:szCs w:val="30"/>
        </w:rPr>
        <w:t>。</w:t>
      </w:r>
    </w:p>
    <w:p w14:paraId="2729F83B" w14:textId="77777777" w:rsidR="00624E08" w:rsidRDefault="00414A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1024A649" w14:textId="77777777" w:rsidR="00624E08" w:rsidRDefault="00414A5B">
      <w:pPr>
        <w:autoSpaceDE w:val="0"/>
        <w:autoSpaceDN w:val="0"/>
        <w:adjustRightInd w:val="0"/>
        <w:spacing w:line="600" w:lineRule="exact"/>
        <w:ind w:firstLine="72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11,496,242.68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248,552.13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学生人数减少。</w:t>
      </w:r>
      <w:r>
        <w:rPr>
          <w:rFonts w:ascii="Times New Roman" w:eastAsia="仿宋_GB2312" w:hAnsi="Times New Roman" w:cs="仿宋_GB2312" w:hint="eastAsia"/>
          <w:kern w:val="0"/>
          <w:sz w:val="30"/>
          <w:szCs w:val="30"/>
        </w:rPr>
        <w:t>其中：</w:t>
      </w:r>
    </w:p>
    <w:p w14:paraId="690BF07F" w14:textId="77777777" w:rsidR="00624E08" w:rsidRDefault="00414A5B">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10,700,204.19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职业年金缴费、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职工基本医疗保险缴费、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其他社会保障缴费、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住房公积金、生活补助、退休费、对个人和家庭的补助。</w:t>
      </w:r>
    </w:p>
    <w:p w14:paraId="0A1617E6" w14:textId="77777777" w:rsidR="00624E08" w:rsidRDefault="00414A5B">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796,038.49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办公费、电费、取暖费、物业管理费、差旅费、维修（护）费、培训费、劳务费。</w:t>
      </w:r>
    </w:p>
    <w:p w14:paraId="5FAEE986" w14:textId="77777777" w:rsidR="00624E08" w:rsidRDefault="00414A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5441A580" w14:textId="77777777" w:rsidR="00624E08" w:rsidRDefault="00414A5B">
      <w:pPr>
        <w:autoSpaceDE w:val="0"/>
        <w:autoSpaceDN w:val="0"/>
        <w:adjustRightInd w:val="0"/>
        <w:spacing w:line="600" w:lineRule="exact"/>
        <w:ind w:firstLine="600"/>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757707F2" w14:textId="77777777" w:rsidR="00624E08" w:rsidRDefault="00414A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20DF35F0" w14:textId="77777777" w:rsidR="00624E08" w:rsidRDefault="00414A5B">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2E2509C9" w14:textId="77777777" w:rsidR="00624E08" w:rsidRDefault="00414A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5207ABBB" w14:textId="77777777" w:rsidR="00414A5B" w:rsidRDefault="00414A5B" w:rsidP="00414A5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0B53F782" w14:textId="77777777" w:rsidR="00414A5B" w:rsidRDefault="00414A5B" w:rsidP="00414A5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w:t>
      </w:r>
      <w:r>
        <w:rPr>
          <w:rFonts w:ascii="Times New Roman" w:eastAsia="仿宋_GB2312" w:hAnsi="Times New Roman" w:cs="仿宋_GB2312" w:hint="eastAsia"/>
          <w:kern w:val="0"/>
          <w:sz w:val="30"/>
          <w:szCs w:val="30"/>
        </w:rPr>
        <w:lastRenderedPageBreak/>
        <w:t>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2F4AF026" w14:textId="77777777" w:rsidR="00414A5B" w:rsidRDefault="00414A5B" w:rsidP="00414A5B">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68EBA4F0" w14:textId="77777777" w:rsidR="00414A5B" w:rsidRDefault="00414A5B" w:rsidP="00414A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332381CD" w14:textId="77777777" w:rsidR="00414A5B" w:rsidRDefault="00414A5B" w:rsidP="00414A5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74375D8D" w14:textId="77777777" w:rsidR="00414A5B" w:rsidRDefault="00414A5B" w:rsidP="00414A5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0B0CE063" w14:textId="77777777" w:rsidR="00414A5B" w:rsidRDefault="00414A5B" w:rsidP="00414A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0808FAAE" w14:textId="77777777" w:rsidR="00414A5B" w:rsidRDefault="00414A5B" w:rsidP="00414A5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5B8587FA" w14:textId="77777777" w:rsidR="00414A5B" w:rsidRDefault="00414A5B" w:rsidP="00414A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w:t>
      </w:r>
      <w:r>
        <w:rPr>
          <w:rFonts w:ascii="Times New Roman" w:eastAsia="仿宋_GB2312" w:hAnsi="Times New Roman" w:cs="仿宋_GB2312" w:hint="eastAsia"/>
          <w:sz w:val="30"/>
          <w:szCs w:val="30"/>
        </w:rPr>
        <w:lastRenderedPageBreak/>
        <w:t>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2CBE6673" w14:textId="77777777" w:rsidR="00414A5B" w:rsidRDefault="00414A5B" w:rsidP="00414A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F6D2172" w14:textId="77777777" w:rsidR="00414A5B" w:rsidRDefault="00414A5B" w:rsidP="00414A5B">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7FFED2A8" w14:textId="38A8D9D2" w:rsidR="00624E08" w:rsidRDefault="00414A5B" w:rsidP="00414A5B">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6DE48060" w14:textId="77777777" w:rsidR="00624E08" w:rsidRDefault="00414A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7B4D79AC" w14:textId="77777777" w:rsidR="00624E08" w:rsidRDefault="00414A5B">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6641A582" w14:textId="77777777" w:rsidR="00624E08" w:rsidRDefault="00414A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1DEA4A4C" w14:textId="77777777" w:rsidR="00624E08" w:rsidRDefault="00414A5B">
      <w:pPr>
        <w:autoSpaceDE w:val="0"/>
        <w:autoSpaceDN w:val="0"/>
        <w:adjustRightInd w:val="0"/>
        <w:spacing w:line="600" w:lineRule="exact"/>
        <w:ind w:firstLine="600"/>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4031140F" w14:textId="77777777" w:rsidR="00624E08" w:rsidRDefault="00414A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3C9C45C9" w14:textId="77777777" w:rsidR="00624E08" w:rsidRDefault="00414A5B">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小学无国有资产占有使用情况。</w:t>
      </w:r>
    </w:p>
    <w:p w14:paraId="522E1206" w14:textId="77777777" w:rsidR="00624E08" w:rsidRDefault="00414A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4C76607F" w14:textId="77777777" w:rsidR="00624E08" w:rsidRDefault="00414A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14:paraId="7460CCB0" w14:textId="77777777" w:rsidR="00624E08" w:rsidRDefault="00414A5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14:paraId="40997300" w14:textId="77777777" w:rsidR="00624E08" w:rsidRDefault="00414A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proofErr w:type="gramStart"/>
      <w:r>
        <w:rPr>
          <w:rFonts w:ascii="Times New Roman" w:eastAsia="仿宋_GB2312" w:hAnsi="Times New Roman" w:cs="仿宋_GB2312" w:hint="eastAsia"/>
          <w:sz w:val="30"/>
          <w:szCs w:val="30"/>
        </w:rPr>
        <w:t>闻马庄中心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9717,527.64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1258,643.76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520,071.28</w:t>
      </w:r>
      <w:r>
        <w:rPr>
          <w:rFonts w:ascii="Times New Roman" w:eastAsia="仿宋_GB2312" w:hAnsi="Times New Roman" w:cs="仿宋_GB2312" w:hint="eastAsia"/>
          <w:sz w:val="30"/>
          <w:szCs w:val="30"/>
        </w:rPr>
        <w:t>元。</w:t>
      </w:r>
    </w:p>
    <w:p w14:paraId="244E025A" w14:textId="77777777" w:rsidR="00624E08" w:rsidRDefault="00414A5B">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5FBCF974" w14:textId="77777777" w:rsidR="00624E08" w:rsidRDefault="00414A5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6FBAD145" w14:textId="77777777" w:rsidR="00624E08" w:rsidRDefault="00624E08">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CFB471D" w14:textId="77777777" w:rsidR="00624E08" w:rsidRDefault="00414A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EE417E5" w14:textId="77777777" w:rsidR="00624E08" w:rsidRDefault="00414A5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F75AFD8" w14:textId="77777777" w:rsidR="00624E08" w:rsidRDefault="00414A5B">
      <w:pPr>
        <w:autoSpaceDE w:val="0"/>
        <w:autoSpaceDN w:val="0"/>
        <w:adjustRightInd w:val="0"/>
        <w:spacing w:line="600" w:lineRule="exact"/>
        <w:ind w:firstLine="600"/>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24E0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3YzNmNjBmZmE0ODM0OTk1N2U4ZjVhODJkMmI2YTAifQ=="/>
  </w:docVars>
  <w:rsids>
    <w:rsidRoot w:val="006A094D"/>
    <w:rsid w:val="00000FAB"/>
    <w:rsid w:val="0000707B"/>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1D00"/>
    <w:rsid w:val="00264B59"/>
    <w:rsid w:val="002A4997"/>
    <w:rsid w:val="002E6086"/>
    <w:rsid w:val="00302490"/>
    <w:rsid w:val="003227B2"/>
    <w:rsid w:val="003536BE"/>
    <w:rsid w:val="003B25FB"/>
    <w:rsid w:val="00414A5B"/>
    <w:rsid w:val="00494D79"/>
    <w:rsid w:val="004A482F"/>
    <w:rsid w:val="004F39BF"/>
    <w:rsid w:val="005062D7"/>
    <w:rsid w:val="005175E6"/>
    <w:rsid w:val="00525157"/>
    <w:rsid w:val="005349A2"/>
    <w:rsid w:val="00575537"/>
    <w:rsid w:val="005D1367"/>
    <w:rsid w:val="005D3F56"/>
    <w:rsid w:val="00624E08"/>
    <w:rsid w:val="00654D17"/>
    <w:rsid w:val="006623EC"/>
    <w:rsid w:val="006A094D"/>
    <w:rsid w:val="006D2409"/>
    <w:rsid w:val="006E65DB"/>
    <w:rsid w:val="00776FF3"/>
    <w:rsid w:val="0078156E"/>
    <w:rsid w:val="00786E74"/>
    <w:rsid w:val="00792AE4"/>
    <w:rsid w:val="007978A2"/>
    <w:rsid w:val="007D1285"/>
    <w:rsid w:val="007E49E1"/>
    <w:rsid w:val="007F6DA7"/>
    <w:rsid w:val="008174D5"/>
    <w:rsid w:val="00885126"/>
    <w:rsid w:val="00894FD4"/>
    <w:rsid w:val="0089698B"/>
    <w:rsid w:val="008D48A9"/>
    <w:rsid w:val="00941A30"/>
    <w:rsid w:val="00962B80"/>
    <w:rsid w:val="00977DCC"/>
    <w:rsid w:val="009820CF"/>
    <w:rsid w:val="00982A8B"/>
    <w:rsid w:val="009A7ED3"/>
    <w:rsid w:val="009D74D7"/>
    <w:rsid w:val="009F774B"/>
    <w:rsid w:val="00A21C0D"/>
    <w:rsid w:val="00A57AE7"/>
    <w:rsid w:val="00A952D6"/>
    <w:rsid w:val="00AF71AE"/>
    <w:rsid w:val="00B33C70"/>
    <w:rsid w:val="00B75228"/>
    <w:rsid w:val="00B811F1"/>
    <w:rsid w:val="00B81B9F"/>
    <w:rsid w:val="00BC763A"/>
    <w:rsid w:val="00BC7D6F"/>
    <w:rsid w:val="00BD3CAC"/>
    <w:rsid w:val="00BF697A"/>
    <w:rsid w:val="00C26FD9"/>
    <w:rsid w:val="00C52E77"/>
    <w:rsid w:val="00C65A44"/>
    <w:rsid w:val="00C76AC3"/>
    <w:rsid w:val="00C83EB4"/>
    <w:rsid w:val="00D4505A"/>
    <w:rsid w:val="00D65B41"/>
    <w:rsid w:val="00DA1469"/>
    <w:rsid w:val="00DC3234"/>
    <w:rsid w:val="00DC3CD0"/>
    <w:rsid w:val="00DD60B5"/>
    <w:rsid w:val="00E7602B"/>
    <w:rsid w:val="00E964B2"/>
    <w:rsid w:val="00EA6549"/>
    <w:rsid w:val="00F007FE"/>
    <w:rsid w:val="00F44795"/>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C263F38"/>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710</Words>
  <Characters>4052</Characters>
  <Application>Microsoft Office Word</Application>
  <DocSecurity>0</DocSecurity>
  <Lines>33</Lines>
  <Paragraphs>9</Paragraphs>
  <ScaleCrop>false</ScaleCrop>
  <Company>HP Inc.</Company>
  <LinksUpToDate>false</LinksUpToDate>
  <CharactersWithSpaces>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12</cp:revision>
  <dcterms:created xsi:type="dcterms:W3CDTF">2024-08-26T03:24:00Z</dcterms:created>
  <dcterms:modified xsi:type="dcterms:W3CDTF">2024-09-03T08:41:00Z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