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967" w:rsidRDefault="002B0967">
      <w:pPr>
        <w:autoSpaceDE w:val="0"/>
        <w:autoSpaceDN w:val="0"/>
        <w:adjustRightInd w:val="0"/>
        <w:jc w:val="center"/>
        <w:rPr>
          <w:rFonts w:ascii="Times New Roman" w:eastAsia="方正小标宋简体" w:hAnsi="Times New Roman" w:cs="方正小标宋简体"/>
          <w:kern w:val="0"/>
          <w:sz w:val="48"/>
          <w:szCs w:val="48"/>
          <w:lang w:val="zh-CN"/>
        </w:rPr>
      </w:pPr>
    </w:p>
    <w:p w:rsidR="002B0967" w:rsidRDefault="002B0967">
      <w:pPr>
        <w:autoSpaceDE w:val="0"/>
        <w:autoSpaceDN w:val="0"/>
        <w:adjustRightInd w:val="0"/>
        <w:jc w:val="center"/>
        <w:rPr>
          <w:rFonts w:ascii="Times New Roman" w:eastAsia="方正小标宋简体" w:hAnsi="Times New Roman" w:cs="方正小标宋简体"/>
          <w:kern w:val="0"/>
          <w:sz w:val="48"/>
          <w:szCs w:val="48"/>
          <w:lang w:val="zh-CN"/>
        </w:rPr>
      </w:pPr>
    </w:p>
    <w:p w:rsidR="002B0967" w:rsidRDefault="002B0967">
      <w:pPr>
        <w:autoSpaceDE w:val="0"/>
        <w:autoSpaceDN w:val="0"/>
        <w:adjustRightInd w:val="0"/>
        <w:jc w:val="center"/>
        <w:rPr>
          <w:rFonts w:ascii="Times New Roman" w:eastAsia="方正小标宋简体" w:hAnsi="Times New Roman" w:cs="方正小标宋简体"/>
          <w:kern w:val="0"/>
          <w:sz w:val="48"/>
          <w:szCs w:val="48"/>
          <w:lang w:val="zh-CN"/>
        </w:rPr>
      </w:pPr>
    </w:p>
    <w:p w:rsidR="002B0967" w:rsidRDefault="002B0967">
      <w:pPr>
        <w:autoSpaceDE w:val="0"/>
        <w:autoSpaceDN w:val="0"/>
        <w:adjustRightInd w:val="0"/>
        <w:jc w:val="center"/>
        <w:rPr>
          <w:rFonts w:ascii="Times New Roman" w:eastAsia="方正小标宋简体" w:hAnsi="Times New Roman" w:cs="方正小标宋简体"/>
          <w:kern w:val="0"/>
          <w:sz w:val="48"/>
          <w:szCs w:val="48"/>
          <w:lang w:val="zh-CN"/>
        </w:rPr>
      </w:pPr>
    </w:p>
    <w:p w:rsidR="002B0967" w:rsidRDefault="002B0967">
      <w:pPr>
        <w:autoSpaceDE w:val="0"/>
        <w:autoSpaceDN w:val="0"/>
        <w:adjustRightInd w:val="0"/>
        <w:jc w:val="center"/>
        <w:rPr>
          <w:rFonts w:ascii="Times New Roman" w:eastAsia="方正小标宋简体" w:hAnsi="Times New Roman" w:cs="方正小标宋简体"/>
          <w:kern w:val="0"/>
          <w:sz w:val="48"/>
          <w:szCs w:val="48"/>
          <w:lang w:val="zh-CN"/>
        </w:rPr>
      </w:pPr>
    </w:p>
    <w:p w:rsidR="002B0967" w:rsidRDefault="002B0967">
      <w:pPr>
        <w:autoSpaceDE w:val="0"/>
        <w:autoSpaceDN w:val="0"/>
        <w:adjustRightInd w:val="0"/>
        <w:jc w:val="center"/>
        <w:rPr>
          <w:rFonts w:ascii="Times New Roman" w:eastAsia="方正小标宋简体" w:hAnsi="Times New Roman" w:cs="方正小标宋简体"/>
          <w:kern w:val="0"/>
          <w:sz w:val="48"/>
          <w:szCs w:val="48"/>
          <w:lang w:val="zh-CN"/>
        </w:rPr>
      </w:pPr>
    </w:p>
    <w:p w:rsidR="002B0967" w:rsidRDefault="002B0967">
      <w:pPr>
        <w:autoSpaceDE w:val="0"/>
        <w:autoSpaceDN w:val="0"/>
        <w:adjustRightInd w:val="0"/>
        <w:jc w:val="center"/>
        <w:rPr>
          <w:rFonts w:ascii="Times New Roman" w:eastAsia="方正小标宋简体" w:hAnsi="Times New Roman" w:cs="方正小标宋简体"/>
          <w:kern w:val="0"/>
          <w:sz w:val="48"/>
          <w:szCs w:val="48"/>
          <w:lang w:val="zh-CN"/>
        </w:rPr>
      </w:pPr>
    </w:p>
    <w:p w:rsidR="002B0967" w:rsidRDefault="002B0967">
      <w:pPr>
        <w:autoSpaceDE w:val="0"/>
        <w:autoSpaceDN w:val="0"/>
        <w:adjustRightInd w:val="0"/>
        <w:jc w:val="center"/>
        <w:rPr>
          <w:rFonts w:ascii="Times New Roman" w:eastAsia="方正小标宋简体" w:hAnsi="Times New Roman" w:cs="方正小标宋简体"/>
          <w:kern w:val="0"/>
          <w:sz w:val="48"/>
          <w:szCs w:val="48"/>
          <w:lang w:val="zh-CN"/>
        </w:rPr>
      </w:pPr>
    </w:p>
    <w:p w:rsidR="002B0967" w:rsidRDefault="00EA02B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杨津庄</w:t>
      </w:r>
      <w:proofErr w:type="gramEnd"/>
      <w:r>
        <w:rPr>
          <w:rFonts w:ascii="Times New Roman" w:eastAsia="方正小标宋简体" w:hAnsi="Times New Roman" w:cs="方正小标宋简体" w:hint="eastAsia"/>
          <w:kern w:val="0"/>
          <w:sz w:val="48"/>
          <w:szCs w:val="48"/>
          <w:lang w:val="zh-CN"/>
        </w:rPr>
        <w:t>镇初级中学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2B0967" w:rsidRDefault="002B0967">
      <w:pPr>
        <w:autoSpaceDE w:val="0"/>
        <w:autoSpaceDN w:val="0"/>
        <w:adjustRightInd w:val="0"/>
        <w:spacing w:line="580" w:lineRule="exact"/>
        <w:jc w:val="center"/>
        <w:rPr>
          <w:rFonts w:ascii="Times New Roman" w:eastAsia="黑体" w:hAnsi="Times New Roman" w:cs="黑体"/>
          <w:sz w:val="30"/>
          <w:szCs w:val="30"/>
        </w:rPr>
      </w:pPr>
    </w:p>
    <w:p w:rsidR="002B0967" w:rsidRDefault="002B0967">
      <w:pPr>
        <w:autoSpaceDE w:val="0"/>
        <w:autoSpaceDN w:val="0"/>
        <w:adjustRightInd w:val="0"/>
        <w:spacing w:line="580" w:lineRule="exact"/>
        <w:jc w:val="center"/>
        <w:rPr>
          <w:rFonts w:ascii="Times New Roman" w:eastAsia="黑体" w:hAnsi="Times New Roman" w:cs="黑体"/>
          <w:sz w:val="30"/>
          <w:szCs w:val="30"/>
        </w:rPr>
      </w:pPr>
    </w:p>
    <w:p w:rsidR="002B0967" w:rsidRDefault="002B0967">
      <w:pPr>
        <w:autoSpaceDE w:val="0"/>
        <w:autoSpaceDN w:val="0"/>
        <w:adjustRightInd w:val="0"/>
        <w:spacing w:line="580" w:lineRule="exact"/>
        <w:jc w:val="center"/>
        <w:rPr>
          <w:rFonts w:ascii="Times New Roman" w:eastAsia="黑体" w:hAnsi="Times New Roman" w:cs="黑体"/>
          <w:sz w:val="30"/>
          <w:szCs w:val="30"/>
        </w:rPr>
      </w:pPr>
    </w:p>
    <w:p w:rsidR="002B0967" w:rsidRDefault="002B0967">
      <w:pPr>
        <w:autoSpaceDE w:val="0"/>
        <w:autoSpaceDN w:val="0"/>
        <w:adjustRightInd w:val="0"/>
        <w:spacing w:line="580" w:lineRule="exact"/>
        <w:jc w:val="center"/>
        <w:rPr>
          <w:rFonts w:ascii="Times New Roman" w:eastAsia="黑体" w:hAnsi="Times New Roman" w:cs="黑体"/>
          <w:sz w:val="30"/>
          <w:szCs w:val="30"/>
        </w:rPr>
      </w:pPr>
    </w:p>
    <w:p w:rsidR="002B0967" w:rsidRDefault="002B0967">
      <w:pPr>
        <w:autoSpaceDE w:val="0"/>
        <w:autoSpaceDN w:val="0"/>
        <w:adjustRightInd w:val="0"/>
        <w:spacing w:line="580" w:lineRule="exact"/>
        <w:jc w:val="center"/>
        <w:rPr>
          <w:rFonts w:ascii="Times New Roman" w:eastAsia="黑体" w:hAnsi="Times New Roman" w:cs="黑体"/>
          <w:sz w:val="30"/>
          <w:szCs w:val="30"/>
        </w:rPr>
      </w:pPr>
    </w:p>
    <w:p w:rsidR="002B0967" w:rsidRDefault="00EA02B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2B0967" w:rsidRDefault="00EA02B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2B0967" w:rsidRDefault="002B0967">
      <w:pPr>
        <w:autoSpaceDE w:val="0"/>
        <w:autoSpaceDN w:val="0"/>
        <w:adjustRightInd w:val="0"/>
        <w:spacing w:line="600" w:lineRule="exact"/>
        <w:jc w:val="left"/>
        <w:rPr>
          <w:rFonts w:ascii="Times New Roman" w:eastAsia="黑体" w:hAnsi="Times New Roman" w:cs="黑体"/>
          <w:kern w:val="0"/>
          <w:sz w:val="30"/>
          <w:szCs w:val="30"/>
        </w:rPr>
      </w:pPr>
    </w:p>
    <w:p w:rsidR="002B0967" w:rsidRDefault="00EA02B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2B0967" w:rsidRDefault="00EA02B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2B0967" w:rsidRDefault="00EA02B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2B0967" w:rsidRDefault="00EA02B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2B0967" w:rsidRDefault="00EA02B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2B0967" w:rsidRDefault="00EA02B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B0967" w:rsidRDefault="00EA02B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2B0967" w:rsidRDefault="00EA02B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2B0967" w:rsidRDefault="00EA02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镇初级中学负责实施初中义务教育，促进基础教育发展。</w:t>
      </w:r>
    </w:p>
    <w:p w:rsidR="002B0967" w:rsidRDefault="00EA02B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2B0967" w:rsidRDefault="00EA02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w:t>
      </w:r>
      <w:r>
        <w:rPr>
          <w:rFonts w:ascii="Times New Roman" w:eastAsia="仿宋_GB2312" w:hAnsi="Times New Roman" w:cs="仿宋_GB2312" w:hint="eastAsia"/>
          <w:sz w:val="30"/>
          <w:szCs w:val="30"/>
        </w:rPr>
        <w:t>庄</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2B0967" w:rsidRDefault="00EA02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w:t>
      </w:r>
    </w:p>
    <w:p w:rsidR="002B0967" w:rsidRDefault="00EA02B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B0967" w:rsidRDefault="00EA02B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2B0967" w:rsidRDefault="002B0967">
      <w:pPr>
        <w:autoSpaceDE w:val="0"/>
        <w:autoSpaceDN w:val="0"/>
        <w:adjustRightInd w:val="0"/>
        <w:spacing w:line="600" w:lineRule="exact"/>
        <w:jc w:val="left"/>
        <w:rPr>
          <w:rFonts w:ascii="Times New Roman" w:eastAsia="方正小标宋简体" w:hAnsi="Times New Roman" w:cs="Times New Roman"/>
          <w:kern w:val="0"/>
          <w:sz w:val="24"/>
          <w:szCs w:val="24"/>
        </w:rPr>
      </w:pPr>
    </w:p>
    <w:p w:rsidR="002B0967" w:rsidRDefault="00EA02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2B0967" w:rsidRDefault="00EA02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2B0967" w:rsidRDefault="00EA02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2B0967" w:rsidRDefault="00EA02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2B0967" w:rsidRDefault="00EA02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2B0967" w:rsidRDefault="00EA02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2B0967" w:rsidRDefault="00EA02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2B0967" w:rsidRDefault="00EA02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2B0967" w:rsidRDefault="00EA02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2B0967" w:rsidRDefault="00EA02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2B0967" w:rsidRDefault="00EA02B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2B0967" w:rsidRDefault="00EA02B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2B0967" w:rsidRDefault="00EA02B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2B0967" w:rsidRDefault="00EA02B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2B0967" w:rsidRDefault="00EA02B8">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7F4A82" w:rsidRDefault="007F4A82" w:rsidP="007F4A82">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sz w:val="30"/>
          <w:szCs w:val="30"/>
        </w:rPr>
        <w:t>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2B0967" w:rsidRDefault="00EA02B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2B0967" w:rsidRDefault="002B0967">
      <w:pPr>
        <w:autoSpaceDE w:val="0"/>
        <w:autoSpaceDN w:val="0"/>
        <w:adjustRightInd w:val="0"/>
        <w:spacing w:line="580" w:lineRule="exact"/>
        <w:ind w:firstLine="600"/>
        <w:jc w:val="left"/>
        <w:rPr>
          <w:rFonts w:ascii="Times New Roman" w:eastAsia="黑体" w:hAnsi="Times New Roman" w:cs="黑体"/>
          <w:sz w:val="30"/>
          <w:szCs w:val="30"/>
          <w:lang w:val="zh-CN"/>
        </w:rPr>
      </w:pPr>
    </w:p>
    <w:p w:rsidR="002B0967" w:rsidRDefault="00EA02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2B0967" w:rsidRDefault="00EA02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杨津庄</w:t>
      </w:r>
      <w:proofErr w:type="gramEnd"/>
      <w:r>
        <w:rPr>
          <w:rFonts w:ascii="Times New Roman" w:eastAsia="仿宋_GB2312" w:hAnsi="Times New Roman" w:cs="仿宋_GB2312" w:hint="eastAsia"/>
          <w:sz w:val="30"/>
          <w:szCs w:val="30"/>
          <w:lang w:val="zh-CN"/>
        </w:rPr>
        <w:t>镇初级中学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13,275,029.37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960,578.04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6.75%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年度在职教师人数减少，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年度抚恤金、丧葬费减少。</w:t>
      </w:r>
    </w:p>
    <w:p w:rsidR="002B0967" w:rsidRDefault="00EA02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223563" w:rsidRDefault="00EA02B8">
      <w:pPr>
        <w:keepNext/>
        <w:keepLines/>
        <w:autoSpaceDE w:val="0"/>
        <w:autoSpaceDN w:val="0"/>
        <w:adjustRightInd w:val="0"/>
        <w:spacing w:line="600" w:lineRule="exact"/>
        <w:ind w:firstLine="602"/>
        <w:jc w:val="left"/>
        <w:outlineLvl w:val="1"/>
        <w:rPr>
          <w:rFonts w:ascii="Times New Roman" w:eastAsia="仿宋_GB2312" w:hAnsi="Times New Roman" w:cs="仿宋_GB2312" w:hint="eastAsia"/>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13,275,029.37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904,310.04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年度在职教师人数减少，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年度抚恤金、丧葬费减少。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13,041,998.37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98.24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233,031.00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1.76%</w:t>
      </w:r>
      <w:r>
        <w:rPr>
          <w:rFonts w:ascii="Times New Roman" w:eastAsia="仿宋_GB2312" w:hAnsi="Times New Roman" w:cs="仿宋_GB2312" w:hint="eastAsia"/>
          <w:sz w:val="30"/>
          <w:szCs w:val="30"/>
          <w:lang w:val="zh-CN"/>
        </w:rPr>
        <w:t>。</w:t>
      </w:r>
    </w:p>
    <w:p w:rsidR="002B0967" w:rsidRDefault="00EA02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2B0967" w:rsidRPr="00223563" w:rsidRDefault="00EA02B8" w:rsidP="00223563">
      <w:pPr>
        <w:autoSpaceDE w:val="0"/>
        <w:autoSpaceDN w:val="0"/>
        <w:adjustRightInd w:val="0"/>
        <w:spacing w:line="580" w:lineRule="exact"/>
        <w:ind w:firstLine="600"/>
        <w:rPr>
          <w:rFonts w:ascii="Times New Roman" w:eastAsia="仿宋_GB2312" w:hAnsi="Times New Roman" w:cs="仿宋_GB2312"/>
          <w:kern w:val="0"/>
          <w:sz w:val="30"/>
          <w:szCs w:val="30"/>
        </w:rPr>
      </w:pPr>
      <w:bookmarkStart w:id="0" w:name="_GoBack"/>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13,275,029.37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960,578.04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年度在职教师人数减少，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年度抚恤金、丧葬费减少。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13,275,029.37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bookmarkEnd w:id="0"/>
    <w:p w:rsidR="002B0967" w:rsidRDefault="00EA02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2B0967" w:rsidRDefault="00EA02B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13,041,998.37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998,543.04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7.11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年度在职教师</w:t>
      </w:r>
      <w:r>
        <w:rPr>
          <w:rFonts w:ascii="Times New Roman" w:eastAsia="仿宋_GB2312" w:hAnsi="Times New Roman" w:cs="仿宋_GB2312" w:hint="eastAsia"/>
          <w:sz w:val="30"/>
          <w:szCs w:val="30"/>
        </w:rPr>
        <w:lastRenderedPageBreak/>
        <w:t>人数减少，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年度抚恤金、丧葬费减少。</w:t>
      </w:r>
    </w:p>
    <w:p w:rsidR="002B0967" w:rsidRDefault="00EA02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2B0967" w:rsidRDefault="00EA02B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2B0967" w:rsidRDefault="00EA02B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13,041,998.37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98.24%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998,543.04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年度在职教师人数减少，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年度抚恤金、丧葬费减少。</w:t>
      </w:r>
    </w:p>
    <w:p w:rsidR="002B0967" w:rsidRDefault="00EA02B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2B0967" w:rsidRDefault="00EA02B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13,041,998.37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13,041,998.37</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10,953,884.22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83.99%</w:t>
      </w:r>
      <w:r>
        <w:rPr>
          <w:rFonts w:ascii="Times New Roman" w:eastAsia="仿宋_GB2312" w:hAnsi="Times New Roman" w:cs="仿宋_GB2312" w:hint="eastAsia"/>
          <w:sz w:val="30"/>
          <w:szCs w:val="30"/>
        </w:rPr>
        <w:t>，社会保障和就业</w:t>
      </w:r>
      <w:proofErr w:type="gramStart"/>
      <w:r>
        <w:rPr>
          <w:rFonts w:ascii="Times New Roman" w:eastAsia="仿宋_GB2312" w:hAnsi="Times New Roman" w:cs="仿宋_GB2312" w:hint="eastAsia"/>
          <w:sz w:val="30"/>
          <w:szCs w:val="30"/>
        </w:rPr>
        <w:t>支出支出</w:t>
      </w:r>
      <w:proofErr w:type="gramEnd"/>
      <w:r>
        <w:rPr>
          <w:rFonts w:ascii="Times New Roman" w:eastAsia="仿宋_GB2312" w:hAnsi="Times New Roman" w:cs="仿宋_GB2312" w:hint="eastAsia"/>
          <w:sz w:val="30"/>
          <w:szCs w:val="30"/>
        </w:rPr>
        <w:t>1,477,542.24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11.33%</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610,571.91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4.68%</w:t>
      </w:r>
      <w:r>
        <w:rPr>
          <w:rFonts w:ascii="Times New Roman" w:eastAsia="仿宋_GB2312" w:hAnsi="Times New Roman" w:cs="仿宋_GB2312" w:hint="eastAsia"/>
          <w:sz w:val="30"/>
          <w:szCs w:val="30"/>
        </w:rPr>
        <w:t>。</w:t>
      </w:r>
    </w:p>
    <w:p w:rsidR="002B0967" w:rsidRDefault="00EA02B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2B0967" w:rsidRDefault="00EA02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13,103,861.20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13,041,998.37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99.53%</w:t>
      </w:r>
      <w:r>
        <w:rPr>
          <w:rFonts w:ascii="Times New Roman" w:eastAsia="仿宋_GB2312" w:hAnsi="Times New Roman" w:cs="仿宋_GB2312" w:hint="eastAsia"/>
          <w:kern w:val="0"/>
          <w:sz w:val="30"/>
          <w:szCs w:val="30"/>
        </w:rPr>
        <w:t>。其中：</w:t>
      </w:r>
    </w:p>
    <w:p w:rsidR="002B0967" w:rsidRDefault="00EA02B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教育支出（类）普通教育（款）初中教育（项）年初预算为</w:t>
      </w:r>
      <w:r>
        <w:rPr>
          <w:rFonts w:ascii="Times New Roman" w:eastAsia="仿宋_GB2312" w:hAnsi="Times New Roman" w:cs="仿宋_GB2312" w:hint="eastAsia"/>
          <w:sz w:val="30"/>
          <w:szCs w:val="30"/>
        </w:rPr>
        <w:t>10,977,299.92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10,953,884.22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99.79%</w:t>
      </w:r>
      <w:r>
        <w:rPr>
          <w:rFonts w:ascii="Times New Roman" w:eastAsia="仿宋_GB2312" w:hAnsi="Times New Roman" w:cs="仿宋_GB2312" w:hint="eastAsia"/>
          <w:sz w:val="30"/>
          <w:szCs w:val="30"/>
        </w:rPr>
        <w:t>，决算数小于年初预算数的主要原因是在职教师人数减少，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年度抚恤金、丧葬费减少。</w:t>
      </w:r>
    </w:p>
    <w:p w:rsidR="002B0967" w:rsidRDefault="00EA02B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社会保障和就业支出（类）行政事业单位养老支出（款）机关事业单位基本养老保险缴费支出（项）年初预算数为</w:t>
      </w:r>
      <w:r>
        <w:rPr>
          <w:rFonts w:ascii="Times New Roman" w:eastAsia="仿宋_GB2312" w:hAnsi="Times New Roman" w:cs="仿宋_GB2312" w:hint="eastAsia"/>
          <w:sz w:val="30"/>
          <w:szCs w:val="30"/>
        </w:rPr>
        <w:t>1,000,734.72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985,028.16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98.43%</w:t>
      </w:r>
      <w:r>
        <w:rPr>
          <w:rFonts w:ascii="Times New Roman" w:eastAsia="仿宋_GB2312" w:hAnsi="Times New Roman" w:cs="仿宋_GB2312" w:hint="eastAsia"/>
          <w:sz w:val="30"/>
          <w:szCs w:val="30"/>
        </w:rPr>
        <w:t>，决算数小于年初预算数的主要原因是在职教师人数减少。</w:t>
      </w:r>
    </w:p>
    <w:p w:rsidR="002B0967" w:rsidRDefault="00EA02B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w:t>
      </w:r>
      <w:r>
        <w:rPr>
          <w:rFonts w:ascii="Times New Roman" w:eastAsia="仿宋_GB2312" w:hAnsi="Times New Roman" w:cs="仿宋_GB2312" w:hint="eastAsia"/>
          <w:sz w:val="30"/>
          <w:szCs w:val="30"/>
        </w:rPr>
        <w:t>项）年初预算数为</w:t>
      </w:r>
      <w:r>
        <w:rPr>
          <w:rFonts w:ascii="Times New Roman" w:eastAsia="仿宋_GB2312" w:hAnsi="Times New Roman" w:cs="仿宋_GB2312" w:hint="eastAsia"/>
          <w:sz w:val="30"/>
          <w:szCs w:val="30"/>
        </w:rPr>
        <w:t>500,367.36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492,514.08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98.43%</w:t>
      </w:r>
      <w:r>
        <w:rPr>
          <w:rFonts w:ascii="Times New Roman" w:eastAsia="仿宋_GB2312" w:hAnsi="Times New Roman" w:cs="仿宋_GB2312" w:hint="eastAsia"/>
          <w:sz w:val="30"/>
          <w:szCs w:val="30"/>
        </w:rPr>
        <w:t>，决算数小于年初预算数的主要原因是在职教师人数减少。</w:t>
      </w:r>
    </w:p>
    <w:p w:rsidR="002B0967" w:rsidRDefault="00EA02B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卫生健康支出（类）行政事业单位医疗支出（款）事业单位医疗（项）年初预算数</w:t>
      </w:r>
      <w:r>
        <w:rPr>
          <w:rFonts w:ascii="Times New Roman" w:eastAsia="仿宋_GB2312" w:hAnsi="Times New Roman" w:cs="仿宋_GB2312" w:hint="eastAsia"/>
          <w:sz w:val="30"/>
          <w:szCs w:val="30"/>
        </w:rPr>
        <w:t>625,459.2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610,571.91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97.62%</w:t>
      </w:r>
      <w:r>
        <w:rPr>
          <w:rFonts w:ascii="Times New Roman" w:eastAsia="仿宋_GB2312" w:hAnsi="Times New Roman" w:cs="仿宋_GB2312" w:hint="eastAsia"/>
          <w:sz w:val="30"/>
          <w:szCs w:val="30"/>
        </w:rPr>
        <w:t>，决算数小于年初预算数的主要原因是在职人员减少缴费减少。</w:t>
      </w:r>
    </w:p>
    <w:p w:rsidR="002B0967" w:rsidRDefault="00EA02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2B0967" w:rsidRDefault="00EA02B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13,041,998.37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998,543.04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年度在职教师人数减少，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年度抚恤金、丧葬费减少。</w:t>
      </w:r>
      <w:r>
        <w:rPr>
          <w:rFonts w:ascii="Times New Roman" w:eastAsia="仿宋_GB2312" w:hAnsi="Times New Roman" w:cs="仿宋_GB2312" w:hint="eastAsia"/>
          <w:kern w:val="0"/>
          <w:sz w:val="30"/>
          <w:szCs w:val="30"/>
        </w:rPr>
        <w:t>其中：</w:t>
      </w:r>
    </w:p>
    <w:p w:rsidR="002B0967" w:rsidRDefault="00EA02B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12,398,722.43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基本工资、津贴补贴、奖金、机关事业单位基本养老保险缴费、职业年金费、职工基本医疗保险缴费、其他社会保障缴费、住房公积金、退休费、生活补助、奖励金、其他对个人和家庭的补助。</w:t>
      </w:r>
    </w:p>
    <w:p w:rsidR="002B0967" w:rsidRDefault="00EA02B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lastRenderedPageBreak/>
        <w:t>公用经费</w:t>
      </w:r>
      <w:r>
        <w:rPr>
          <w:rFonts w:ascii="Times New Roman" w:eastAsia="仿宋_GB2312" w:hAnsi="Times New Roman" w:cs="Times New Roman" w:hint="eastAsia"/>
          <w:sz w:val="30"/>
          <w:szCs w:val="30"/>
        </w:rPr>
        <w:t>643,275.94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办公费、印刷费、电费、取暖费、物业管理费、差旅费、维修（护）费、培训费、劳务费、福利费。</w:t>
      </w:r>
    </w:p>
    <w:p w:rsidR="002B0967" w:rsidRDefault="00EA02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w:t>
      </w:r>
      <w:r>
        <w:rPr>
          <w:rFonts w:ascii="Times New Roman" w:eastAsia="黑体" w:hAnsi="Times New Roman" w:cs="黑体" w:hint="eastAsia"/>
          <w:b/>
          <w:bCs/>
          <w:kern w:val="0"/>
          <w:sz w:val="30"/>
          <w:szCs w:val="30"/>
        </w:rPr>
        <w:t>府性基金预算财政拨款收支决算情况</w:t>
      </w:r>
    </w:p>
    <w:p w:rsidR="002B0967" w:rsidRDefault="00EA02B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2B0967" w:rsidRDefault="00EA02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2B0967" w:rsidRDefault="00EA02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2B0967" w:rsidRDefault="00EA02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B0967" w:rsidRDefault="00EA02B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B0967" w:rsidRDefault="006F6049">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sidRPr="006F6049">
        <w:rPr>
          <w:rFonts w:ascii="Times New Roman" w:eastAsia="仿宋_GB2312" w:hAnsi="Times New Roman" w:cs="仿宋_GB2312"/>
          <w:kern w:val="0"/>
          <w:sz w:val="30"/>
          <w:szCs w:val="30"/>
        </w:rPr>
        <w:t>2023</w:t>
      </w:r>
      <w:r w:rsidRPr="006F6049">
        <w:rPr>
          <w:rFonts w:ascii="Times New Roman" w:eastAsia="仿宋_GB2312" w:hAnsi="Times New Roman" w:cs="仿宋_GB2312"/>
          <w:kern w:val="0"/>
          <w:sz w:val="30"/>
          <w:szCs w:val="30"/>
        </w:rPr>
        <w:t>年财政拨款</w:t>
      </w:r>
      <w:r w:rsidRPr="006F6049">
        <w:rPr>
          <w:rFonts w:ascii="Times New Roman" w:eastAsia="仿宋_GB2312" w:hAnsi="Times New Roman" w:cs="仿宋_GB2312"/>
          <w:kern w:val="0"/>
          <w:sz w:val="30"/>
          <w:szCs w:val="30"/>
        </w:rPr>
        <w:t>“</w:t>
      </w:r>
      <w:r w:rsidRPr="006F6049">
        <w:rPr>
          <w:rFonts w:ascii="Times New Roman" w:eastAsia="仿宋_GB2312" w:hAnsi="Times New Roman" w:cs="仿宋_GB2312"/>
          <w:kern w:val="0"/>
          <w:sz w:val="30"/>
          <w:szCs w:val="30"/>
        </w:rPr>
        <w:t>三公</w:t>
      </w:r>
      <w:r w:rsidRPr="006F6049">
        <w:rPr>
          <w:rFonts w:ascii="Times New Roman" w:eastAsia="仿宋_GB2312" w:hAnsi="Times New Roman" w:cs="仿宋_GB2312"/>
          <w:kern w:val="0"/>
          <w:sz w:val="30"/>
          <w:szCs w:val="30"/>
        </w:rPr>
        <w:t>”</w:t>
      </w:r>
      <w:r w:rsidRPr="006F6049">
        <w:rPr>
          <w:rFonts w:ascii="Times New Roman" w:eastAsia="仿宋_GB2312" w:hAnsi="Times New Roman" w:cs="仿宋_GB2312"/>
          <w:kern w:val="0"/>
          <w:sz w:val="30"/>
          <w:szCs w:val="30"/>
        </w:rPr>
        <w:t>经费预算</w:t>
      </w:r>
      <w:r w:rsidRPr="006F6049">
        <w:rPr>
          <w:rFonts w:ascii="Times New Roman" w:eastAsia="仿宋_GB2312" w:hAnsi="Times New Roman" w:cs="仿宋_GB2312"/>
          <w:kern w:val="0"/>
          <w:sz w:val="30"/>
          <w:szCs w:val="30"/>
        </w:rPr>
        <w:t>0.00</w:t>
      </w:r>
      <w:r w:rsidRPr="006F6049">
        <w:rPr>
          <w:rFonts w:ascii="Times New Roman" w:eastAsia="仿宋_GB2312" w:hAnsi="Times New Roman" w:cs="仿宋_GB2312"/>
          <w:kern w:val="0"/>
          <w:sz w:val="30"/>
          <w:szCs w:val="30"/>
        </w:rPr>
        <w:t>元，支出决算</w:t>
      </w:r>
      <w:r w:rsidRPr="006F6049">
        <w:rPr>
          <w:rFonts w:ascii="Times New Roman" w:eastAsia="仿宋_GB2312" w:hAnsi="Times New Roman" w:cs="仿宋_GB2312"/>
          <w:kern w:val="0"/>
          <w:sz w:val="30"/>
          <w:szCs w:val="30"/>
        </w:rPr>
        <w:t>0.00</w:t>
      </w:r>
      <w:r w:rsidRPr="006F6049">
        <w:rPr>
          <w:rFonts w:ascii="Times New Roman" w:eastAsia="仿宋_GB2312" w:hAnsi="Times New Roman" w:cs="仿宋_GB2312"/>
          <w:kern w:val="0"/>
          <w:sz w:val="30"/>
          <w:szCs w:val="30"/>
        </w:rPr>
        <w:t>元，与</w:t>
      </w:r>
      <w:r w:rsidRPr="006F6049">
        <w:rPr>
          <w:rFonts w:ascii="Times New Roman" w:eastAsia="仿宋_GB2312" w:hAnsi="Times New Roman" w:cs="仿宋_GB2312"/>
          <w:kern w:val="0"/>
          <w:sz w:val="30"/>
          <w:szCs w:val="30"/>
        </w:rPr>
        <w:t>2023</w:t>
      </w:r>
      <w:r w:rsidRPr="006F6049">
        <w:rPr>
          <w:rFonts w:ascii="Times New Roman" w:eastAsia="仿宋_GB2312" w:hAnsi="Times New Roman" w:cs="仿宋_GB2312"/>
          <w:kern w:val="0"/>
          <w:sz w:val="30"/>
          <w:szCs w:val="30"/>
        </w:rPr>
        <w:t>年预算相比持平；较上年相比持平。决算数等于预算数的主要原因是：本年度未用财政拨款经费列支</w:t>
      </w:r>
      <w:r w:rsidRPr="006F6049">
        <w:rPr>
          <w:rFonts w:ascii="Times New Roman" w:eastAsia="仿宋_GB2312" w:hAnsi="Times New Roman" w:cs="仿宋_GB2312"/>
          <w:kern w:val="0"/>
          <w:sz w:val="30"/>
          <w:szCs w:val="30"/>
        </w:rPr>
        <w:t>“</w:t>
      </w:r>
      <w:r w:rsidRPr="006F6049">
        <w:rPr>
          <w:rFonts w:ascii="Times New Roman" w:eastAsia="仿宋_GB2312" w:hAnsi="Times New Roman" w:cs="仿宋_GB2312"/>
          <w:kern w:val="0"/>
          <w:sz w:val="30"/>
          <w:szCs w:val="30"/>
        </w:rPr>
        <w:t>三公</w:t>
      </w:r>
      <w:r w:rsidRPr="006F6049">
        <w:rPr>
          <w:rFonts w:ascii="Times New Roman" w:eastAsia="仿宋_GB2312" w:hAnsi="Times New Roman" w:cs="仿宋_GB2312"/>
          <w:kern w:val="0"/>
          <w:sz w:val="30"/>
          <w:szCs w:val="30"/>
        </w:rPr>
        <w:t>”</w:t>
      </w:r>
      <w:r w:rsidRPr="006F6049">
        <w:rPr>
          <w:rFonts w:ascii="Times New Roman" w:eastAsia="仿宋_GB2312" w:hAnsi="Times New Roman" w:cs="仿宋_GB2312"/>
          <w:kern w:val="0"/>
          <w:sz w:val="30"/>
          <w:szCs w:val="30"/>
        </w:rPr>
        <w:t>经费；决算数较上年持平的主要原因是：本年度未用财政拨款经费列支</w:t>
      </w:r>
      <w:r w:rsidRPr="006F6049">
        <w:rPr>
          <w:rFonts w:ascii="Times New Roman" w:eastAsia="仿宋_GB2312" w:hAnsi="Times New Roman" w:cs="仿宋_GB2312"/>
          <w:kern w:val="0"/>
          <w:sz w:val="30"/>
          <w:szCs w:val="30"/>
        </w:rPr>
        <w:t>“</w:t>
      </w:r>
      <w:r w:rsidRPr="006F6049">
        <w:rPr>
          <w:rFonts w:ascii="Times New Roman" w:eastAsia="仿宋_GB2312" w:hAnsi="Times New Roman" w:cs="仿宋_GB2312"/>
          <w:kern w:val="0"/>
          <w:sz w:val="30"/>
          <w:szCs w:val="30"/>
        </w:rPr>
        <w:t>三公</w:t>
      </w:r>
      <w:r w:rsidRPr="006F6049">
        <w:rPr>
          <w:rFonts w:ascii="Times New Roman" w:eastAsia="仿宋_GB2312" w:hAnsi="Times New Roman" w:cs="仿宋_GB2312"/>
          <w:kern w:val="0"/>
          <w:sz w:val="30"/>
          <w:szCs w:val="30"/>
        </w:rPr>
        <w:t>”</w:t>
      </w:r>
      <w:r w:rsidRPr="006F6049">
        <w:rPr>
          <w:rFonts w:ascii="Times New Roman" w:eastAsia="仿宋_GB2312" w:hAnsi="Times New Roman" w:cs="仿宋_GB2312"/>
          <w:kern w:val="0"/>
          <w:sz w:val="30"/>
          <w:szCs w:val="30"/>
        </w:rPr>
        <w:t>经费。</w:t>
      </w:r>
    </w:p>
    <w:p w:rsidR="002B0967" w:rsidRDefault="00EA02B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6F6049" w:rsidRPr="006F6049" w:rsidRDefault="006F6049" w:rsidP="006F6049">
      <w:pPr>
        <w:autoSpaceDE w:val="0"/>
        <w:autoSpaceDN w:val="0"/>
        <w:adjustRightInd w:val="0"/>
        <w:spacing w:line="600" w:lineRule="exact"/>
        <w:ind w:firstLine="645"/>
        <w:jc w:val="left"/>
        <w:rPr>
          <w:rFonts w:ascii="Times New Roman" w:eastAsia="仿宋_GB2312" w:hAnsi="Times New Roman" w:cs="仿宋_GB2312"/>
          <w:kern w:val="0"/>
          <w:sz w:val="30"/>
          <w:szCs w:val="30"/>
        </w:rPr>
      </w:pPr>
      <w:r w:rsidRPr="006F6049">
        <w:rPr>
          <w:rFonts w:ascii="Times New Roman" w:eastAsia="仿宋_GB2312" w:hAnsi="Times New Roman" w:cs="仿宋_GB2312"/>
          <w:kern w:val="0"/>
          <w:sz w:val="30"/>
          <w:szCs w:val="30"/>
        </w:rPr>
        <w:t>1.</w:t>
      </w:r>
      <w:r w:rsidRPr="006F6049">
        <w:rPr>
          <w:rFonts w:ascii="Times New Roman" w:eastAsia="仿宋_GB2312" w:hAnsi="Times New Roman" w:cs="仿宋_GB2312"/>
          <w:kern w:val="0"/>
          <w:sz w:val="30"/>
          <w:szCs w:val="30"/>
        </w:rPr>
        <w:t>因公出国（境）费预算</w:t>
      </w:r>
      <w:r w:rsidRPr="006F6049">
        <w:rPr>
          <w:rFonts w:ascii="Times New Roman" w:eastAsia="仿宋_GB2312" w:hAnsi="Times New Roman" w:cs="仿宋_GB2312"/>
          <w:kern w:val="0"/>
          <w:sz w:val="30"/>
          <w:szCs w:val="30"/>
        </w:rPr>
        <w:t>0.00</w:t>
      </w:r>
      <w:r w:rsidRPr="006F6049">
        <w:rPr>
          <w:rFonts w:ascii="Times New Roman" w:eastAsia="仿宋_GB2312" w:hAnsi="Times New Roman" w:cs="仿宋_GB2312"/>
          <w:kern w:val="0"/>
          <w:sz w:val="30"/>
          <w:szCs w:val="30"/>
        </w:rPr>
        <w:t>元，支出决算</w:t>
      </w:r>
      <w:r w:rsidRPr="006F6049">
        <w:rPr>
          <w:rFonts w:ascii="Times New Roman" w:eastAsia="仿宋_GB2312" w:hAnsi="Times New Roman" w:cs="仿宋_GB2312"/>
          <w:kern w:val="0"/>
          <w:sz w:val="30"/>
          <w:szCs w:val="30"/>
        </w:rPr>
        <w:t>0.00</w:t>
      </w:r>
      <w:r w:rsidRPr="006F6049">
        <w:rPr>
          <w:rFonts w:ascii="Times New Roman" w:eastAsia="仿宋_GB2312" w:hAnsi="Times New Roman" w:cs="仿宋_GB2312"/>
          <w:kern w:val="0"/>
          <w:sz w:val="30"/>
          <w:szCs w:val="30"/>
        </w:rPr>
        <w:t>元，与预算相比持平；较上年相比持平。决算数等于预算数的主要原因是：本年度未用财政拨款经费列支因公出国（境）费；决算数较上年持平的主要原因是：本年度未用财政拨款经费列支因公出国（境）费。</w:t>
      </w:r>
    </w:p>
    <w:p w:rsidR="006F6049" w:rsidRPr="006F6049" w:rsidRDefault="006F6049" w:rsidP="006F6049">
      <w:pPr>
        <w:autoSpaceDE w:val="0"/>
        <w:autoSpaceDN w:val="0"/>
        <w:adjustRightInd w:val="0"/>
        <w:spacing w:line="600" w:lineRule="exact"/>
        <w:ind w:firstLine="645"/>
        <w:jc w:val="left"/>
        <w:rPr>
          <w:rFonts w:ascii="Times New Roman" w:eastAsia="仿宋_GB2312" w:hAnsi="Times New Roman" w:cs="仿宋_GB2312"/>
          <w:kern w:val="0"/>
          <w:sz w:val="30"/>
          <w:szCs w:val="30"/>
        </w:rPr>
      </w:pPr>
      <w:r w:rsidRPr="006F6049">
        <w:rPr>
          <w:rFonts w:ascii="Times New Roman" w:eastAsia="仿宋_GB2312" w:hAnsi="Times New Roman" w:cs="仿宋_GB2312"/>
          <w:kern w:val="0"/>
          <w:sz w:val="30"/>
          <w:szCs w:val="30"/>
        </w:rPr>
        <w:t>2023</w:t>
      </w:r>
      <w:r w:rsidRPr="006F6049">
        <w:rPr>
          <w:rFonts w:ascii="Times New Roman" w:eastAsia="仿宋_GB2312" w:hAnsi="Times New Roman" w:cs="仿宋_GB2312"/>
          <w:kern w:val="0"/>
          <w:sz w:val="30"/>
          <w:szCs w:val="30"/>
        </w:rPr>
        <w:t>年本单位组织的出国团组</w:t>
      </w:r>
      <w:r w:rsidRPr="006F6049">
        <w:rPr>
          <w:rFonts w:ascii="Times New Roman" w:eastAsia="仿宋_GB2312" w:hAnsi="Times New Roman" w:cs="仿宋_GB2312"/>
          <w:kern w:val="0"/>
          <w:sz w:val="30"/>
          <w:szCs w:val="30"/>
        </w:rPr>
        <w:t>0</w:t>
      </w:r>
      <w:r w:rsidRPr="006F6049">
        <w:rPr>
          <w:rFonts w:ascii="Times New Roman" w:eastAsia="仿宋_GB2312" w:hAnsi="Times New Roman" w:cs="仿宋_GB2312"/>
          <w:kern w:val="0"/>
          <w:sz w:val="30"/>
          <w:szCs w:val="30"/>
        </w:rPr>
        <w:t>个，出国</w:t>
      </w:r>
      <w:r w:rsidRPr="006F6049">
        <w:rPr>
          <w:rFonts w:ascii="Times New Roman" w:eastAsia="仿宋_GB2312" w:hAnsi="Times New Roman" w:cs="仿宋_GB2312"/>
          <w:kern w:val="0"/>
          <w:sz w:val="30"/>
          <w:szCs w:val="30"/>
        </w:rPr>
        <w:t>0</w:t>
      </w:r>
      <w:r w:rsidRPr="006F6049">
        <w:rPr>
          <w:rFonts w:ascii="Times New Roman" w:eastAsia="仿宋_GB2312" w:hAnsi="Times New Roman" w:cs="仿宋_GB2312"/>
          <w:kern w:val="0"/>
          <w:sz w:val="30"/>
          <w:szCs w:val="30"/>
        </w:rPr>
        <w:t>人次。</w:t>
      </w:r>
    </w:p>
    <w:p w:rsidR="006F6049" w:rsidRPr="006F6049" w:rsidRDefault="006F6049" w:rsidP="006F6049">
      <w:pPr>
        <w:autoSpaceDE w:val="0"/>
        <w:autoSpaceDN w:val="0"/>
        <w:adjustRightInd w:val="0"/>
        <w:spacing w:line="600" w:lineRule="exact"/>
        <w:ind w:firstLine="645"/>
        <w:jc w:val="left"/>
        <w:rPr>
          <w:rFonts w:ascii="Times New Roman" w:eastAsia="仿宋_GB2312" w:hAnsi="Times New Roman" w:cs="仿宋_GB2312"/>
          <w:kern w:val="0"/>
          <w:sz w:val="30"/>
          <w:szCs w:val="30"/>
        </w:rPr>
      </w:pPr>
      <w:r w:rsidRPr="006F6049">
        <w:rPr>
          <w:rFonts w:ascii="Times New Roman" w:eastAsia="仿宋_GB2312" w:hAnsi="Times New Roman" w:cs="仿宋_GB2312"/>
          <w:kern w:val="0"/>
          <w:sz w:val="30"/>
          <w:szCs w:val="30"/>
        </w:rPr>
        <w:lastRenderedPageBreak/>
        <w:t>2.</w:t>
      </w:r>
      <w:r w:rsidRPr="006F6049">
        <w:rPr>
          <w:rFonts w:ascii="Times New Roman" w:eastAsia="仿宋_GB2312" w:hAnsi="Times New Roman" w:cs="仿宋_GB2312"/>
          <w:kern w:val="0"/>
          <w:sz w:val="30"/>
          <w:szCs w:val="30"/>
        </w:rPr>
        <w:t>公务用车购置及运行维护费预算</w:t>
      </w:r>
      <w:r w:rsidRPr="006F6049">
        <w:rPr>
          <w:rFonts w:ascii="Times New Roman" w:eastAsia="仿宋_GB2312" w:hAnsi="Times New Roman" w:cs="仿宋_GB2312"/>
          <w:kern w:val="0"/>
          <w:sz w:val="30"/>
          <w:szCs w:val="30"/>
        </w:rPr>
        <w:t>0.00</w:t>
      </w:r>
      <w:r w:rsidRPr="006F6049">
        <w:rPr>
          <w:rFonts w:ascii="Times New Roman" w:eastAsia="仿宋_GB2312" w:hAnsi="Times New Roman" w:cs="仿宋_GB2312"/>
          <w:kern w:val="0"/>
          <w:sz w:val="30"/>
          <w:szCs w:val="30"/>
        </w:rPr>
        <w:t>元，支出决算</w:t>
      </w:r>
      <w:r w:rsidRPr="006F6049">
        <w:rPr>
          <w:rFonts w:ascii="Times New Roman" w:eastAsia="仿宋_GB2312" w:hAnsi="Times New Roman" w:cs="仿宋_GB2312"/>
          <w:kern w:val="0"/>
          <w:sz w:val="30"/>
          <w:szCs w:val="30"/>
        </w:rPr>
        <w:t>0.00</w:t>
      </w:r>
      <w:r w:rsidRPr="006F6049">
        <w:rPr>
          <w:rFonts w:ascii="Times New Roman" w:eastAsia="仿宋_GB2312" w:hAnsi="Times New Roman" w:cs="仿宋_GB2312"/>
          <w:kern w:val="0"/>
          <w:sz w:val="30"/>
          <w:szCs w:val="30"/>
        </w:rPr>
        <w:t>元，与预算相比持平；较上年相比持平。决算数等于预算数的主要原因是：本年度未用财政拨款经费列支公务用车购置及运行维护费；决算数较上年持平的主要原因是：本年度未用财政拨款经费列支公务用车购置及运行维护费。其中：</w:t>
      </w:r>
    </w:p>
    <w:p w:rsidR="006F6049" w:rsidRPr="006F6049" w:rsidRDefault="006F6049" w:rsidP="006F6049">
      <w:pPr>
        <w:autoSpaceDE w:val="0"/>
        <w:autoSpaceDN w:val="0"/>
        <w:adjustRightInd w:val="0"/>
        <w:spacing w:line="600" w:lineRule="exact"/>
        <w:ind w:firstLine="645"/>
        <w:jc w:val="left"/>
        <w:rPr>
          <w:rFonts w:ascii="Times New Roman" w:eastAsia="仿宋_GB2312" w:hAnsi="Times New Roman" w:cs="仿宋_GB2312"/>
          <w:kern w:val="0"/>
          <w:sz w:val="30"/>
          <w:szCs w:val="30"/>
        </w:rPr>
      </w:pPr>
      <w:r w:rsidRPr="006F6049">
        <w:rPr>
          <w:rFonts w:ascii="Times New Roman" w:eastAsia="仿宋_GB2312" w:hAnsi="Times New Roman" w:cs="仿宋_GB2312" w:hint="eastAsia"/>
          <w:kern w:val="0"/>
          <w:sz w:val="30"/>
          <w:szCs w:val="30"/>
        </w:rPr>
        <w:t>公务用车运行维护费预算</w:t>
      </w:r>
      <w:r w:rsidRPr="006F6049">
        <w:rPr>
          <w:rFonts w:ascii="Times New Roman" w:eastAsia="仿宋_GB2312" w:hAnsi="Times New Roman" w:cs="仿宋_GB2312"/>
          <w:kern w:val="0"/>
          <w:sz w:val="30"/>
          <w:szCs w:val="30"/>
        </w:rPr>
        <w:t>0.00</w:t>
      </w:r>
      <w:r w:rsidRPr="006F6049">
        <w:rPr>
          <w:rFonts w:ascii="Times New Roman" w:eastAsia="仿宋_GB2312" w:hAnsi="Times New Roman" w:cs="仿宋_GB2312"/>
          <w:kern w:val="0"/>
          <w:sz w:val="30"/>
          <w:szCs w:val="30"/>
        </w:rPr>
        <w:t>元，支出决算</w:t>
      </w:r>
      <w:r w:rsidRPr="006F6049">
        <w:rPr>
          <w:rFonts w:ascii="Times New Roman" w:eastAsia="仿宋_GB2312" w:hAnsi="Times New Roman" w:cs="仿宋_GB2312"/>
          <w:kern w:val="0"/>
          <w:sz w:val="30"/>
          <w:szCs w:val="30"/>
        </w:rPr>
        <w:t>0.00</w:t>
      </w:r>
      <w:r w:rsidRPr="006F6049">
        <w:rPr>
          <w:rFonts w:ascii="Times New Roman" w:eastAsia="仿宋_GB2312" w:hAnsi="Times New Roman" w:cs="仿宋_GB2312"/>
          <w:kern w:val="0"/>
          <w:sz w:val="30"/>
          <w:szCs w:val="30"/>
        </w:rPr>
        <w:t>元，与预算相比持平；较上年相比持平。决算数等于预算数的主要原因是：本年度未用财政拨款经费列支公务用车运行维护费；决算数较上年持平的主要原因是：本年度未用财政拨款经费列支公务用车运行维护费。</w:t>
      </w:r>
    </w:p>
    <w:p w:rsidR="006F6049" w:rsidRPr="006F6049" w:rsidRDefault="006F6049" w:rsidP="006F6049">
      <w:pPr>
        <w:autoSpaceDE w:val="0"/>
        <w:autoSpaceDN w:val="0"/>
        <w:adjustRightInd w:val="0"/>
        <w:spacing w:line="600" w:lineRule="exact"/>
        <w:ind w:firstLine="645"/>
        <w:jc w:val="left"/>
        <w:rPr>
          <w:rFonts w:ascii="Times New Roman" w:eastAsia="仿宋_GB2312" w:hAnsi="Times New Roman" w:cs="仿宋_GB2312"/>
          <w:kern w:val="0"/>
          <w:sz w:val="30"/>
          <w:szCs w:val="30"/>
        </w:rPr>
      </w:pPr>
      <w:r w:rsidRPr="006F6049">
        <w:rPr>
          <w:rFonts w:ascii="Times New Roman" w:eastAsia="仿宋_GB2312" w:hAnsi="Times New Roman" w:cs="仿宋_GB2312" w:hint="eastAsia"/>
          <w:kern w:val="0"/>
          <w:sz w:val="30"/>
          <w:szCs w:val="30"/>
        </w:rPr>
        <w:t>截至</w:t>
      </w:r>
      <w:r w:rsidRPr="006F6049">
        <w:rPr>
          <w:rFonts w:ascii="Times New Roman" w:eastAsia="仿宋_GB2312" w:hAnsi="Times New Roman" w:cs="仿宋_GB2312"/>
          <w:kern w:val="0"/>
          <w:sz w:val="30"/>
          <w:szCs w:val="30"/>
        </w:rPr>
        <w:t>2023</w:t>
      </w:r>
      <w:r w:rsidRPr="006F6049">
        <w:rPr>
          <w:rFonts w:ascii="Times New Roman" w:eastAsia="仿宋_GB2312" w:hAnsi="Times New Roman" w:cs="仿宋_GB2312"/>
          <w:kern w:val="0"/>
          <w:sz w:val="30"/>
          <w:szCs w:val="30"/>
        </w:rPr>
        <w:t>年</w:t>
      </w:r>
      <w:r w:rsidRPr="006F6049">
        <w:rPr>
          <w:rFonts w:ascii="Times New Roman" w:eastAsia="仿宋_GB2312" w:hAnsi="Times New Roman" w:cs="仿宋_GB2312"/>
          <w:kern w:val="0"/>
          <w:sz w:val="30"/>
          <w:szCs w:val="30"/>
        </w:rPr>
        <w:t>12</w:t>
      </w:r>
      <w:r w:rsidRPr="006F6049">
        <w:rPr>
          <w:rFonts w:ascii="Times New Roman" w:eastAsia="仿宋_GB2312" w:hAnsi="Times New Roman" w:cs="仿宋_GB2312"/>
          <w:kern w:val="0"/>
          <w:sz w:val="30"/>
          <w:szCs w:val="30"/>
        </w:rPr>
        <w:t>月</w:t>
      </w:r>
      <w:r w:rsidRPr="006F6049">
        <w:rPr>
          <w:rFonts w:ascii="Times New Roman" w:eastAsia="仿宋_GB2312" w:hAnsi="Times New Roman" w:cs="仿宋_GB2312"/>
          <w:kern w:val="0"/>
          <w:sz w:val="30"/>
          <w:szCs w:val="30"/>
        </w:rPr>
        <w:t>31</w:t>
      </w:r>
      <w:r w:rsidRPr="006F6049">
        <w:rPr>
          <w:rFonts w:ascii="Times New Roman" w:eastAsia="仿宋_GB2312" w:hAnsi="Times New Roman" w:cs="仿宋_GB2312"/>
          <w:kern w:val="0"/>
          <w:sz w:val="30"/>
          <w:szCs w:val="30"/>
        </w:rPr>
        <w:t>日，使用财政拨款开支运行维护费的公务用车保有量为</w:t>
      </w:r>
      <w:r w:rsidRPr="006F6049">
        <w:rPr>
          <w:rFonts w:ascii="Times New Roman" w:eastAsia="仿宋_GB2312" w:hAnsi="Times New Roman" w:cs="仿宋_GB2312"/>
          <w:kern w:val="0"/>
          <w:sz w:val="30"/>
          <w:szCs w:val="30"/>
        </w:rPr>
        <w:t>0</w:t>
      </w:r>
      <w:r w:rsidRPr="006F6049">
        <w:rPr>
          <w:rFonts w:ascii="Times New Roman" w:eastAsia="仿宋_GB2312" w:hAnsi="Times New Roman" w:cs="仿宋_GB2312"/>
          <w:kern w:val="0"/>
          <w:sz w:val="30"/>
          <w:szCs w:val="30"/>
        </w:rPr>
        <w:t>辆。</w:t>
      </w:r>
    </w:p>
    <w:p w:rsidR="006F6049" w:rsidRPr="006F6049" w:rsidRDefault="006F6049" w:rsidP="006F6049">
      <w:pPr>
        <w:autoSpaceDE w:val="0"/>
        <w:autoSpaceDN w:val="0"/>
        <w:adjustRightInd w:val="0"/>
        <w:spacing w:line="600" w:lineRule="exact"/>
        <w:ind w:firstLine="645"/>
        <w:jc w:val="left"/>
        <w:rPr>
          <w:rFonts w:ascii="Times New Roman" w:eastAsia="仿宋_GB2312" w:hAnsi="Times New Roman" w:cs="仿宋_GB2312"/>
          <w:kern w:val="0"/>
          <w:sz w:val="30"/>
          <w:szCs w:val="30"/>
        </w:rPr>
      </w:pPr>
      <w:r w:rsidRPr="006F6049">
        <w:rPr>
          <w:rFonts w:ascii="Times New Roman" w:eastAsia="仿宋_GB2312" w:hAnsi="Times New Roman" w:cs="仿宋_GB2312" w:hint="eastAsia"/>
          <w:kern w:val="0"/>
          <w:sz w:val="30"/>
          <w:szCs w:val="30"/>
        </w:rPr>
        <w:t>公务用车购置费预算</w:t>
      </w:r>
      <w:r w:rsidRPr="006F6049">
        <w:rPr>
          <w:rFonts w:ascii="Times New Roman" w:eastAsia="仿宋_GB2312" w:hAnsi="Times New Roman" w:cs="仿宋_GB2312"/>
          <w:kern w:val="0"/>
          <w:sz w:val="30"/>
          <w:szCs w:val="30"/>
        </w:rPr>
        <w:t>0.00</w:t>
      </w:r>
      <w:r w:rsidRPr="006F6049">
        <w:rPr>
          <w:rFonts w:ascii="Times New Roman" w:eastAsia="仿宋_GB2312" w:hAnsi="Times New Roman" w:cs="仿宋_GB2312"/>
          <w:kern w:val="0"/>
          <w:sz w:val="30"/>
          <w:szCs w:val="30"/>
        </w:rPr>
        <w:t>元，支出决算</w:t>
      </w:r>
      <w:r w:rsidRPr="006F6049">
        <w:rPr>
          <w:rFonts w:ascii="Times New Roman" w:eastAsia="仿宋_GB2312" w:hAnsi="Times New Roman" w:cs="仿宋_GB2312"/>
          <w:kern w:val="0"/>
          <w:sz w:val="30"/>
          <w:szCs w:val="30"/>
        </w:rPr>
        <w:t>0.00</w:t>
      </w:r>
      <w:r w:rsidRPr="006F6049">
        <w:rPr>
          <w:rFonts w:ascii="Times New Roman" w:eastAsia="仿宋_GB2312" w:hAnsi="Times New Roman" w:cs="仿宋_GB2312"/>
          <w:kern w:val="0"/>
          <w:sz w:val="30"/>
          <w:szCs w:val="30"/>
        </w:rPr>
        <w:t>元，与预算相比持平；较上年相比持平。决算数等于预算数的主要原因是：本年度未用财政拨款经费列支公务用车购置费；决算数较上年持平的主要原因是：本年度未用财政拨款经费列支公务用车购置费。</w:t>
      </w:r>
    </w:p>
    <w:p w:rsidR="006F6049" w:rsidRPr="006F6049" w:rsidRDefault="006F6049" w:rsidP="006F6049">
      <w:pPr>
        <w:autoSpaceDE w:val="0"/>
        <w:autoSpaceDN w:val="0"/>
        <w:adjustRightInd w:val="0"/>
        <w:spacing w:line="600" w:lineRule="exact"/>
        <w:ind w:firstLine="645"/>
        <w:jc w:val="left"/>
        <w:rPr>
          <w:rFonts w:ascii="Times New Roman" w:eastAsia="仿宋_GB2312" w:hAnsi="Times New Roman" w:cs="仿宋_GB2312"/>
          <w:kern w:val="0"/>
          <w:sz w:val="30"/>
          <w:szCs w:val="30"/>
        </w:rPr>
      </w:pPr>
      <w:r w:rsidRPr="006F6049">
        <w:rPr>
          <w:rFonts w:ascii="Times New Roman" w:eastAsia="仿宋_GB2312" w:hAnsi="Times New Roman" w:cs="仿宋_GB2312"/>
          <w:kern w:val="0"/>
          <w:sz w:val="30"/>
          <w:szCs w:val="30"/>
        </w:rPr>
        <w:t>2023</w:t>
      </w:r>
      <w:r w:rsidRPr="006F6049">
        <w:rPr>
          <w:rFonts w:ascii="Times New Roman" w:eastAsia="仿宋_GB2312" w:hAnsi="Times New Roman" w:cs="仿宋_GB2312"/>
          <w:kern w:val="0"/>
          <w:sz w:val="30"/>
          <w:szCs w:val="30"/>
        </w:rPr>
        <w:t>年购置公务用车</w:t>
      </w:r>
      <w:r w:rsidRPr="006F6049">
        <w:rPr>
          <w:rFonts w:ascii="Times New Roman" w:eastAsia="仿宋_GB2312" w:hAnsi="Times New Roman" w:cs="仿宋_GB2312"/>
          <w:kern w:val="0"/>
          <w:sz w:val="30"/>
          <w:szCs w:val="30"/>
        </w:rPr>
        <w:t>0</w:t>
      </w:r>
      <w:r w:rsidRPr="006F6049">
        <w:rPr>
          <w:rFonts w:ascii="Times New Roman" w:eastAsia="仿宋_GB2312" w:hAnsi="Times New Roman" w:cs="仿宋_GB2312"/>
          <w:kern w:val="0"/>
          <w:sz w:val="30"/>
          <w:szCs w:val="30"/>
        </w:rPr>
        <w:t>辆。</w:t>
      </w:r>
    </w:p>
    <w:p w:rsidR="006F6049" w:rsidRPr="006F6049" w:rsidRDefault="006F6049" w:rsidP="006F6049">
      <w:pPr>
        <w:autoSpaceDE w:val="0"/>
        <w:autoSpaceDN w:val="0"/>
        <w:adjustRightInd w:val="0"/>
        <w:spacing w:line="600" w:lineRule="exact"/>
        <w:ind w:firstLine="645"/>
        <w:jc w:val="left"/>
        <w:rPr>
          <w:rFonts w:ascii="Times New Roman" w:eastAsia="仿宋_GB2312" w:hAnsi="Times New Roman" w:cs="仿宋_GB2312"/>
          <w:kern w:val="0"/>
          <w:sz w:val="30"/>
          <w:szCs w:val="30"/>
        </w:rPr>
      </w:pPr>
      <w:r w:rsidRPr="006F6049">
        <w:rPr>
          <w:rFonts w:ascii="Times New Roman" w:eastAsia="仿宋_GB2312" w:hAnsi="Times New Roman" w:cs="仿宋_GB2312"/>
          <w:kern w:val="0"/>
          <w:sz w:val="30"/>
          <w:szCs w:val="30"/>
        </w:rPr>
        <w:t>3.</w:t>
      </w:r>
      <w:r w:rsidRPr="006F6049">
        <w:rPr>
          <w:rFonts w:ascii="Times New Roman" w:eastAsia="仿宋_GB2312" w:hAnsi="Times New Roman" w:cs="仿宋_GB2312"/>
          <w:kern w:val="0"/>
          <w:sz w:val="30"/>
          <w:szCs w:val="30"/>
        </w:rPr>
        <w:t>公务接待费预算</w:t>
      </w:r>
      <w:r w:rsidRPr="006F6049">
        <w:rPr>
          <w:rFonts w:ascii="Times New Roman" w:eastAsia="仿宋_GB2312" w:hAnsi="Times New Roman" w:cs="仿宋_GB2312"/>
          <w:kern w:val="0"/>
          <w:sz w:val="30"/>
          <w:szCs w:val="30"/>
        </w:rPr>
        <w:t>0.00</w:t>
      </w:r>
      <w:r w:rsidRPr="006F6049">
        <w:rPr>
          <w:rFonts w:ascii="Times New Roman" w:eastAsia="仿宋_GB2312" w:hAnsi="Times New Roman" w:cs="仿宋_GB2312"/>
          <w:kern w:val="0"/>
          <w:sz w:val="30"/>
          <w:szCs w:val="30"/>
        </w:rPr>
        <w:t>元，支出决算</w:t>
      </w:r>
      <w:r w:rsidRPr="006F6049">
        <w:rPr>
          <w:rFonts w:ascii="Times New Roman" w:eastAsia="仿宋_GB2312" w:hAnsi="Times New Roman" w:cs="仿宋_GB2312"/>
          <w:kern w:val="0"/>
          <w:sz w:val="30"/>
          <w:szCs w:val="30"/>
        </w:rPr>
        <w:t>0.00</w:t>
      </w:r>
      <w:r w:rsidRPr="006F6049">
        <w:rPr>
          <w:rFonts w:ascii="Times New Roman" w:eastAsia="仿宋_GB2312" w:hAnsi="Times New Roman" w:cs="仿宋_GB2312"/>
          <w:kern w:val="0"/>
          <w:sz w:val="30"/>
          <w:szCs w:val="30"/>
        </w:rPr>
        <w:t>元，与预算相比持平；较上年相比持平。决算数等于预算数的主要原因是：本年度未用财政拨款经费列支公务接待费；决算数较上年持平的主要原因是：本年度未用财政拨款经费列支公务接待费。</w:t>
      </w:r>
    </w:p>
    <w:p w:rsidR="002B0967" w:rsidRDefault="006F6049" w:rsidP="006F6049">
      <w:pPr>
        <w:autoSpaceDE w:val="0"/>
        <w:autoSpaceDN w:val="0"/>
        <w:adjustRightInd w:val="0"/>
        <w:spacing w:line="600" w:lineRule="exact"/>
        <w:ind w:firstLine="645"/>
        <w:jc w:val="left"/>
        <w:rPr>
          <w:rFonts w:ascii="Times New Roman" w:eastAsia="仿宋_GB2312" w:hAnsi="Times New Roman" w:cs="仿宋_GB2312"/>
          <w:kern w:val="0"/>
          <w:sz w:val="30"/>
          <w:szCs w:val="30"/>
        </w:rPr>
      </w:pPr>
      <w:r w:rsidRPr="006F6049">
        <w:rPr>
          <w:rFonts w:ascii="Times New Roman" w:eastAsia="仿宋_GB2312" w:hAnsi="Times New Roman" w:cs="仿宋_GB2312"/>
          <w:kern w:val="0"/>
          <w:sz w:val="30"/>
          <w:szCs w:val="30"/>
        </w:rPr>
        <w:t>2023</w:t>
      </w:r>
      <w:r w:rsidRPr="006F6049">
        <w:rPr>
          <w:rFonts w:ascii="Times New Roman" w:eastAsia="仿宋_GB2312" w:hAnsi="Times New Roman" w:cs="仿宋_GB2312"/>
          <w:kern w:val="0"/>
          <w:sz w:val="30"/>
          <w:szCs w:val="30"/>
        </w:rPr>
        <w:t>年本单位国内公务接待</w:t>
      </w:r>
      <w:r w:rsidRPr="006F6049">
        <w:rPr>
          <w:rFonts w:ascii="Times New Roman" w:eastAsia="仿宋_GB2312" w:hAnsi="Times New Roman" w:cs="仿宋_GB2312"/>
          <w:kern w:val="0"/>
          <w:sz w:val="30"/>
          <w:szCs w:val="30"/>
        </w:rPr>
        <w:t>0</w:t>
      </w:r>
      <w:r w:rsidRPr="006F6049">
        <w:rPr>
          <w:rFonts w:ascii="Times New Roman" w:eastAsia="仿宋_GB2312" w:hAnsi="Times New Roman" w:cs="仿宋_GB2312"/>
          <w:kern w:val="0"/>
          <w:sz w:val="30"/>
          <w:szCs w:val="30"/>
        </w:rPr>
        <w:t>批次，</w:t>
      </w:r>
      <w:r w:rsidRPr="006F6049">
        <w:rPr>
          <w:rFonts w:ascii="Times New Roman" w:eastAsia="仿宋_GB2312" w:hAnsi="Times New Roman" w:cs="仿宋_GB2312"/>
          <w:kern w:val="0"/>
          <w:sz w:val="30"/>
          <w:szCs w:val="30"/>
        </w:rPr>
        <w:t>0</w:t>
      </w:r>
      <w:r w:rsidRPr="006F6049">
        <w:rPr>
          <w:rFonts w:ascii="Times New Roman" w:eastAsia="仿宋_GB2312" w:hAnsi="Times New Roman" w:cs="仿宋_GB2312"/>
          <w:kern w:val="0"/>
          <w:sz w:val="30"/>
          <w:szCs w:val="30"/>
        </w:rPr>
        <w:t>人次；其中，外事接待</w:t>
      </w:r>
      <w:r w:rsidRPr="006F6049">
        <w:rPr>
          <w:rFonts w:ascii="Times New Roman" w:eastAsia="仿宋_GB2312" w:hAnsi="Times New Roman" w:cs="仿宋_GB2312"/>
          <w:kern w:val="0"/>
          <w:sz w:val="30"/>
          <w:szCs w:val="30"/>
        </w:rPr>
        <w:t>0</w:t>
      </w:r>
      <w:r w:rsidRPr="006F6049">
        <w:rPr>
          <w:rFonts w:ascii="Times New Roman" w:eastAsia="仿宋_GB2312" w:hAnsi="Times New Roman" w:cs="仿宋_GB2312"/>
          <w:kern w:val="0"/>
          <w:sz w:val="30"/>
          <w:szCs w:val="30"/>
        </w:rPr>
        <w:lastRenderedPageBreak/>
        <w:t>批次，</w:t>
      </w:r>
      <w:r w:rsidRPr="006F6049">
        <w:rPr>
          <w:rFonts w:ascii="Times New Roman" w:eastAsia="仿宋_GB2312" w:hAnsi="Times New Roman" w:cs="仿宋_GB2312"/>
          <w:kern w:val="0"/>
          <w:sz w:val="30"/>
          <w:szCs w:val="30"/>
        </w:rPr>
        <w:t>0</w:t>
      </w:r>
      <w:r w:rsidRPr="006F6049">
        <w:rPr>
          <w:rFonts w:ascii="Times New Roman" w:eastAsia="仿宋_GB2312" w:hAnsi="Times New Roman" w:cs="仿宋_GB2312"/>
          <w:kern w:val="0"/>
          <w:sz w:val="30"/>
          <w:szCs w:val="30"/>
        </w:rPr>
        <w:t>人次。</w:t>
      </w:r>
    </w:p>
    <w:p w:rsidR="002B0967" w:rsidRDefault="00EA02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2B0967" w:rsidRDefault="00EA02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2B0967" w:rsidRDefault="00EA02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2B0967" w:rsidRDefault="00EA02B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2B0967" w:rsidRDefault="00EA02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2B0967" w:rsidRDefault="00EA02B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2B0967" w:rsidRDefault="00EA02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2B0967" w:rsidRDefault="00EA02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2B0967" w:rsidRDefault="00EA02B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w:t>
      </w:r>
      <w:r>
        <w:rPr>
          <w:rFonts w:ascii="Times New Roman" w:eastAsia="黑体" w:hAnsi="Times New Roman" w:cs="黑体" w:hint="eastAsia"/>
          <w:b/>
          <w:bCs/>
          <w:kern w:val="0"/>
          <w:sz w:val="30"/>
          <w:szCs w:val="30"/>
        </w:rPr>
        <w:t>说明</w:t>
      </w:r>
    </w:p>
    <w:p w:rsidR="002B0967" w:rsidRDefault="00EA02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杨津庄</w:t>
      </w:r>
      <w:proofErr w:type="gramEnd"/>
      <w:r>
        <w:rPr>
          <w:rFonts w:ascii="Times New Roman" w:eastAsia="仿宋_GB2312" w:hAnsi="Times New Roman" w:cs="仿宋_GB2312" w:hint="eastAsia"/>
          <w:sz w:val="30"/>
          <w:szCs w:val="30"/>
        </w:rPr>
        <w:t>镇初级中学教育支出</w:t>
      </w:r>
      <w:r>
        <w:rPr>
          <w:rFonts w:ascii="Times New Roman" w:eastAsia="仿宋_GB2312" w:hAnsi="Times New Roman" w:cs="仿宋_GB2312" w:hint="eastAsia"/>
          <w:sz w:val="30"/>
          <w:szCs w:val="30"/>
        </w:rPr>
        <w:t>10,953,884.22</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1,477,542.24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610,571.91</w:t>
      </w:r>
      <w:r>
        <w:rPr>
          <w:rFonts w:ascii="Times New Roman" w:eastAsia="仿宋_GB2312" w:hAnsi="Times New Roman" w:cs="仿宋_GB2312" w:hint="eastAsia"/>
          <w:sz w:val="30"/>
          <w:szCs w:val="30"/>
        </w:rPr>
        <w:t>元。</w:t>
      </w:r>
    </w:p>
    <w:p w:rsidR="002B0967" w:rsidRDefault="00EA02B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2B0967" w:rsidRDefault="00EA02B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2B0967" w:rsidRDefault="002B096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B0967" w:rsidRDefault="00EA02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2B0967" w:rsidRDefault="00EA02B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2B0967" w:rsidRDefault="00EA02B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2B096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2B8" w:rsidRDefault="00EA02B8" w:rsidP="006F6049">
      <w:r>
        <w:separator/>
      </w:r>
    </w:p>
  </w:endnote>
  <w:endnote w:type="continuationSeparator" w:id="0">
    <w:p w:rsidR="00EA02B8" w:rsidRDefault="00EA02B8" w:rsidP="006F6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2B8" w:rsidRDefault="00EA02B8" w:rsidP="006F6049">
      <w:r>
        <w:separator/>
      </w:r>
    </w:p>
  </w:footnote>
  <w:footnote w:type="continuationSeparator" w:id="0">
    <w:p w:rsidR="00EA02B8" w:rsidRDefault="00EA02B8" w:rsidP="006F60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23563"/>
    <w:rsid w:val="00264B59"/>
    <w:rsid w:val="002A4997"/>
    <w:rsid w:val="002B096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6F6049"/>
    <w:rsid w:val="00776FF3"/>
    <w:rsid w:val="0078156E"/>
    <w:rsid w:val="00786E74"/>
    <w:rsid w:val="007D1285"/>
    <w:rsid w:val="007E49E1"/>
    <w:rsid w:val="007F4A82"/>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02B8"/>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C94D84"/>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ABE7136"/>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734</Words>
  <Characters>4185</Characters>
  <Application>Microsoft Office Word</Application>
  <DocSecurity>0</DocSecurity>
  <Lines>34</Lines>
  <Paragraphs>9</Paragraphs>
  <ScaleCrop>false</ScaleCrop>
  <Company/>
  <LinksUpToDate>false</LinksUpToDate>
  <CharactersWithSpaces>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64</cp:revision>
  <dcterms:created xsi:type="dcterms:W3CDTF">2023-08-11T08:11:00Z</dcterms:created>
  <dcterms:modified xsi:type="dcterms:W3CDTF">2024-08-30T07:07:00Z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A44E0A178634409BBBA50D5636087390_13</vt:lpwstr>
  </property>
</Properties>
</file>