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AB4" w:rsidRDefault="00666AB4">
      <w:pPr>
        <w:autoSpaceDE w:val="0"/>
        <w:autoSpaceDN w:val="0"/>
        <w:adjustRightInd w:val="0"/>
        <w:jc w:val="center"/>
        <w:rPr>
          <w:rFonts w:ascii="Times New Roman" w:eastAsia="方正小标宋简体" w:hAnsi="Times New Roman" w:cs="方正小标宋简体"/>
          <w:kern w:val="0"/>
          <w:sz w:val="48"/>
          <w:szCs w:val="48"/>
          <w:lang w:val="zh-CN"/>
        </w:rPr>
      </w:pPr>
    </w:p>
    <w:p w:rsidR="00666AB4" w:rsidRDefault="00666AB4">
      <w:pPr>
        <w:autoSpaceDE w:val="0"/>
        <w:autoSpaceDN w:val="0"/>
        <w:adjustRightInd w:val="0"/>
        <w:jc w:val="center"/>
        <w:rPr>
          <w:rFonts w:ascii="Times New Roman" w:eastAsia="方正小标宋简体" w:hAnsi="Times New Roman" w:cs="方正小标宋简体"/>
          <w:kern w:val="0"/>
          <w:sz w:val="48"/>
          <w:szCs w:val="48"/>
          <w:lang w:val="zh-CN"/>
        </w:rPr>
      </w:pPr>
    </w:p>
    <w:p w:rsidR="00666AB4" w:rsidRDefault="00666AB4">
      <w:pPr>
        <w:autoSpaceDE w:val="0"/>
        <w:autoSpaceDN w:val="0"/>
        <w:adjustRightInd w:val="0"/>
        <w:jc w:val="center"/>
        <w:rPr>
          <w:rFonts w:ascii="Times New Roman" w:eastAsia="方正小标宋简体" w:hAnsi="Times New Roman" w:cs="方正小标宋简体"/>
          <w:kern w:val="0"/>
          <w:sz w:val="48"/>
          <w:szCs w:val="48"/>
          <w:lang w:val="zh-CN"/>
        </w:rPr>
      </w:pPr>
    </w:p>
    <w:p w:rsidR="00666AB4" w:rsidRDefault="00666AB4">
      <w:pPr>
        <w:autoSpaceDE w:val="0"/>
        <w:autoSpaceDN w:val="0"/>
        <w:adjustRightInd w:val="0"/>
        <w:jc w:val="center"/>
        <w:rPr>
          <w:rFonts w:ascii="Times New Roman" w:eastAsia="方正小标宋简体" w:hAnsi="Times New Roman" w:cs="方正小标宋简体"/>
          <w:kern w:val="0"/>
          <w:sz w:val="48"/>
          <w:szCs w:val="48"/>
          <w:lang w:val="zh-CN"/>
        </w:rPr>
      </w:pPr>
    </w:p>
    <w:p w:rsidR="00666AB4" w:rsidRDefault="00666AB4">
      <w:pPr>
        <w:autoSpaceDE w:val="0"/>
        <w:autoSpaceDN w:val="0"/>
        <w:adjustRightInd w:val="0"/>
        <w:jc w:val="center"/>
        <w:rPr>
          <w:rFonts w:ascii="Times New Roman" w:eastAsia="方正小标宋简体" w:hAnsi="Times New Roman" w:cs="方正小标宋简体"/>
          <w:kern w:val="0"/>
          <w:sz w:val="48"/>
          <w:szCs w:val="48"/>
          <w:lang w:val="zh-CN"/>
        </w:rPr>
      </w:pPr>
    </w:p>
    <w:p w:rsidR="00666AB4" w:rsidRDefault="00666AB4">
      <w:pPr>
        <w:autoSpaceDE w:val="0"/>
        <w:autoSpaceDN w:val="0"/>
        <w:adjustRightInd w:val="0"/>
        <w:jc w:val="center"/>
        <w:rPr>
          <w:rFonts w:ascii="Times New Roman" w:eastAsia="方正小标宋简体" w:hAnsi="Times New Roman" w:cs="方正小标宋简体"/>
          <w:kern w:val="0"/>
          <w:sz w:val="48"/>
          <w:szCs w:val="48"/>
          <w:lang w:val="zh-CN"/>
        </w:rPr>
      </w:pPr>
    </w:p>
    <w:p w:rsidR="00666AB4" w:rsidRDefault="00666AB4">
      <w:pPr>
        <w:autoSpaceDE w:val="0"/>
        <w:autoSpaceDN w:val="0"/>
        <w:adjustRightInd w:val="0"/>
        <w:jc w:val="center"/>
        <w:rPr>
          <w:rFonts w:ascii="Times New Roman" w:eastAsia="方正小标宋简体" w:hAnsi="Times New Roman" w:cs="方正小标宋简体"/>
          <w:kern w:val="0"/>
          <w:sz w:val="48"/>
          <w:szCs w:val="48"/>
          <w:lang w:val="zh-CN"/>
        </w:rPr>
      </w:pPr>
    </w:p>
    <w:p w:rsidR="00666AB4" w:rsidRDefault="00666AB4">
      <w:pPr>
        <w:autoSpaceDE w:val="0"/>
        <w:autoSpaceDN w:val="0"/>
        <w:adjustRightInd w:val="0"/>
        <w:jc w:val="center"/>
        <w:rPr>
          <w:rFonts w:ascii="Times New Roman" w:eastAsia="方正小标宋简体" w:hAnsi="Times New Roman" w:cs="方正小标宋简体"/>
          <w:kern w:val="0"/>
          <w:sz w:val="48"/>
          <w:szCs w:val="48"/>
          <w:lang w:val="zh-CN"/>
        </w:rPr>
      </w:pPr>
    </w:p>
    <w:p w:rsidR="00666AB4" w:rsidRDefault="0077701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州区罗庄子镇初级中学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666AB4" w:rsidRDefault="00666AB4">
      <w:pPr>
        <w:autoSpaceDE w:val="0"/>
        <w:autoSpaceDN w:val="0"/>
        <w:adjustRightInd w:val="0"/>
        <w:spacing w:line="580" w:lineRule="exact"/>
        <w:jc w:val="center"/>
        <w:rPr>
          <w:rFonts w:ascii="Times New Roman" w:eastAsia="黑体" w:hAnsi="Times New Roman" w:cs="黑体"/>
          <w:sz w:val="30"/>
          <w:szCs w:val="30"/>
        </w:rPr>
      </w:pPr>
    </w:p>
    <w:p w:rsidR="00666AB4" w:rsidRDefault="00666AB4">
      <w:pPr>
        <w:autoSpaceDE w:val="0"/>
        <w:autoSpaceDN w:val="0"/>
        <w:adjustRightInd w:val="0"/>
        <w:spacing w:line="580" w:lineRule="exact"/>
        <w:jc w:val="center"/>
        <w:rPr>
          <w:rFonts w:ascii="Times New Roman" w:eastAsia="黑体" w:hAnsi="Times New Roman" w:cs="黑体"/>
          <w:sz w:val="30"/>
          <w:szCs w:val="30"/>
        </w:rPr>
      </w:pPr>
    </w:p>
    <w:p w:rsidR="00666AB4" w:rsidRDefault="00666AB4">
      <w:pPr>
        <w:autoSpaceDE w:val="0"/>
        <w:autoSpaceDN w:val="0"/>
        <w:adjustRightInd w:val="0"/>
        <w:spacing w:line="580" w:lineRule="exact"/>
        <w:jc w:val="center"/>
        <w:rPr>
          <w:rFonts w:ascii="Times New Roman" w:eastAsia="黑体" w:hAnsi="Times New Roman" w:cs="黑体"/>
          <w:sz w:val="30"/>
          <w:szCs w:val="30"/>
        </w:rPr>
      </w:pPr>
    </w:p>
    <w:p w:rsidR="00666AB4" w:rsidRDefault="00666AB4">
      <w:pPr>
        <w:autoSpaceDE w:val="0"/>
        <w:autoSpaceDN w:val="0"/>
        <w:adjustRightInd w:val="0"/>
        <w:spacing w:line="580" w:lineRule="exact"/>
        <w:jc w:val="center"/>
        <w:rPr>
          <w:rFonts w:ascii="Times New Roman" w:eastAsia="黑体" w:hAnsi="Times New Roman" w:cs="黑体"/>
          <w:sz w:val="30"/>
          <w:szCs w:val="30"/>
        </w:rPr>
      </w:pPr>
    </w:p>
    <w:p w:rsidR="00666AB4" w:rsidRDefault="00666AB4">
      <w:pPr>
        <w:autoSpaceDE w:val="0"/>
        <w:autoSpaceDN w:val="0"/>
        <w:adjustRightInd w:val="0"/>
        <w:spacing w:line="580" w:lineRule="exact"/>
        <w:jc w:val="center"/>
        <w:rPr>
          <w:rFonts w:ascii="Times New Roman" w:eastAsia="黑体" w:hAnsi="Times New Roman" w:cs="黑体"/>
          <w:sz w:val="30"/>
          <w:szCs w:val="30"/>
        </w:rPr>
      </w:pPr>
    </w:p>
    <w:p w:rsidR="00666AB4" w:rsidRDefault="0077701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666AB4" w:rsidRDefault="0077701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666AB4" w:rsidRDefault="00666AB4">
      <w:pPr>
        <w:autoSpaceDE w:val="0"/>
        <w:autoSpaceDN w:val="0"/>
        <w:adjustRightInd w:val="0"/>
        <w:spacing w:line="600" w:lineRule="exact"/>
        <w:jc w:val="left"/>
        <w:rPr>
          <w:rFonts w:ascii="Times New Roman" w:eastAsia="黑体" w:hAnsi="Times New Roman" w:cs="黑体"/>
          <w:kern w:val="0"/>
          <w:sz w:val="30"/>
          <w:szCs w:val="30"/>
        </w:rPr>
      </w:pPr>
    </w:p>
    <w:p w:rsidR="00666AB4" w:rsidRDefault="0077701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666AB4" w:rsidRDefault="0077701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666AB4" w:rsidRDefault="0077701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666AB4" w:rsidRDefault="007770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666AB4" w:rsidRDefault="0077701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666AB4" w:rsidRDefault="0077701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66AB4" w:rsidRDefault="0077701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666AB4" w:rsidRDefault="0077701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666AB4" w:rsidRDefault="0077701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（二）实施初中义务教育，促进基础教育发展。初中学历教育、相关社会服务。</w:t>
      </w:r>
    </w:p>
    <w:p w:rsidR="00666AB4" w:rsidRDefault="0077701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（三）负责管理教育经费；落实筹措教育经费的各项措施，监测教育经费筹措和使用情况。</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（四）主管全校教师工作；负责教师劳资工作；织织实施教师职称评审工作；指导学校人才队伍建设。</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（五）负责学籍管理工作；组织指导学校招生考试工作。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（六）指导校内各级各类学校的思想政治工作、德育工作、体育与艺术教育工作及国防教育工作。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（七）管理和指导少数民族教育工作；负责落实国家语言文字工作方针、政策和规划，指导推广普通话。</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（八）负责学校安全稳定和社会治安综合治理工作。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（九）完成区教育局、镇党委、镇政府、镇中心学校交办的其他工作。</w:t>
      </w:r>
    </w:p>
    <w:p w:rsidR="00666AB4" w:rsidRDefault="0077701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666AB4" w:rsidRDefault="0077701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w:t>
      </w:r>
      <w:r>
        <w:rPr>
          <w:rFonts w:ascii="Times New Roman" w:eastAsia="仿宋_GB2312" w:hAnsi="Times New Roman" w:cs="仿宋_GB2312" w:hint="eastAsia"/>
          <w:sz w:val="30"/>
          <w:szCs w:val="30"/>
        </w:rPr>
        <w:t>初级中学内设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个总务处、德育处、教务处；下辖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lastRenderedPageBreak/>
        <w:t>年度部门决算编制范围的单位包括：</w:t>
      </w:r>
    </w:p>
    <w:p w:rsidR="00666AB4" w:rsidRDefault="0077701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州区罗庄子镇初级中学。</w:t>
      </w:r>
    </w:p>
    <w:p w:rsidR="00666AB4" w:rsidRDefault="0077701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66AB4" w:rsidRDefault="0077701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666AB4" w:rsidRDefault="00666AB4">
      <w:pPr>
        <w:autoSpaceDE w:val="0"/>
        <w:autoSpaceDN w:val="0"/>
        <w:adjustRightInd w:val="0"/>
        <w:spacing w:line="600" w:lineRule="exact"/>
        <w:jc w:val="left"/>
        <w:rPr>
          <w:rFonts w:ascii="Times New Roman" w:eastAsia="方正小标宋简体" w:hAnsi="Times New Roman" w:cs="Times New Roman"/>
          <w:kern w:val="0"/>
          <w:sz w:val="24"/>
          <w:szCs w:val="24"/>
        </w:rPr>
      </w:pPr>
    </w:p>
    <w:p w:rsidR="00666AB4" w:rsidRDefault="007770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666AB4" w:rsidRDefault="007770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666AB4" w:rsidRDefault="007770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666AB4" w:rsidRDefault="007770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666AB4" w:rsidRDefault="007770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666AB4" w:rsidRDefault="007770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666AB4" w:rsidRDefault="007770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666AB4" w:rsidRDefault="007770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666AB4" w:rsidRDefault="007770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666AB4" w:rsidRDefault="007770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666AB4" w:rsidRDefault="007770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666AB4" w:rsidRDefault="0077701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666AB4" w:rsidRDefault="0077701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rsidR="00666AB4" w:rsidRDefault="00666AB4">
      <w:pPr>
        <w:autoSpaceDE w:val="0"/>
        <w:autoSpaceDN w:val="0"/>
        <w:adjustRightInd w:val="0"/>
        <w:spacing w:line="600" w:lineRule="exact"/>
        <w:ind w:firstLine="601"/>
        <w:jc w:val="left"/>
        <w:rPr>
          <w:rFonts w:ascii="Times New Roman" w:eastAsia="仿宋_GB2312" w:hAnsi="Times New Roman" w:cs="仿宋_GB2312"/>
          <w:sz w:val="30"/>
          <w:szCs w:val="30"/>
        </w:rPr>
      </w:pPr>
    </w:p>
    <w:p w:rsidR="00666AB4" w:rsidRDefault="0077701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666AB4" w:rsidRDefault="00666AB4">
      <w:pPr>
        <w:autoSpaceDE w:val="0"/>
        <w:autoSpaceDN w:val="0"/>
        <w:adjustRightInd w:val="0"/>
        <w:spacing w:line="580" w:lineRule="exact"/>
        <w:ind w:firstLine="600"/>
        <w:jc w:val="left"/>
        <w:rPr>
          <w:rFonts w:ascii="Times New Roman" w:eastAsia="黑体" w:hAnsi="Times New Roman" w:cs="黑体"/>
          <w:sz w:val="30"/>
          <w:szCs w:val="30"/>
          <w:lang w:val="zh-CN"/>
        </w:rPr>
      </w:pPr>
    </w:p>
    <w:p w:rsidR="00666AB4" w:rsidRDefault="007770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666AB4" w:rsidRDefault="0077701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州区罗庄子镇初级中学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8,687,866.77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989,434.46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10.22%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：退休人员退休一次性补贴减少，公用经费减少，考评绩效奖励金减少。</w:t>
      </w:r>
    </w:p>
    <w:p w:rsidR="00666AB4" w:rsidRDefault="007770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666AB4" w:rsidRDefault="007770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8,644,168.77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1,000,747.46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退休人员退休一次性补贴减少，公用经费减少，考评绩效奖励金减少。</w:t>
      </w:r>
    </w:p>
    <w:p w:rsidR="00666AB4" w:rsidRDefault="00777018">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8,468,641.17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97.97</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666AB4" w:rsidRDefault="00777018">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lastRenderedPageBreak/>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666AB4" w:rsidRDefault="00777018">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666AB4" w:rsidRDefault="00777018">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175,527.60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2.03%</w:t>
      </w:r>
      <w:r>
        <w:rPr>
          <w:rFonts w:ascii="Times New Roman" w:eastAsia="仿宋_GB2312" w:hAnsi="Times New Roman" w:cs="仿宋_GB2312" w:hint="eastAsia"/>
          <w:sz w:val="30"/>
          <w:szCs w:val="30"/>
          <w:lang w:val="zh-CN"/>
        </w:rPr>
        <w:t>。</w:t>
      </w:r>
    </w:p>
    <w:p w:rsidR="00666AB4" w:rsidRDefault="007770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666AB4" w:rsidRDefault="00777018">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8,687,866.77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945,736.46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退休人员退休一次性补贴减少，公用经费减少，考评绩效奖励金减少。</w:t>
      </w:r>
    </w:p>
    <w:p w:rsidR="00666AB4" w:rsidRDefault="00777018">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8,644,168.77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99.5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43,698.00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0.5%</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666AB4" w:rsidRDefault="007770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666AB4" w:rsidRDefault="0077701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8,468,641.17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1,107,858.80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11.57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退休人员退休一次性补贴减少，公用经费减少，考评绩效奖励金减少。</w:t>
      </w:r>
    </w:p>
    <w:p w:rsidR="00666AB4" w:rsidRDefault="007770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666AB4" w:rsidRDefault="0077701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666AB4" w:rsidRDefault="0077701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w:t>
      </w:r>
      <w:r>
        <w:rPr>
          <w:rFonts w:ascii="Times New Roman" w:eastAsia="仿宋_GB2312" w:hAnsi="Times New Roman" w:cs="仿宋_GB2312" w:hint="eastAsia"/>
          <w:sz w:val="30"/>
          <w:szCs w:val="30"/>
        </w:rPr>
        <w:lastRenderedPageBreak/>
        <w:t>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8,468,641.17</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97.48%</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1,107,858.80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11.57%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：退休人员退休一次性补贴减少，公用经费减少，考评绩效奖励金减少。</w:t>
      </w:r>
    </w:p>
    <w:p w:rsidR="00666AB4" w:rsidRDefault="0077701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666AB4" w:rsidRDefault="0077701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8,468,641.17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7,120,152.33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954,213.12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394,275.72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w:t>
      </w:r>
    </w:p>
    <w:p w:rsidR="00666AB4" w:rsidRDefault="0077701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666AB4" w:rsidRDefault="007770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8,345,046.32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8,468,641.17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101.48%</w:t>
      </w:r>
      <w:r>
        <w:rPr>
          <w:rFonts w:ascii="Times New Roman" w:eastAsia="仿宋_GB2312" w:hAnsi="Times New Roman" w:cs="仿宋_GB2312" w:hint="eastAsia"/>
          <w:kern w:val="0"/>
          <w:sz w:val="30"/>
          <w:szCs w:val="30"/>
        </w:rPr>
        <w:t>。其中：</w:t>
      </w:r>
    </w:p>
    <w:p w:rsidR="00666AB4" w:rsidRDefault="0077701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318,646.08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318,071.04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99.82%</w:t>
      </w:r>
      <w:r>
        <w:rPr>
          <w:rFonts w:ascii="Times New Roman" w:eastAsia="仿宋_GB2312" w:hAnsi="Times New Roman" w:cs="仿宋_GB2312" w:hint="eastAsia"/>
          <w:sz w:val="30"/>
          <w:szCs w:val="30"/>
        </w:rPr>
        <w:t>，决算数小于年初预算数的主要原因是缴费基数减少。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398,307.60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394,275.72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98.99%</w:t>
      </w:r>
      <w:r>
        <w:rPr>
          <w:rFonts w:ascii="Times New Roman" w:eastAsia="仿宋_GB2312" w:hAnsi="Times New Roman" w:cs="仿宋_GB2312" w:hint="eastAsia"/>
          <w:sz w:val="30"/>
          <w:szCs w:val="30"/>
        </w:rPr>
        <w:t>，决算数小于年初预算数的主要原因是缴费基数减少。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w:t>
      </w:r>
      <w:r>
        <w:rPr>
          <w:rFonts w:ascii="Times New Roman" w:eastAsia="仿宋_GB2312" w:hAnsi="Times New Roman" w:cs="仿宋_GB2312" w:hint="eastAsia"/>
          <w:sz w:val="30"/>
          <w:szCs w:val="30"/>
        </w:rPr>
        <w:t>款）机</w:t>
      </w:r>
      <w:r>
        <w:rPr>
          <w:rFonts w:ascii="Times New Roman" w:eastAsia="仿宋_GB2312" w:hAnsi="Times New Roman" w:cs="仿宋_GB2312" w:hint="eastAsia"/>
          <w:sz w:val="30"/>
          <w:szCs w:val="30"/>
        </w:rPr>
        <w:lastRenderedPageBreak/>
        <w:t>关事业单位基本养老保险缴费支出（项）的年初预算数为</w:t>
      </w:r>
      <w:r>
        <w:rPr>
          <w:rFonts w:ascii="Times New Roman" w:eastAsia="仿宋_GB2312" w:hAnsi="Times New Roman" w:cs="仿宋_GB2312" w:hint="eastAsia"/>
          <w:sz w:val="30"/>
          <w:szCs w:val="30"/>
        </w:rPr>
        <w:t>637,292.16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636,142.08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99.82%</w:t>
      </w:r>
      <w:r>
        <w:rPr>
          <w:rFonts w:ascii="Times New Roman" w:eastAsia="仿宋_GB2312" w:hAnsi="Times New Roman" w:cs="仿宋_GB2312" w:hint="eastAsia"/>
          <w:sz w:val="30"/>
          <w:szCs w:val="30"/>
        </w:rPr>
        <w:t>，决算数小于年初预算数的主要原因是缴费基数减少。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教育支出（类）普通教育（款）初中教育（项）的年初预算数为</w:t>
      </w:r>
      <w:r>
        <w:rPr>
          <w:rFonts w:ascii="Times New Roman" w:eastAsia="仿宋_GB2312" w:hAnsi="Times New Roman" w:cs="仿宋_GB2312" w:hint="eastAsia"/>
          <w:sz w:val="30"/>
          <w:szCs w:val="30"/>
        </w:rPr>
        <w:t>6,990,800.48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7,120,152.33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101.85%</w:t>
      </w:r>
      <w:r>
        <w:rPr>
          <w:rFonts w:ascii="Times New Roman" w:eastAsia="仿宋_GB2312" w:hAnsi="Times New Roman" w:cs="仿宋_GB2312" w:hint="eastAsia"/>
          <w:sz w:val="30"/>
          <w:szCs w:val="30"/>
        </w:rPr>
        <w:t>，决算数大于年初预算数的主要原因是发放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p>
    <w:p w:rsidR="00666AB4" w:rsidRDefault="007770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666AB4" w:rsidRDefault="0077701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w:t>
      </w:r>
      <w:r>
        <w:rPr>
          <w:rFonts w:ascii="Times New Roman" w:eastAsia="仿宋_GB2312" w:hAnsi="Times New Roman" w:cs="仿宋_GB2312" w:hint="eastAsia"/>
          <w:sz w:val="30"/>
          <w:szCs w:val="30"/>
        </w:rPr>
        <w:t>门决算一般公共预算财政拨款基本支出合计</w:t>
      </w:r>
      <w:r>
        <w:rPr>
          <w:rFonts w:ascii="Times New Roman" w:eastAsia="仿宋_GB2312" w:hAnsi="Times New Roman" w:cs="Times New Roman" w:hint="eastAsia"/>
          <w:sz w:val="30"/>
          <w:szCs w:val="30"/>
        </w:rPr>
        <w:t>8,468,641.17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1,107,858.80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退休人员退休一次性补贴减少，公用经费减少，考评绩效奖励金减少。</w:t>
      </w:r>
      <w:r>
        <w:rPr>
          <w:rFonts w:ascii="Times New Roman" w:eastAsia="仿宋_GB2312" w:hAnsi="Times New Roman" w:cs="仿宋_GB2312" w:hint="eastAsia"/>
          <w:kern w:val="0"/>
          <w:sz w:val="30"/>
          <w:szCs w:val="30"/>
        </w:rPr>
        <w:t>其中：</w:t>
      </w:r>
    </w:p>
    <w:p w:rsidR="00666AB4" w:rsidRDefault="0077701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8,029,636.84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基本工资、津贴补贴、奖金、绩效工资、机关事业单位基本养老保险缴费、职业年金缴费、职工基本医疗保险缴费、其他社会保障缴费、住房公积金、退休费、生活补助。</w:t>
      </w:r>
    </w:p>
    <w:p w:rsidR="00666AB4" w:rsidRDefault="0077701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439,004.33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费、培训费、劳务费、福利费。</w:t>
      </w:r>
    </w:p>
    <w:p w:rsidR="00666AB4" w:rsidRDefault="007770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666AB4" w:rsidRDefault="00777018">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w:t>
      </w:r>
      <w:r>
        <w:rPr>
          <w:rFonts w:ascii="Times New Roman" w:eastAsia="仿宋_GB2312" w:hAnsi="Times New Roman" w:cs="仿宋_GB2312" w:hint="eastAsia"/>
          <w:sz w:val="30"/>
          <w:szCs w:val="30"/>
        </w:rPr>
        <w:lastRenderedPageBreak/>
        <w:t>财政拨款收入、支出和结转结余。</w:t>
      </w:r>
      <w:r>
        <w:rPr>
          <w:rFonts w:ascii="Times New Roman" w:eastAsia="仿宋_GB2312" w:hAnsi="Times New Roman" w:cs="仿宋_GB2312" w:hint="eastAsia"/>
          <w:sz w:val="30"/>
          <w:szCs w:val="30"/>
        </w:rPr>
        <w:tab/>
      </w:r>
    </w:p>
    <w:p w:rsidR="00666AB4" w:rsidRDefault="007770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666AB4" w:rsidRDefault="0077701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666AB4" w:rsidRDefault="007770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777018" w:rsidRDefault="00777018" w:rsidP="0077701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777018" w:rsidRDefault="00777018" w:rsidP="0077701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777018" w:rsidRDefault="00777018" w:rsidP="00777018">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777018" w:rsidRDefault="00777018" w:rsidP="0077701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777018" w:rsidRDefault="00777018" w:rsidP="0077701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777018" w:rsidRDefault="00777018" w:rsidP="0077701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777018" w:rsidRDefault="00777018" w:rsidP="0077701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777018" w:rsidRDefault="00777018" w:rsidP="0077701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777018" w:rsidRDefault="00777018" w:rsidP="0077701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777018" w:rsidRDefault="00777018" w:rsidP="0077701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777018" w:rsidRDefault="00777018" w:rsidP="00777018">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666AB4" w:rsidRDefault="00777018" w:rsidP="00777018">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666AB4" w:rsidRDefault="007770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666AB4" w:rsidRDefault="0077701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666AB4" w:rsidRDefault="007770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666AB4" w:rsidRDefault="0077701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666AB4" w:rsidRDefault="007770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666AB4" w:rsidRDefault="0077701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666AB4" w:rsidRDefault="007770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666AB4" w:rsidRDefault="007770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w:t>
      </w:r>
      <w:r>
        <w:rPr>
          <w:rFonts w:ascii="Times New Roman" w:eastAsia="仿宋_GB2312" w:hAnsi="Times New Roman" w:cs="仿宋_GB2312" w:hint="eastAsia"/>
          <w:sz w:val="30"/>
          <w:szCs w:val="30"/>
        </w:rPr>
        <w:t>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666AB4" w:rsidRDefault="007770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666AB4" w:rsidRDefault="007770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州区罗庄子镇初级中学教育支</w:t>
      </w:r>
      <w:r>
        <w:rPr>
          <w:rFonts w:ascii="Times New Roman" w:eastAsia="仿宋_GB2312" w:hAnsi="Times New Roman" w:cs="仿宋_GB2312" w:hint="eastAsia"/>
          <w:sz w:val="30"/>
          <w:szCs w:val="30"/>
        </w:rPr>
        <w:t>7,120,152.33</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954,213.12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394,275.72</w:t>
      </w:r>
      <w:r>
        <w:rPr>
          <w:rFonts w:ascii="Times New Roman" w:eastAsia="仿宋_GB2312" w:hAnsi="Times New Roman" w:cs="仿宋_GB2312" w:hint="eastAsia"/>
          <w:sz w:val="30"/>
          <w:szCs w:val="30"/>
        </w:rPr>
        <w:t>元。</w:t>
      </w:r>
    </w:p>
    <w:p w:rsidR="00666AB4" w:rsidRDefault="00666AB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66AB4" w:rsidRDefault="0077701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666AB4" w:rsidRDefault="0077701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666AB4" w:rsidRDefault="00666AB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66AB4" w:rsidRDefault="007770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666AB4" w:rsidRDefault="007770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666AB4" w:rsidRDefault="0077701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666AB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4YzcyYzk2N2JmZDM2NTc4OTVmYTc0ZjcwNDYwNjY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66AB4"/>
    <w:rsid w:val="006A094D"/>
    <w:rsid w:val="006D2409"/>
    <w:rsid w:val="006E65DB"/>
    <w:rsid w:val="00776FF3"/>
    <w:rsid w:val="00777018"/>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B51C72"/>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573D0"/>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85F7929"/>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14</Pages>
  <Words>775</Words>
  <Characters>4418</Characters>
  <Application>Microsoft Office Word</Application>
  <DocSecurity>0</DocSecurity>
  <Lines>36</Lines>
  <Paragraphs>10</Paragraphs>
  <ScaleCrop>false</ScaleCrop>
  <Company>HP Inc.</Company>
  <LinksUpToDate>false</LinksUpToDate>
  <CharactersWithSpaces>5183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3695502EFBC64D90A751B9611A44EC68_13</vt:lpwstr>
  </property>
</Properties>
</file>