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C533E9">
      <w:pPr>
        <w:autoSpaceDE w:val="0"/>
        <w:autoSpaceDN w:val="0"/>
        <w:adjustRightInd w:val="0"/>
        <w:jc w:val="center"/>
        <w:rPr>
          <w:rFonts w:ascii="Times New Roman" w:eastAsia="方正小标宋简体" w:hAnsi="Times New Roman" w:cs="方正小标宋简体"/>
          <w:kern w:val="0"/>
          <w:sz w:val="48"/>
          <w:szCs w:val="48"/>
          <w:lang w:val="zh-CN"/>
        </w:rPr>
      </w:pPr>
    </w:p>
    <w:p w:rsidR="00C533E9" w:rsidRDefault="00931D7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w:t>
      </w:r>
      <w:proofErr w:type="gramEnd"/>
      <w:r>
        <w:rPr>
          <w:rFonts w:ascii="Times New Roman" w:eastAsia="方正小标宋简体" w:hAnsi="Times New Roman" w:cs="方正小标宋简体" w:hint="eastAsia"/>
          <w:kern w:val="0"/>
          <w:sz w:val="48"/>
          <w:szCs w:val="48"/>
          <w:lang w:val="zh-CN"/>
        </w:rPr>
        <w:t>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533E9" w:rsidRDefault="00C533E9">
      <w:pPr>
        <w:autoSpaceDE w:val="0"/>
        <w:autoSpaceDN w:val="0"/>
        <w:adjustRightInd w:val="0"/>
        <w:spacing w:line="580" w:lineRule="exact"/>
        <w:jc w:val="center"/>
        <w:rPr>
          <w:rFonts w:ascii="Times New Roman" w:eastAsia="黑体" w:hAnsi="Times New Roman" w:cs="黑体"/>
          <w:sz w:val="30"/>
          <w:szCs w:val="30"/>
        </w:rPr>
      </w:pPr>
    </w:p>
    <w:p w:rsidR="00C533E9" w:rsidRDefault="00C533E9">
      <w:pPr>
        <w:autoSpaceDE w:val="0"/>
        <w:autoSpaceDN w:val="0"/>
        <w:adjustRightInd w:val="0"/>
        <w:spacing w:line="580" w:lineRule="exact"/>
        <w:jc w:val="center"/>
        <w:rPr>
          <w:rFonts w:ascii="Times New Roman" w:eastAsia="黑体" w:hAnsi="Times New Roman" w:cs="黑体"/>
          <w:sz w:val="30"/>
          <w:szCs w:val="30"/>
        </w:rPr>
      </w:pPr>
    </w:p>
    <w:p w:rsidR="00C533E9" w:rsidRDefault="00C533E9">
      <w:pPr>
        <w:autoSpaceDE w:val="0"/>
        <w:autoSpaceDN w:val="0"/>
        <w:adjustRightInd w:val="0"/>
        <w:spacing w:line="580" w:lineRule="exact"/>
        <w:jc w:val="center"/>
        <w:rPr>
          <w:rFonts w:ascii="Times New Roman" w:eastAsia="黑体" w:hAnsi="Times New Roman" w:cs="黑体"/>
          <w:sz w:val="30"/>
          <w:szCs w:val="30"/>
        </w:rPr>
      </w:pPr>
    </w:p>
    <w:p w:rsidR="00C533E9" w:rsidRDefault="00C533E9">
      <w:pPr>
        <w:autoSpaceDE w:val="0"/>
        <w:autoSpaceDN w:val="0"/>
        <w:adjustRightInd w:val="0"/>
        <w:spacing w:line="580" w:lineRule="exact"/>
        <w:jc w:val="center"/>
        <w:rPr>
          <w:rFonts w:ascii="Times New Roman" w:eastAsia="黑体" w:hAnsi="Times New Roman" w:cs="黑体"/>
          <w:sz w:val="30"/>
          <w:szCs w:val="30"/>
        </w:rPr>
      </w:pPr>
    </w:p>
    <w:p w:rsidR="00C533E9" w:rsidRDefault="00C533E9">
      <w:pPr>
        <w:autoSpaceDE w:val="0"/>
        <w:autoSpaceDN w:val="0"/>
        <w:adjustRightInd w:val="0"/>
        <w:spacing w:line="580" w:lineRule="exact"/>
        <w:jc w:val="center"/>
        <w:rPr>
          <w:rFonts w:ascii="Times New Roman" w:eastAsia="黑体" w:hAnsi="Times New Roman" w:cs="黑体"/>
          <w:sz w:val="30"/>
          <w:szCs w:val="30"/>
        </w:rPr>
      </w:pPr>
    </w:p>
    <w:p w:rsidR="00C533E9" w:rsidRDefault="00931D7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533E9" w:rsidRDefault="00931D7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533E9" w:rsidRDefault="00C533E9">
      <w:pPr>
        <w:autoSpaceDE w:val="0"/>
        <w:autoSpaceDN w:val="0"/>
        <w:adjustRightInd w:val="0"/>
        <w:spacing w:line="600" w:lineRule="exact"/>
        <w:jc w:val="left"/>
        <w:rPr>
          <w:rFonts w:ascii="Times New Roman" w:eastAsia="黑体" w:hAnsi="Times New Roman" w:cs="黑体"/>
          <w:kern w:val="0"/>
          <w:sz w:val="30"/>
          <w:szCs w:val="30"/>
        </w:rPr>
      </w:pPr>
    </w:p>
    <w:p w:rsidR="00C533E9" w:rsidRDefault="00931D7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533E9" w:rsidRDefault="00931D7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533E9" w:rsidRDefault="00931D7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533E9" w:rsidRDefault="00931D7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533E9" w:rsidRDefault="00931D7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C533E9" w:rsidRDefault="00931D7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533E9" w:rsidRDefault="00931D7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533E9" w:rsidRDefault="00931D7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533E9" w:rsidRDefault="00931D7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实施成人教育，成人初等教育，促进基础教育发展，成人学历教育（和社会服务）</w:t>
      </w:r>
    </w:p>
    <w:p w:rsidR="00C533E9" w:rsidRDefault="00931D7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533E9" w:rsidRDefault="008848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sidR="00931D7C">
        <w:rPr>
          <w:rFonts w:ascii="Times New Roman" w:eastAsia="仿宋_GB2312" w:hAnsi="Times New Roman" w:cs="仿宋_GB2312" w:hint="eastAsia"/>
          <w:sz w:val="30"/>
          <w:szCs w:val="30"/>
        </w:rPr>
        <w:t>内设</w:t>
      </w:r>
      <w:r w:rsidR="00931D7C">
        <w:rPr>
          <w:rFonts w:ascii="Times New Roman" w:eastAsia="仿宋_GB2312" w:hAnsi="Times New Roman" w:cs="仿宋_GB2312" w:hint="eastAsia"/>
          <w:sz w:val="30"/>
          <w:szCs w:val="30"/>
        </w:rPr>
        <w:t>1</w:t>
      </w:r>
      <w:r w:rsidR="00931D7C">
        <w:rPr>
          <w:rFonts w:ascii="Times New Roman" w:eastAsia="仿宋_GB2312" w:hAnsi="Times New Roman" w:cs="仿宋_GB2312" w:hint="eastAsia"/>
          <w:sz w:val="30"/>
          <w:szCs w:val="30"/>
        </w:rPr>
        <w:t>个职能</w:t>
      </w:r>
      <w:r w:rsidR="00651269">
        <w:rPr>
          <w:rFonts w:ascii="Times New Roman" w:eastAsia="仿宋_GB2312" w:hAnsi="Times New Roman" w:cs="仿宋_GB2312" w:hint="eastAsia"/>
          <w:sz w:val="30"/>
          <w:szCs w:val="30"/>
        </w:rPr>
        <w:t>科</w:t>
      </w:r>
      <w:r w:rsidR="00931D7C">
        <w:rPr>
          <w:rFonts w:ascii="Times New Roman" w:eastAsia="仿宋_GB2312" w:hAnsi="Times New Roman" w:cs="仿宋_GB2312" w:hint="eastAsia"/>
          <w:sz w:val="30"/>
          <w:szCs w:val="30"/>
        </w:rPr>
        <w:t>室；下辖</w:t>
      </w:r>
      <w:r w:rsidR="00931D7C">
        <w:rPr>
          <w:rFonts w:ascii="Times New Roman" w:eastAsia="仿宋_GB2312" w:hAnsi="Times New Roman" w:cs="仿宋_GB2312" w:hint="eastAsia"/>
          <w:sz w:val="30"/>
          <w:szCs w:val="30"/>
        </w:rPr>
        <w:t>0</w:t>
      </w:r>
      <w:r w:rsidR="00931D7C">
        <w:rPr>
          <w:rFonts w:ascii="Times New Roman" w:eastAsia="仿宋_GB2312" w:hAnsi="Times New Roman" w:cs="仿宋_GB2312" w:hint="eastAsia"/>
          <w:sz w:val="30"/>
          <w:szCs w:val="30"/>
        </w:rPr>
        <w:t>个预算单位。纳入天津市</w:t>
      </w:r>
      <w:proofErr w:type="gramStart"/>
      <w:r w:rsidR="00931D7C">
        <w:rPr>
          <w:rFonts w:ascii="Times New Roman" w:eastAsia="仿宋_GB2312" w:hAnsi="Times New Roman" w:cs="仿宋_GB2312" w:hint="eastAsia"/>
          <w:sz w:val="30"/>
          <w:szCs w:val="30"/>
        </w:rPr>
        <w:t>蓟</w:t>
      </w:r>
      <w:proofErr w:type="gramEnd"/>
      <w:r w:rsidR="00931D7C">
        <w:rPr>
          <w:rFonts w:ascii="Times New Roman" w:eastAsia="仿宋_GB2312" w:hAnsi="Times New Roman" w:cs="仿宋_GB2312" w:hint="eastAsia"/>
          <w:sz w:val="30"/>
          <w:szCs w:val="30"/>
        </w:rPr>
        <w:t>州区</w:t>
      </w:r>
      <w:proofErr w:type="gramStart"/>
      <w:r w:rsidR="00931D7C">
        <w:rPr>
          <w:rFonts w:ascii="Times New Roman" w:eastAsia="仿宋_GB2312" w:hAnsi="Times New Roman" w:cs="仿宋_GB2312" w:hint="eastAsia"/>
          <w:sz w:val="30"/>
          <w:szCs w:val="30"/>
        </w:rPr>
        <w:t>杨津庄</w:t>
      </w:r>
      <w:proofErr w:type="gramEnd"/>
      <w:r w:rsidR="00931D7C">
        <w:rPr>
          <w:rFonts w:ascii="Times New Roman" w:eastAsia="仿宋_GB2312" w:hAnsi="Times New Roman" w:cs="仿宋_GB2312" w:hint="eastAsia"/>
          <w:sz w:val="30"/>
          <w:szCs w:val="30"/>
        </w:rPr>
        <w:t>镇成人文化技术学校</w:t>
      </w:r>
      <w:r w:rsidR="00931D7C">
        <w:rPr>
          <w:rFonts w:ascii="Times New Roman" w:eastAsia="仿宋_GB2312" w:hAnsi="Times New Roman" w:cs="仿宋_GB2312" w:hint="eastAsia"/>
          <w:sz w:val="30"/>
          <w:szCs w:val="30"/>
        </w:rPr>
        <w:t>2023</w:t>
      </w:r>
      <w:r w:rsidR="00931D7C">
        <w:rPr>
          <w:rFonts w:ascii="Times New Roman" w:eastAsia="仿宋_GB2312" w:hAnsi="Times New Roman" w:cs="仿宋_GB2312" w:hint="eastAsia"/>
          <w:sz w:val="30"/>
          <w:szCs w:val="30"/>
        </w:rPr>
        <w:t>年度部门决算编制范围的单位包括：</w:t>
      </w:r>
    </w:p>
    <w:p w:rsidR="00C533E9" w:rsidRDefault="008848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p>
    <w:p w:rsidR="00C533E9" w:rsidRDefault="00931D7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533E9" w:rsidRDefault="00931D7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C533E9" w:rsidRDefault="00C533E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533E9" w:rsidRDefault="00931D7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533E9" w:rsidRDefault="00931D7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533E9" w:rsidRDefault="00931D7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8848E2">
        <w:rPr>
          <w:rFonts w:ascii="Times New Roman" w:eastAsia="仿宋_GB2312" w:hAnsi="Times New Roman" w:cs="仿宋_GB2312" w:hint="eastAsia"/>
          <w:sz w:val="30"/>
          <w:szCs w:val="30"/>
        </w:rPr>
        <w:t>天津市</w:t>
      </w:r>
      <w:proofErr w:type="gramStart"/>
      <w:r w:rsidR="008848E2">
        <w:rPr>
          <w:rFonts w:ascii="Times New Roman" w:eastAsia="仿宋_GB2312" w:hAnsi="Times New Roman" w:cs="仿宋_GB2312" w:hint="eastAsia"/>
          <w:sz w:val="30"/>
          <w:szCs w:val="30"/>
        </w:rPr>
        <w:t>蓟</w:t>
      </w:r>
      <w:proofErr w:type="gramEnd"/>
      <w:r w:rsidR="008848E2">
        <w:rPr>
          <w:rFonts w:ascii="Times New Roman" w:eastAsia="仿宋_GB2312" w:hAnsi="Times New Roman" w:cs="仿宋_GB2312" w:hint="eastAsia"/>
          <w:sz w:val="30"/>
          <w:szCs w:val="30"/>
        </w:rPr>
        <w:t>州区</w:t>
      </w:r>
      <w:proofErr w:type="gramStart"/>
      <w:r w:rsidR="008848E2">
        <w:rPr>
          <w:rFonts w:ascii="Times New Roman" w:eastAsia="仿宋_GB2312" w:hAnsi="Times New Roman" w:cs="仿宋_GB2312" w:hint="eastAsia"/>
          <w:sz w:val="30"/>
          <w:szCs w:val="30"/>
        </w:rPr>
        <w:t>杨津庄</w:t>
      </w:r>
      <w:proofErr w:type="gramEnd"/>
      <w:r w:rsidR="008848E2">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8364B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sidR="008848E2">
        <w:rPr>
          <w:rFonts w:ascii="Times New Roman" w:eastAsia="仿宋_GB2312" w:hAnsi="Times New Roman" w:cs="仿宋_GB2312" w:hint="eastAsia"/>
          <w:sz w:val="30"/>
          <w:szCs w:val="30"/>
        </w:rPr>
        <w:t>天津市</w:t>
      </w:r>
      <w:proofErr w:type="gramStart"/>
      <w:r w:rsidR="008848E2">
        <w:rPr>
          <w:rFonts w:ascii="Times New Roman" w:eastAsia="仿宋_GB2312" w:hAnsi="Times New Roman" w:cs="仿宋_GB2312" w:hint="eastAsia"/>
          <w:sz w:val="30"/>
          <w:szCs w:val="30"/>
        </w:rPr>
        <w:t>蓟</w:t>
      </w:r>
      <w:proofErr w:type="gramEnd"/>
      <w:r w:rsidR="008848E2">
        <w:rPr>
          <w:rFonts w:ascii="Times New Roman" w:eastAsia="仿宋_GB2312" w:hAnsi="Times New Roman" w:cs="仿宋_GB2312" w:hint="eastAsia"/>
          <w:sz w:val="30"/>
          <w:szCs w:val="30"/>
        </w:rPr>
        <w:t>州区</w:t>
      </w:r>
      <w:proofErr w:type="gramStart"/>
      <w:r w:rsidR="008848E2">
        <w:rPr>
          <w:rFonts w:ascii="Times New Roman" w:eastAsia="仿宋_GB2312" w:hAnsi="Times New Roman" w:cs="仿宋_GB2312" w:hint="eastAsia"/>
          <w:sz w:val="30"/>
          <w:szCs w:val="30"/>
        </w:rPr>
        <w:t>杨津庄</w:t>
      </w:r>
      <w:proofErr w:type="gramEnd"/>
      <w:r w:rsidR="008848E2">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8364B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sidR="008848E2">
        <w:rPr>
          <w:rFonts w:ascii="Times New Roman" w:eastAsia="仿宋_GB2312" w:hAnsi="Times New Roman" w:cs="仿宋_GB2312" w:hint="eastAsia"/>
          <w:sz w:val="30"/>
          <w:szCs w:val="30"/>
        </w:rPr>
        <w:t>天津市</w:t>
      </w:r>
      <w:proofErr w:type="gramStart"/>
      <w:r w:rsidR="008848E2">
        <w:rPr>
          <w:rFonts w:ascii="Times New Roman" w:eastAsia="仿宋_GB2312" w:hAnsi="Times New Roman" w:cs="仿宋_GB2312" w:hint="eastAsia"/>
          <w:sz w:val="30"/>
          <w:szCs w:val="30"/>
        </w:rPr>
        <w:t>蓟</w:t>
      </w:r>
      <w:proofErr w:type="gramEnd"/>
      <w:r w:rsidR="008848E2">
        <w:rPr>
          <w:rFonts w:ascii="Times New Roman" w:eastAsia="仿宋_GB2312" w:hAnsi="Times New Roman" w:cs="仿宋_GB2312" w:hint="eastAsia"/>
          <w:sz w:val="30"/>
          <w:szCs w:val="30"/>
        </w:rPr>
        <w:t>州区</w:t>
      </w:r>
      <w:proofErr w:type="gramStart"/>
      <w:r w:rsidR="008848E2">
        <w:rPr>
          <w:rFonts w:ascii="Times New Roman" w:eastAsia="仿宋_GB2312" w:hAnsi="Times New Roman" w:cs="仿宋_GB2312" w:hint="eastAsia"/>
          <w:sz w:val="30"/>
          <w:szCs w:val="30"/>
        </w:rPr>
        <w:t>杨津庄</w:t>
      </w:r>
      <w:proofErr w:type="gramEnd"/>
      <w:r w:rsidR="008848E2">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sidR="008364B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sidR="008848E2">
        <w:rPr>
          <w:rFonts w:ascii="Times New Roman" w:eastAsia="仿宋_GB2312" w:hAnsi="Times New Roman" w:cs="仿宋_GB2312" w:hint="eastAsia"/>
          <w:sz w:val="30"/>
          <w:szCs w:val="30"/>
        </w:rPr>
        <w:t>天津市</w:t>
      </w:r>
      <w:proofErr w:type="gramStart"/>
      <w:r w:rsidR="008848E2">
        <w:rPr>
          <w:rFonts w:ascii="Times New Roman" w:eastAsia="仿宋_GB2312" w:hAnsi="Times New Roman" w:cs="仿宋_GB2312" w:hint="eastAsia"/>
          <w:sz w:val="30"/>
          <w:szCs w:val="30"/>
        </w:rPr>
        <w:t>蓟</w:t>
      </w:r>
      <w:proofErr w:type="gramEnd"/>
      <w:r w:rsidR="008848E2">
        <w:rPr>
          <w:rFonts w:ascii="Times New Roman" w:eastAsia="仿宋_GB2312" w:hAnsi="Times New Roman" w:cs="仿宋_GB2312" w:hint="eastAsia"/>
          <w:sz w:val="30"/>
          <w:szCs w:val="30"/>
        </w:rPr>
        <w:t>州区</w:t>
      </w:r>
      <w:proofErr w:type="gramStart"/>
      <w:r w:rsidR="008848E2">
        <w:rPr>
          <w:rFonts w:ascii="Times New Roman" w:eastAsia="仿宋_GB2312" w:hAnsi="Times New Roman" w:cs="仿宋_GB2312" w:hint="eastAsia"/>
          <w:sz w:val="30"/>
          <w:szCs w:val="30"/>
        </w:rPr>
        <w:t>杨津庄</w:t>
      </w:r>
      <w:proofErr w:type="gramEnd"/>
      <w:r w:rsidR="008848E2">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C533E9" w:rsidRDefault="00C533E9">
      <w:pPr>
        <w:autoSpaceDE w:val="0"/>
        <w:autoSpaceDN w:val="0"/>
        <w:adjustRightInd w:val="0"/>
        <w:spacing w:line="600" w:lineRule="exact"/>
        <w:ind w:firstLine="601"/>
        <w:jc w:val="left"/>
        <w:rPr>
          <w:rFonts w:ascii="Times New Roman" w:eastAsia="仿宋_GB2312" w:hAnsi="Times New Roman" w:cs="仿宋_GB2312"/>
          <w:sz w:val="30"/>
          <w:szCs w:val="30"/>
        </w:rPr>
      </w:pPr>
    </w:p>
    <w:p w:rsidR="00C533E9" w:rsidRDefault="00931D7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C533E9" w:rsidRDefault="00C533E9">
      <w:pPr>
        <w:autoSpaceDE w:val="0"/>
        <w:autoSpaceDN w:val="0"/>
        <w:adjustRightInd w:val="0"/>
        <w:spacing w:line="580" w:lineRule="exact"/>
        <w:ind w:firstLine="600"/>
        <w:jc w:val="left"/>
        <w:rPr>
          <w:rFonts w:ascii="Times New Roman" w:eastAsia="黑体" w:hAnsi="Times New Roman" w:cs="黑体"/>
          <w:sz w:val="30"/>
          <w:szCs w:val="30"/>
          <w:lang w:val="zh-CN"/>
        </w:rPr>
      </w:pP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533E9" w:rsidRDefault="00931D7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762,022.28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133,663.72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14.92%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年人员减少</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533E9" w:rsidRDefault="00931D7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762,022.28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133,663.72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762,022.28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w:t>
      </w:r>
      <w:r>
        <w:rPr>
          <w:rFonts w:ascii="Times New Roman" w:eastAsia="仿宋_GB2312" w:hAnsi="Times New Roman" w:cs="仿宋_GB2312"/>
          <w:sz w:val="30"/>
          <w:szCs w:val="30"/>
          <w:lang w:val="zh-CN"/>
        </w:rPr>
        <w:lastRenderedPageBreak/>
        <w:t>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533E9" w:rsidRDefault="00931D7C" w:rsidP="00651269">
      <w:pPr>
        <w:autoSpaceDE w:val="0"/>
        <w:autoSpaceDN w:val="0"/>
        <w:adjustRightInd w:val="0"/>
        <w:spacing w:line="580" w:lineRule="exact"/>
        <w:ind w:firstLine="600"/>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762,022.28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133,663.72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762,022.28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533E9" w:rsidRDefault="00931D7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762,022.28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133,663.72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14.92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年人员减少</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533E9" w:rsidRDefault="00931D7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533E9" w:rsidRDefault="00931D7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762,022.28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133,663.72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14.92%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年人员减少</w:t>
      </w:r>
    </w:p>
    <w:p w:rsidR="00C533E9" w:rsidRDefault="00931D7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533E9" w:rsidRDefault="00931D7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762,022.28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633194.52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83.09%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91107.12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11.96%</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37720.64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4.95%</w:t>
      </w:r>
      <w:r>
        <w:rPr>
          <w:rFonts w:ascii="Times New Roman" w:eastAsia="仿宋_GB2312" w:hAnsi="Times New Roman" w:cs="仿宋_GB2312" w:hint="eastAsia"/>
          <w:sz w:val="30"/>
          <w:szCs w:val="30"/>
        </w:rPr>
        <w:t>。</w:t>
      </w:r>
    </w:p>
    <w:p w:rsidR="00C533E9" w:rsidRDefault="00931D7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533E9" w:rsidRDefault="00931D7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860,593.00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762,022.28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88.55%</w:t>
      </w:r>
      <w:r>
        <w:rPr>
          <w:rFonts w:ascii="Times New Roman" w:eastAsia="仿宋_GB2312" w:hAnsi="Times New Roman" w:cs="仿宋_GB2312" w:hint="eastAsia"/>
          <w:kern w:val="0"/>
          <w:sz w:val="30"/>
          <w:szCs w:val="30"/>
        </w:rPr>
        <w:t>。其中：</w:t>
      </w:r>
    </w:p>
    <w:p w:rsidR="00C533E9" w:rsidRDefault="00931D7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教育支出（类）普通教育支出（款）其他普通教育支出（项）年初预算为</w:t>
      </w:r>
      <w:r>
        <w:rPr>
          <w:rFonts w:ascii="Times New Roman" w:eastAsia="仿宋_GB2312" w:hAnsi="Times New Roman" w:cs="仿宋_GB2312" w:hint="eastAsia"/>
          <w:sz w:val="30"/>
          <w:szCs w:val="30"/>
        </w:rPr>
        <w:t>709473.88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633194.52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89.25%</w:t>
      </w:r>
      <w:r>
        <w:rPr>
          <w:rFonts w:ascii="Times New Roman" w:eastAsia="仿宋_GB2312" w:hAnsi="Times New Roman" w:cs="仿宋_GB2312" w:hint="eastAsia"/>
          <w:sz w:val="30"/>
          <w:szCs w:val="30"/>
        </w:rPr>
        <w:t>，决算数小于年初预算数的主要原因是减员。</w:t>
      </w:r>
      <w:r>
        <w:rPr>
          <w:rFonts w:ascii="Times New Roman" w:eastAsia="仿宋_GB2312" w:hAnsi="Times New Roman" w:cs="仿宋_GB2312" w:hint="eastAsia"/>
          <w:sz w:val="30"/>
          <w:szCs w:val="30"/>
        </w:rPr>
        <w:br/>
      </w:r>
      <w:r w:rsidR="005B186B">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71114.88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60738.08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85.41%</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5B186B">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35557.44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30369.04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85.41%</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5B186B">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44446.8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37720.64</w:t>
      </w:r>
      <w:r>
        <w:rPr>
          <w:rFonts w:ascii="Times New Roman" w:eastAsia="仿宋_GB2312" w:hAnsi="Times New Roman" w:cs="仿宋_GB2312" w:hint="eastAsia"/>
          <w:sz w:val="30"/>
          <w:szCs w:val="30"/>
        </w:rPr>
        <w:t>元，完成年</w:t>
      </w:r>
      <w:r>
        <w:rPr>
          <w:rFonts w:ascii="Times New Roman" w:eastAsia="仿宋_GB2312" w:hAnsi="Times New Roman" w:cs="仿宋_GB2312" w:hint="eastAsia"/>
          <w:sz w:val="30"/>
          <w:szCs w:val="30"/>
        </w:rPr>
        <w:lastRenderedPageBreak/>
        <w:t>初预算的</w:t>
      </w:r>
      <w:r>
        <w:rPr>
          <w:rFonts w:ascii="Times New Roman" w:eastAsia="仿宋_GB2312" w:hAnsi="Times New Roman" w:cs="仿宋_GB2312" w:hint="eastAsia"/>
          <w:sz w:val="30"/>
          <w:szCs w:val="30"/>
        </w:rPr>
        <w:t>84.87%</w:t>
      </w:r>
      <w:r>
        <w:rPr>
          <w:rFonts w:ascii="Times New Roman" w:eastAsia="仿宋_GB2312" w:hAnsi="Times New Roman" w:cs="仿宋_GB2312" w:hint="eastAsia"/>
          <w:sz w:val="30"/>
          <w:szCs w:val="30"/>
        </w:rPr>
        <w:t>，决算数小于年初预算数的主要原因是在职人员减少缴费减少。</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533E9" w:rsidRDefault="00931D7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762,022.28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133,663.72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在职人员减少缴费减少。</w:t>
      </w:r>
      <w:r>
        <w:rPr>
          <w:rFonts w:ascii="Times New Roman" w:eastAsia="仿宋_GB2312" w:hAnsi="Times New Roman" w:cs="仿宋_GB2312" w:hint="eastAsia"/>
          <w:kern w:val="0"/>
          <w:sz w:val="30"/>
          <w:szCs w:val="30"/>
        </w:rPr>
        <w:t>其中：</w:t>
      </w:r>
    </w:p>
    <w:p w:rsidR="00C533E9" w:rsidRDefault="00931D7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760,102.28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在职人员减少缴费减少。</w:t>
      </w:r>
    </w:p>
    <w:p w:rsidR="00C533E9" w:rsidRDefault="00931D7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在职人员减少缴费减少。</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533E9" w:rsidRDefault="00931D7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533E9" w:rsidRDefault="008848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sidR="00931D7C">
        <w:rPr>
          <w:rFonts w:ascii="Times New Roman" w:eastAsia="仿宋_GB2312" w:hAnsi="Times New Roman" w:cs="仿宋_GB2312" w:hint="eastAsia"/>
          <w:sz w:val="30"/>
          <w:szCs w:val="30"/>
        </w:rPr>
        <w:t>2023</w:t>
      </w:r>
      <w:r w:rsidR="00931D7C">
        <w:rPr>
          <w:rFonts w:ascii="Times New Roman" w:eastAsia="仿宋_GB2312" w:hAnsi="Times New Roman" w:cs="仿宋_GB2312" w:hint="eastAsia"/>
          <w:sz w:val="30"/>
          <w:szCs w:val="30"/>
        </w:rPr>
        <w:t>年度无国有资本经营预算财政拨款收入、支出和结转结余。</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533E9" w:rsidRDefault="00931D7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533E9" w:rsidRDefault="00931D7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533E9" w:rsidRDefault="00931D7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533E9" w:rsidRDefault="00931D7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sidR="008325F1">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533E9" w:rsidRDefault="00931D7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533E9" w:rsidRDefault="00931D7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1D0C6B">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533E9" w:rsidRDefault="00931D7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1D0C6B">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533E9" w:rsidRDefault="00931D7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533E9" w:rsidRDefault="00931D7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C533E9" w:rsidRDefault="00931D7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533E9" w:rsidRDefault="00931D7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C533E9" w:rsidRDefault="00931D7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533E9" w:rsidRDefault="00931D7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533E9" w:rsidRDefault="008848E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sidR="00931D7C">
        <w:rPr>
          <w:rFonts w:ascii="Times New Roman" w:eastAsia="仿宋_GB2312" w:hAnsi="Times New Roman" w:cs="仿宋_GB2312" w:hint="eastAsia"/>
          <w:sz w:val="30"/>
          <w:szCs w:val="30"/>
        </w:rPr>
        <w:t>2023</w:t>
      </w:r>
      <w:r w:rsidR="00931D7C">
        <w:rPr>
          <w:rFonts w:ascii="Times New Roman" w:eastAsia="仿宋_GB2312" w:hAnsi="Times New Roman" w:cs="仿宋_GB2312" w:hint="eastAsia"/>
          <w:sz w:val="30"/>
          <w:szCs w:val="30"/>
        </w:rPr>
        <w:t>年度无政府采购支出。</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533E9" w:rsidRDefault="008848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镇成人文化技术学校</w:t>
      </w:r>
      <w:r w:rsidR="00931D7C">
        <w:rPr>
          <w:rFonts w:ascii="Times New Roman" w:eastAsia="仿宋_GB2312" w:hAnsi="Times New Roman" w:cs="仿宋_GB2312" w:hint="eastAsia"/>
          <w:sz w:val="30"/>
          <w:szCs w:val="30"/>
        </w:rPr>
        <w:t>2023</w:t>
      </w:r>
      <w:r w:rsidR="00931D7C">
        <w:rPr>
          <w:rFonts w:ascii="Times New Roman" w:eastAsia="仿宋_GB2312" w:hAnsi="Times New Roman" w:cs="仿宋_GB2312" w:hint="eastAsia"/>
          <w:sz w:val="30"/>
          <w:szCs w:val="30"/>
        </w:rPr>
        <w:t>年度无国有资产占有使用情况。</w:t>
      </w:r>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533E9" w:rsidRDefault="003B09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w:t>
      </w:r>
      <w:r w:rsidR="008848E2">
        <w:rPr>
          <w:rFonts w:ascii="Times New Roman" w:eastAsia="仿宋_GB2312" w:hAnsi="Times New Roman" w:cs="仿宋_GB2312" w:hint="eastAsia"/>
          <w:sz w:val="30"/>
          <w:szCs w:val="30"/>
        </w:rPr>
        <w:t>据预算绩效管理要求，天津市蓟州区杨津庄镇成人文化技术学校</w:t>
      </w:r>
      <w:r w:rsidR="00931D7C">
        <w:rPr>
          <w:rFonts w:ascii="Times New Roman" w:eastAsia="仿宋_GB2312" w:hAnsi="Times New Roman" w:cs="仿宋_GB2312" w:hint="eastAsia"/>
          <w:sz w:val="30"/>
          <w:szCs w:val="30"/>
        </w:rPr>
        <w:t>2023</w:t>
      </w:r>
      <w:r w:rsidR="00931D7C">
        <w:rPr>
          <w:rFonts w:ascii="Times New Roman" w:eastAsia="仿宋_GB2312" w:hAnsi="Times New Roman" w:cs="仿宋_GB2312" w:hint="eastAsia"/>
          <w:sz w:val="30"/>
          <w:szCs w:val="30"/>
        </w:rPr>
        <w:t>年度没有项目支出</w:t>
      </w:r>
      <w:r w:rsidR="003F389C">
        <w:rPr>
          <w:rFonts w:ascii="Times New Roman" w:eastAsia="仿宋_GB2312" w:hAnsi="Times New Roman" w:cs="仿宋_GB2312" w:hint="eastAsia"/>
          <w:sz w:val="30"/>
          <w:szCs w:val="30"/>
        </w:rPr>
        <w:t>。</w:t>
      </w:r>
      <w:bookmarkStart w:id="0" w:name="_GoBack"/>
      <w:bookmarkEnd w:id="0"/>
    </w:p>
    <w:p w:rsidR="00C533E9" w:rsidRDefault="00931D7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533E9" w:rsidRDefault="007201F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sidR="008848E2">
        <w:rPr>
          <w:rFonts w:ascii="Times New Roman" w:eastAsia="仿宋_GB2312" w:hAnsi="Times New Roman" w:cs="仿宋_GB2312" w:hint="eastAsia"/>
          <w:sz w:val="30"/>
          <w:szCs w:val="30"/>
        </w:rPr>
        <w:t>年度，天津市</w:t>
      </w:r>
      <w:proofErr w:type="gramStart"/>
      <w:r w:rsidR="008848E2">
        <w:rPr>
          <w:rFonts w:ascii="Times New Roman" w:eastAsia="仿宋_GB2312" w:hAnsi="Times New Roman" w:cs="仿宋_GB2312" w:hint="eastAsia"/>
          <w:sz w:val="30"/>
          <w:szCs w:val="30"/>
        </w:rPr>
        <w:t>蓟</w:t>
      </w:r>
      <w:proofErr w:type="gramEnd"/>
      <w:r w:rsidR="008848E2">
        <w:rPr>
          <w:rFonts w:ascii="Times New Roman" w:eastAsia="仿宋_GB2312" w:hAnsi="Times New Roman" w:cs="仿宋_GB2312" w:hint="eastAsia"/>
          <w:sz w:val="30"/>
          <w:szCs w:val="30"/>
        </w:rPr>
        <w:t>州区</w:t>
      </w:r>
      <w:proofErr w:type="gramStart"/>
      <w:r w:rsidR="008848E2">
        <w:rPr>
          <w:rFonts w:ascii="Times New Roman" w:eastAsia="仿宋_GB2312" w:hAnsi="Times New Roman" w:cs="仿宋_GB2312" w:hint="eastAsia"/>
          <w:sz w:val="30"/>
          <w:szCs w:val="30"/>
        </w:rPr>
        <w:t>杨津庄</w:t>
      </w:r>
      <w:proofErr w:type="gramEnd"/>
      <w:r w:rsidR="008848E2">
        <w:rPr>
          <w:rFonts w:ascii="Times New Roman" w:eastAsia="仿宋_GB2312" w:hAnsi="Times New Roman" w:cs="仿宋_GB2312" w:hint="eastAsia"/>
          <w:sz w:val="30"/>
          <w:szCs w:val="30"/>
        </w:rPr>
        <w:t>镇成人文化技术学校</w:t>
      </w:r>
      <w:r w:rsidR="00931D7C">
        <w:rPr>
          <w:rFonts w:ascii="Times New Roman" w:eastAsia="仿宋_GB2312" w:hAnsi="Times New Roman" w:cs="仿宋_GB2312" w:hint="eastAsia"/>
          <w:sz w:val="30"/>
          <w:szCs w:val="30"/>
        </w:rPr>
        <w:t>教育支出</w:t>
      </w:r>
      <w:r w:rsidR="00931D7C">
        <w:rPr>
          <w:rFonts w:ascii="Times New Roman" w:eastAsia="仿宋_GB2312" w:hAnsi="Times New Roman" w:cs="仿宋_GB2312" w:hint="eastAsia"/>
          <w:sz w:val="30"/>
          <w:szCs w:val="30"/>
        </w:rPr>
        <w:lastRenderedPageBreak/>
        <w:t>633194.52</w:t>
      </w:r>
      <w:r w:rsidR="00931D7C">
        <w:rPr>
          <w:rFonts w:ascii="Times New Roman" w:eastAsia="仿宋_GB2312" w:hAnsi="Times New Roman" w:cs="仿宋_GB2312" w:hint="eastAsia"/>
          <w:sz w:val="30"/>
          <w:szCs w:val="30"/>
        </w:rPr>
        <w:t>元；社会保障和就业支出</w:t>
      </w:r>
      <w:r w:rsidR="00931D7C">
        <w:rPr>
          <w:rFonts w:ascii="Times New Roman" w:eastAsia="仿宋_GB2312" w:hAnsi="Times New Roman" w:cs="仿宋_GB2312" w:hint="eastAsia"/>
          <w:sz w:val="30"/>
          <w:szCs w:val="30"/>
        </w:rPr>
        <w:t>91107.12</w:t>
      </w:r>
      <w:r w:rsidR="00931D7C">
        <w:rPr>
          <w:rFonts w:ascii="Times New Roman" w:eastAsia="仿宋_GB2312" w:hAnsi="Times New Roman" w:cs="仿宋_GB2312" w:hint="eastAsia"/>
          <w:sz w:val="30"/>
          <w:szCs w:val="30"/>
        </w:rPr>
        <w:t>元，占</w:t>
      </w:r>
      <w:r w:rsidR="00931D7C">
        <w:rPr>
          <w:rFonts w:ascii="Times New Roman" w:eastAsia="仿宋_GB2312" w:hAnsi="Times New Roman" w:cs="仿宋_GB2312" w:hint="eastAsia"/>
          <w:sz w:val="30"/>
          <w:szCs w:val="30"/>
        </w:rPr>
        <w:t>11.96%</w:t>
      </w:r>
      <w:r w:rsidR="00931D7C">
        <w:rPr>
          <w:rFonts w:ascii="Times New Roman" w:eastAsia="仿宋_GB2312" w:hAnsi="Times New Roman" w:cs="仿宋_GB2312" w:hint="eastAsia"/>
          <w:sz w:val="30"/>
          <w:szCs w:val="30"/>
        </w:rPr>
        <w:t>；卫生健康支出</w:t>
      </w:r>
      <w:r w:rsidR="00931D7C">
        <w:rPr>
          <w:rFonts w:ascii="Times New Roman" w:eastAsia="仿宋_GB2312" w:hAnsi="Times New Roman" w:cs="仿宋_GB2312" w:hint="eastAsia"/>
          <w:sz w:val="30"/>
          <w:szCs w:val="30"/>
        </w:rPr>
        <w:t>37720.64</w:t>
      </w:r>
      <w:r w:rsidR="00931D7C">
        <w:rPr>
          <w:rFonts w:ascii="Times New Roman" w:eastAsia="仿宋_GB2312" w:hAnsi="Times New Roman" w:cs="仿宋_GB2312" w:hint="eastAsia"/>
          <w:sz w:val="30"/>
          <w:szCs w:val="30"/>
        </w:rPr>
        <w:t>元</w:t>
      </w:r>
    </w:p>
    <w:p w:rsidR="00C533E9" w:rsidRDefault="00C533E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533E9" w:rsidRDefault="00931D7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533E9" w:rsidRDefault="00931D7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533E9" w:rsidRDefault="00C533E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533E9" w:rsidRDefault="00931D7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533E9" w:rsidRDefault="00931D7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533E9" w:rsidRDefault="00931D7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533E9" w:rsidSect="00C533E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D4F" w:rsidRDefault="007B4D4F" w:rsidP="004039EE">
      <w:r>
        <w:separator/>
      </w:r>
    </w:p>
  </w:endnote>
  <w:endnote w:type="continuationSeparator" w:id="0">
    <w:p w:rsidR="007B4D4F" w:rsidRDefault="007B4D4F" w:rsidP="0040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D4F" w:rsidRDefault="007B4D4F" w:rsidP="004039EE">
      <w:r>
        <w:separator/>
      </w:r>
    </w:p>
  </w:footnote>
  <w:footnote w:type="continuationSeparator" w:id="0">
    <w:p w:rsidR="007B4D4F" w:rsidRDefault="007B4D4F" w:rsidP="004039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A7DA9"/>
    <w:rsid w:val="000B5C71"/>
    <w:rsid w:val="000D4B98"/>
    <w:rsid w:val="000E1EDC"/>
    <w:rsid w:val="0012333B"/>
    <w:rsid w:val="00127EFA"/>
    <w:rsid w:val="00142888"/>
    <w:rsid w:val="00152EEB"/>
    <w:rsid w:val="00153077"/>
    <w:rsid w:val="00167CB7"/>
    <w:rsid w:val="001A0E4F"/>
    <w:rsid w:val="001B5C3C"/>
    <w:rsid w:val="001C0399"/>
    <w:rsid w:val="001C3341"/>
    <w:rsid w:val="001D0C6B"/>
    <w:rsid w:val="001D587E"/>
    <w:rsid w:val="002124F6"/>
    <w:rsid w:val="00264B59"/>
    <w:rsid w:val="002A4997"/>
    <w:rsid w:val="002E6086"/>
    <w:rsid w:val="00302490"/>
    <w:rsid w:val="003227B2"/>
    <w:rsid w:val="003536BE"/>
    <w:rsid w:val="003A1B90"/>
    <w:rsid w:val="003B0976"/>
    <w:rsid w:val="003B25FB"/>
    <w:rsid w:val="003F389C"/>
    <w:rsid w:val="004039EE"/>
    <w:rsid w:val="00454BAD"/>
    <w:rsid w:val="004A482F"/>
    <w:rsid w:val="004F39BF"/>
    <w:rsid w:val="005062D7"/>
    <w:rsid w:val="005175E6"/>
    <w:rsid w:val="00525157"/>
    <w:rsid w:val="005349A2"/>
    <w:rsid w:val="00575537"/>
    <w:rsid w:val="005B186B"/>
    <w:rsid w:val="005D1367"/>
    <w:rsid w:val="005D3F56"/>
    <w:rsid w:val="00651269"/>
    <w:rsid w:val="00654D17"/>
    <w:rsid w:val="006623EC"/>
    <w:rsid w:val="00683072"/>
    <w:rsid w:val="006A094D"/>
    <w:rsid w:val="006D2409"/>
    <w:rsid w:val="006E65DB"/>
    <w:rsid w:val="007129AB"/>
    <w:rsid w:val="007201FE"/>
    <w:rsid w:val="00776FF3"/>
    <w:rsid w:val="0078156E"/>
    <w:rsid w:val="00786E74"/>
    <w:rsid w:val="007B4D4F"/>
    <w:rsid w:val="007D1285"/>
    <w:rsid w:val="007E49E1"/>
    <w:rsid w:val="007F6DA7"/>
    <w:rsid w:val="008174D5"/>
    <w:rsid w:val="008325F1"/>
    <w:rsid w:val="008364B6"/>
    <w:rsid w:val="008848E2"/>
    <w:rsid w:val="00885126"/>
    <w:rsid w:val="0089698B"/>
    <w:rsid w:val="008D48A9"/>
    <w:rsid w:val="008E4812"/>
    <w:rsid w:val="00931D7C"/>
    <w:rsid w:val="00941A30"/>
    <w:rsid w:val="009558AA"/>
    <w:rsid w:val="00977DCC"/>
    <w:rsid w:val="009820CF"/>
    <w:rsid w:val="00982A8B"/>
    <w:rsid w:val="009A7ED3"/>
    <w:rsid w:val="009D74D7"/>
    <w:rsid w:val="00A3730C"/>
    <w:rsid w:val="00A57AE7"/>
    <w:rsid w:val="00AF71AE"/>
    <w:rsid w:val="00B05509"/>
    <w:rsid w:val="00B33C70"/>
    <w:rsid w:val="00B36275"/>
    <w:rsid w:val="00B75228"/>
    <w:rsid w:val="00B811F1"/>
    <w:rsid w:val="00B81B9F"/>
    <w:rsid w:val="00BC763A"/>
    <w:rsid w:val="00BC7D6F"/>
    <w:rsid w:val="00BD24E0"/>
    <w:rsid w:val="00BD3CAC"/>
    <w:rsid w:val="00BF697A"/>
    <w:rsid w:val="00C52E77"/>
    <w:rsid w:val="00C533E9"/>
    <w:rsid w:val="00C65A44"/>
    <w:rsid w:val="00C75BB0"/>
    <w:rsid w:val="00C76AC3"/>
    <w:rsid w:val="00C83EB4"/>
    <w:rsid w:val="00D01A1F"/>
    <w:rsid w:val="00D4505A"/>
    <w:rsid w:val="00D65B41"/>
    <w:rsid w:val="00DC3234"/>
    <w:rsid w:val="00DC3CD0"/>
    <w:rsid w:val="00DD60B5"/>
    <w:rsid w:val="00DE58DD"/>
    <w:rsid w:val="00DF52F2"/>
    <w:rsid w:val="00E7602B"/>
    <w:rsid w:val="00E964B2"/>
    <w:rsid w:val="00EA6549"/>
    <w:rsid w:val="00EA772C"/>
    <w:rsid w:val="00F007FE"/>
    <w:rsid w:val="00F66152"/>
    <w:rsid w:val="00F77350"/>
    <w:rsid w:val="00FA12A4"/>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3E9"/>
    <w:pPr>
      <w:widowControl w:val="0"/>
      <w:jc w:val="both"/>
    </w:pPr>
    <w:rPr>
      <w:kern w:val="2"/>
      <w:sz w:val="21"/>
      <w:szCs w:val="22"/>
    </w:rPr>
  </w:style>
  <w:style w:type="paragraph" w:styleId="1">
    <w:name w:val="heading 1"/>
    <w:basedOn w:val="a"/>
    <w:next w:val="a"/>
    <w:link w:val="1Char"/>
    <w:uiPriority w:val="99"/>
    <w:qFormat/>
    <w:rsid w:val="00C533E9"/>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C533E9"/>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C533E9"/>
    <w:pPr>
      <w:jc w:val="left"/>
    </w:pPr>
  </w:style>
  <w:style w:type="paragraph" w:styleId="a4">
    <w:name w:val="footer"/>
    <w:basedOn w:val="a"/>
    <w:link w:val="Char"/>
    <w:uiPriority w:val="99"/>
    <w:unhideWhenUsed/>
    <w:qFormat/>
    <w:rsid w:val="00C533E9"/>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C533E9"/>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C533E9"/>
    <w:rPr>
      <w:rFonts w:ascii="方正小标宋简体" w:eastAsia="方正小标宋简体"/>
      <w:kern w:val="0"/>
      <w:sz w:val="24"/>
      <w:szCs w:val="24"/>
    </w:rPr>
  </w:style>
  <w:style w:type="character" w:customStyle="1" w:styleId="2Char">
    <w:name w:val="标题 2 Char"/>
    <w:basedOn w:val="a0"/>
    <w:link w:val="2"/>
    <w:autoRedefine/>
    <w:uiPriority w:val="99"/>
    <w:qFormat/>
    <w:rsid w:val="00C533E9"/>
    <w:rPr>
      <w:rFonts w:ascii="方正小标宋简体" w:eastAsia="方正小标宋简体"/>
      <w:kern w:val="0"/>
      <w:sz w:val="24"/>
      <w:szCs w:val="24"/>
    </w:rPr>
  </w:style>
  <w:style w:type="character" w:customStyle="1" w:styleId="Char0">
    <w:name w:val="页眉 Char"/>
    <w:basedOn w:val="a0"/>
    <w:link w:val="a5"/>
    <w:uiPriority w:val="99"/>
    <w:qFormat/>
    <w:rsid w:val="00C533E9"/>
    <w:rPr>
      <w:sz w:val="18"/>
      <w:szCs w:val="18"/>
    </w:rPr>
  </w:style>
  <w:style w:type="character" w:customStyle="1" w:styleId="Char">
    <w:name w:val="页脚 Char"/>
    <w:basedOn w:val="a0"/>
    <w:link w:val="a4"/>
    <w:autoRedefine/>
    <w:uiPriority w:val="99"/>
    <w:qFormat/>
    <w:rsid w:val="00C533E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13</Pages>
  <Words>696</Words>
  <Characters>3971</Characters>
  <Application>Microsoft Office Word</Application>
  <DocSecurity>0</DocSecurity>
  <Lines>33</Lines>
  <Paragraphs>9</Paragraphs>
  <ScaleCrop>false</ScaleCrop>
  <Company>Microsoft</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23</cp:revision>
  <dcterms:created xsi:type="dcterms:W3CDTF">2024-08-27T07:21:00Z</dcterms:created>
  <dcterms:modified xsi:type="dcterms:W3CDTF">2024-09-04T02:34:00Z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