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D951B7">
      <w:pPr>
        <w:autoSpaceDE w:val="0"/>
        <w:autoSpaceDN w:val="0"/>
        <w:adjustRightInd w:val="0"/>
        <w:jc w:val="center"/>
        <w:rPr>
          <w:rFonts w:ascii="Times New Roman" w:hAnsi="Times New Roman" w:eastAsia="方正小标宋简体" w:cs="方正小标宋简体"/>
          <w:kern w:val="0"/>
          <w:sz w:val="48"/>
          <w:szCs w:val="48"/>
          <w:lang w:val="zh-CN"/>
        </w:rPr>
      </w:pPr>
    </w:p>
    <w:p w14:paraId="06B00228">
      <w:pPr>
        <w:autoSpaceDE w:val="0"/>
        <w:autoSpaceDN w:val="0"/>
        <w:adjustRightInd w:val="0"/>
        <w:jc w:val="center"/>
        <w:rPr>
          <w:rFonts w:ascii="Times New Roman" w:hAnsi="Times New Roman" w:eastAsia="方正小标宋简体" w:cs="方正小标宋简体"/>
          <w:kern w:val="0"/>
          <w:sz w:val="48"/>
          <w:szCs w:val="48"/>
          <w:lang w:val="zh-CN"/>
        </w:rPr>
      </w:pPr>
    </w:p>
    <w:p w14:paraId="0CBB1DA4">
      <w:pPr>
        <w:autoSpaceDE w:val="0"/>
        <w:autoSpaceDN w:val="0"/>
        <w:adjustRightInd w:val="0"/>
        <w:jc w:val="center"/>
        <w:rPr>
          <w:rFonts w:ascii="Times New Roman" w:hAnsi="Times New Roman" w:eastAsia="方正小标宋简体" w:cs="方正小标宋简体"/>
          <w:kern w:val="0"/>
          <w:sz w:val="48"/>
          <w:szCs w:val="48"/>
          <w:lang w:val="zh-CN"/>
        </w:rPr>
      </w:pPr>
    </w:p>
    <w:p w14:paraId="436E229F">
      <w:pPr>
        <w:autoSpaceDE w:val="0"/>
        <w:autoSpaceDN w:val="0"/>
        <w:adjustRightInd w:val="0"/>
        <w:jc w:val="center"/>
        <w:rPr>
          <w:rFonts w:ascii="Times New Roman" w:hAnsi="Times New Roman" w:eastAsia="方正小标宋简体" w:cs="方正小标宋简体"/>
          <w:kern w:val="0"/>
          <w:sz w:val="48"/>
          <w:szCs w:val="48"/>
          <w:lang w:val="zh-CN"/>
        </w:rPr>
      </w:pPr>
    </w:p>
    <w:p w14:paraId="6F1645A2">
      <w:pPr>
        <w:autoSpaceDE w:val="0"/>
        <w:autoSpaceDN w:val="0"/>
        <w:adjustRightInd w:val="0"/>
        <w:jc w:val="center"/>
        <w:rPr>
          <w:rFonts w:ascii="Times New Roman" w:hAnsi="Times New Roman" w:eastAsia="方正小标宋简体" w:cs="方正小标宋简体"/>
          <w:kern w:val="0"/>
          <w:sz w:val="48"/>
          <w:szCs w:val="48"/>
          <w:lang w:val="zh-CN"/>
        </w:rPr>
      </w:pPr>
    </w:p>
    <w:p w14:paraId="790484E7">
      <w:pPr>
        <w:autoSpaceDE w:val="0"/>
        <w:autoSpaceDN w:val="0"/>
        <w:adjustRightInd w:val="0"/>
        <w:jc w:val="center"/>
        <w:rPr>
          <w:rFonts w:ascii="Times New Roman" w:hAnsi="Times New Roman" w:eastAsia="方正小标宋简体" w:cs="方正小标宋简体"/>
          <w:kern w:val="0"/>
          <w:sz w:val="48"/>
          <w:szCs w:val="48"/>
          <w:lang w:val="zh-CN"/>
        </w:rPr>
      </w:pPr>
    </w:p>
    <w:p w14:paraId="28EEB535">
      <w:pPr>
        <w:autoSpaceDE w:val="0"/>
        <w:autoSpaceDN w:val="0"/>
        <w:adjustRightInd w:val="0"/>
        <w:jc w:val="center"/>
        <w:rPr>
          <w:rFonts w:ascii="Times New Roman" w:hAnsi="Times New Roman" w:eastAsia="方正小标宋简体" w:cs="方正小标宋简体"/>
          <w:kern w:val="0"/>
          <w:sz w:val="48"/>
          <w:szCs w:val="48"/>
          <w:lang w:val="zh-CN"/>
        </w:rPr>
      </w:pPr>
    </w:p>
    <w:p w14:paraId="460E4C83">
      <w:pPr>
        <w:autoSpaceDE w:val="0"/>
        <w:autoSpaceDN w:val="0"/>
        <w:adjustRightInd w:val="0"/>
        <w:jc w:val="center"/>
        <w:rPr>
          <w:rFonts w:ascii="Times New Roman" w:hAnsi="Times New Roman" w:eastAsia="方正小标宋简体" w:cs="方正小标宋简体"/>
          <w:kern w:val="0"/>
          <w:sz w:val="48"/>
          <w:szCs w:val="48"/>
          <w:lang w:val="zh-CN"/>
        </w:rPr>
      </w:pPr>
    </w:p>
    <w:p w14:paraId="626F71B9">
      <w:pPr>
        <w:autoSpaceDE w:val="0"/>
        <w:autoSpaceDN w:val="0"/>
        <w:adjustRightInd w:val="0"/>
        <w:jc w:val="center"/>
        <w:rPr>
          <w:rFonts w:ascii="Times New Roman" w:hAnsi="Times New Roman" w:eastAsia="方正小标宋简体" w:cs="方正小标宋简体"/>
          <w:kern w:val="0"/>
          <w:sz w:val="48"/>
          <w:szCs w:val="48"/>
          <w:lang w:val="zh-CN"/>
        </w:rPr>
      </w:pPr>
      <w:r>
        <w:rPr>
          <w:rFonts w:hint="eastAsia" w:ascii="Times New Roman" w:hAnsi="Times New Roman" w:eastAsia="方正小标宋简体" w:cs="方正小标宋简体"/>
          <w:kern w:val="0"/>
          <w:sz w:val="48"/>
          <w:szCs w:val="48"/>
          <w:lang w:val="zh-CN"/>
        </w:rPr>
        <w:t>天津市蓟州区东施古镇成人文化技术学校2023年度部门决算</w:t>
      </w:r>
    </w:p>
    <w:p w14:paraId="22D03865">
      <w:pPr>
        <w:autoSpaceDE w:val="0"/>
        <w:autoSpaceDN w:val="0"/>
        <w:adjustRightInd w:val="0"/>
        <w:spacing w:line="580" w:lineRule="exact"/>
        <w:jc w:val="center"/>
        <w:rPr>
          <w:rFonts w:ascii="Times New Roman" w:hAnsi="Times New Roman" w:eastAsia="黑体" w:cs="黑体"/>
          <w:sz w:val="30"/>
          <w:szCs w:val="30"/>
        </w:rPr>
      </w:pPr>
    </w:p>
    <w:p w14:paraId="75B4A80D">
      <w:pPr>
        <w:autoSpaceDE w:val="0"/>
        <w:autoSpaceDN w:val="0"/>
        <w:adjustRightInd w:val="0"/>
        <w:spacing w:line="580" w:lineRule="exact"/>
        <w:jc w:val="center"/>
        <w:rPr>
          <w:rFonts w:ascii="Times New Roman" w:hAnsi="Times New Roman" w:eastAsia="黑体" w:cs="黑体"/>
          <w:sz w:val="30"/>
          <w:szCs w:val="30"/>
        </w:rPr>
      </w:pPr>
    </w:p>
    <w:p w14:paraId="67520C8D">
      <w:pPr>
        <w:autoSpaceDE w:val="0"/>
        <w:autoSpaceDN w:val="0"/>
        <w:adjustRightInd w:val="0"/>
        <w:spacing w:line="580" w:lineRule="exact"/>
        <w:jc w:val="center"/>
        <w:rPr>
          <w:rFonts w:ascii="Times New Roman" w:hAnsi="Times New Roman" w:eastAsia="黑体" w:cs="黑体"/>
          <w:sz w:val="30"/>
          <w:szCs w:val="30"/>
        </w:rPr>
      </w:pPr>
    </w:p>
    <w:p w14:paraId="35976D15">
      <w:pPr>
        <w:autoSpaceDE w:val="0"/>
        <w:autoSpaceDN w:val="0"/>
        <w:adjustRightInd w:val="0"/>
        <w:spacing w:line="580" w:lineRule="exact"/>
        <w:jc w:val="center"/>
        <w:rPr>
          <w:rFonts w:ascii="Times New Roman" w:hAnsi="Times New Roman" w:eastAsia="黑体" w:cs="黑体"/>
          <w:sz w:val="30"/>
          <w:szCs w:val="30"/>
        </w:rPr>
      </w:pPr>
    </w:p>
    <w:p w14:paraId="27A66D0B">
      <w:pPr>
        <w:autoSpaceDE w:val="0"/>
        <w:autoSpaceDN w:val="0"/>
        <w:adjustRightInd w:val="0"/>
        <w:spacing w:line="580" w:lineRule="exact"/>
        <w:jc w:val="center"/>
        <w:rPr>
          <w:rFonts w:ascii="Times New Roman" w:hAnsi="Times New Roman" w:eastAsia="黑体" w:cs="黑体"/>
          <w:sz w:val="30"/>
          <w:szCs w:val="30"/>
        </w:rPr>
      </w:pPr>
    </w:p>
    <w:p w14:paraId="025BB7D2">
      <w:pPr>
        <w:autoSpaceDE w:val="0"/>
        <w:autoSpaceDN w:val="0"/>
        <w:adjustRightInd w:val="0"/>
        <w:spacing w:line="600" w:lineRule="exact"/>
        <w:jc w:val="center"/>
        <w:rPr>
          <w:rFonts w:ascii="Times New Roman" w:hAnsi="Times New Roman" w:eastAsia="黑体" w:cs="黑体"/>
          <w:kern w:val="0"/>
          <w:sz w:val="44"/>
          <w:szCs w:val="44"/>
        </w:rPr>
      </w:pPr>
      <w:r>
        <w:rPr>
          <w:rFonts w:ascii="Times New Roman" w:hAnsi="Times New Roman" w:eastAsia="黑体" w:cs="黑体"/>
          <w:sz w:val="30"/>
          <w:szCs w:val="30"/>
        </w:rPr>
        <w:br w:type="page"/>
      </w:r>
    </w:p>
    <w:p w14:paraId="3A2C2A31">
      <w:pPr>
        <w:autoSpaceDE w:val="0"/>
        <w:autoSpaceDN w:val="0"/>
        <w:adjustRightInd w:val="0"/>
        <w:spacing w:line="600" w:lineRule="exact"/>
        <w:jc w:val="center"/>
        <w:rPr>
          <w:rFonts w:ascii="Times New Roman" w:hAnsi="Times New Roman" w:eastAsia="黑体" w:cs="黑体"/>
          <w:kern w:val="0"/>
          <w:sz w:val="44"/>
          <w:szCs w:val="44"/>
        </w:rPr>
      </w:pPr>
      <w:r>
        <w:rPr>
          <w:rFonts w:hint="eastAsia" w:ascii="Times New Roman" w:hAnsi="Times New Roman" w:eastAsia="黑体" w:cs="黑体"/>
          <w:kern w:val="0"/>
          <w:sz w:val="44"/>
          <w:szCs w:val="44"/>
        </w:rPr>
        <w:t>目   录</w:t>
      </w:r>
    </w:p>
    <w:p w14:paraId="167899E3">
      <w:pPr>
        <w:autoSpaceDE w:val="0"/>
        <w:autoSpaceDN w:val="0"/>
        <w:adjustRightInd w:val="0"/>
        <w:spacing w:line="600" w:lineRule="exact"/>
        <w:jc w:val="left"/>
        <w:rPr>
          <w:rFonts w:ascii="Times New Roman" w:hAnsi="Times New Roman" w:eastAsia="黑体" w:cs="黑体"/>
          <w:kern w:val="0"/>
          <w:sz w:val="30"/>
          <w:szCs w:val="30"/>
        </w:rPr>
      </w:pPr>
    </w:p>
    <w:p w14:paraId="15DCBADD">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rPr>
      </w:pPr>
      <w:r>
        <w:rPr>
          <w:rFonts w:hint="eastAsia" w:ascii="Times New Roman" w:hAnsi="Times New Roman" w:eastAsia="方正小标宋简体" w:cs="方正小标宋简体"/>
          <w:kern w:val="0"/>
          <w:sz w:val="30"/>
          <w:szCs w:val="30"/>
        </w:rPr>
        <w:t>第一部分  概 况</w:t>
      </w:r>
    </w:p>
    <w:p w14:paraId="6A05A61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一、主要职责</w:t>
      </w:r>
    </w:p>
    <w:p w14:paraId="2420311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二、机构设置</w:t>
      </w:r>
    </w:p>
    <w:p w14:paraId="1352DD8A">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rPr>
      </w:pPr>
      <w:r>
        <w:rPr>
          <w:rFonts w:hint="eastAsia" w:ascii="Times New Roman" w:hAnsi="Times New Roman" w:eastAsia="方正小标宋简体" w:cs="方正小标宋简体"/>
          <w:kern w:val="0"/>
          <w:sz w:val="30"/>
          <w:szCs w:val="30"/>
        </w:rPr>
        <w:t>第二部分  2023年度部门决算表</w:t>
      </w:r>
    </w:p>
    <w:p w14:paraId="4249B28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一、收入支出决算总表</w:t>
      </w:r>
    </w:p>
    <w:p w14:paraId="7311509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二、收入决算表（按功能分类列示）</w:t>
      </w:r>
    </w:p>
    <w:p w14:paraId="2AC682D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三、收入决算表（按单位列示）</w:t>
      </w:r>
    </w:p>
    <w:p w14:paraId="1876178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四、支出决算表</w:t>
      </w:r>
    </w:p>
    <w:p w14:paraId="04A3941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五、财政拨款收入支出决算总表</w:t>
      </w:r>
    </w:p>
    <w:p w14:paraId="6E41C63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六、一般公共预算财政拨款支出决算表</w:t>
      </w:r>
    </w:p>
    <w:p w14:paraId="6731895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七、一般公共预算财政拨款基本支出决算表</w:t>
      </w:r>
    </w:p>
    <w:p w14:paraId="55553D3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八、政府性基金预算财政拨款收入支出决算表</w:t>
      </w:r>
    </w:p>
    <w:p w14:paraId="1FE8090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九、国有资本经营预算财政拨款收入支出决算表</w:t>
      </w:r>
    </w:p>
    <w:p w14:paraId="3E33BCD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十、财政拨款</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经费支出决算表</w:t>
      </w:r>
    </w:p>
    <w:p w14:paraId="27478E7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十一、项目支出决算表</w:t>
      </w:r>
    </w:p>
    <w:p w14:paraId="6DE8ED6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十二、关于空表的说明</w:t>
      </w:r>
    </w:p>
    <w:p w14:paraId="1B9DAD5C">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rPr>
      </w:pPr>
      <w:r>
        <w:rPr>
          <w:rFonts w:hint="eastAsia" w:ascii="Times New Roman" w:hAnsi="Times New Roman" w:eastAsia="方正小标宋简体" w:cs="方正小标宋简体"/>
          <w:kern w:val="0"/>
          <w:sz w:val="30"/>
          <w:szCs w:val="30"/>
        </w:rPr>
        <w:t>第三部分  2023年度部门决算情况说明</w:t>
      </w:r>
    </w:p>
    <w:p w14:paraId="65827D0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一、收支决算总体情况说明</w:t>
      </w:r>
    </w:p>
    <w:p w14:paraId="2244308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二、收入决算情况说明</w:t>
      </w:r>
    </w:p>
    <w:p w14:paraId="6636BA7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三、支出决算情况说明</w:t>
      </w:r>
    </w:p>
    <w:p w14:paraId="75353BC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四、财政拨款收支决算总体情况说明</w:t>
      </w:r>
    </w:p>
    <w:p w14:paraId="3B2CD4F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五、一般公共预算财政拨款支出决算情况说明</w:t>
      </w:r>
    </w:p>
    <w:p w14:paraId="721174F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六、一般公共预算财政拨款基本支出决算情况说明</w:t>
      </w:r>
    </w:p>
    <w:p w14:paraId="32E7603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七、政府性基金预算财政拨款收支决算情况说明</w:t>
      </w:r>
    </w:p>
    <w:p w14:paraId="11EBCBF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八、国有资本经营预算财政拨款收支决算情况说明</w:t>
      </w:r>
    </w:p>
    <w:p w14:paraId="196E748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九、财政拨款</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经费支出决算情况说明</w:t>
      </w:r>
    </w:p>
    <w:p w14:paraId="2025491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十、机关运行经费支出情况说明</w:t>
      </w:r>
    </w:p>
    <w:p w14:paraId="0C2F86E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十一、政府采购支出情况说明</w:t>
      </w:r>
    </w:p>
    <w:p w14:paraId="3D8A9E9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十二、国有资产占有使用情况说明</w:t>
      </w:r>
    </w:p>
    <w:p w14:paraId="02C941F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十三、预算绩效情况说明</w:t>
      </w:r>
    </w:p>
    <w:p w14:paraId="3A3DCFF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十四、教育、医疗卫生、社会保障和就业、住房保障、涉农补贴等民生支出情况说明</w:t>
      </w:r>
    </w:p>
    <w:p w14:paraId="7676C57F">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rPr>
      </w:pPr>
      <w:r>
        <w:rPr>
          <w:rFonts w:hint="eastAsia" w:ascii="Times New Roman" w:hAnsi="Times New Roman" w:eastAsia="方正小标宋简体" w:cs="方正小标宋简体"/>
          <w:kern w:val="0"/>
          <w:sz w:val="30"/>
          <w:szCs w:val="30"/>
        </w:rPr>
        <w:t>第四部分  名词解释</w:t>
      </w:r>
    </w:p>
    <w:p w14:paraId="7D8FF7D0">
      <w:pPr>
        <w:autoSpaceDE w:val="0"/>
        <w:autoSpaceDN w:val="0"/>
        <w:adjustRightInd w:val="0"/>
        <w:spacing w:line="700" w:lineRule="exact"/>
        <w:jc w:val="left"/>
        <w:rPr>
          <w:rFonts w:ascii="Times New Roman" w:hAnsi="Times New Roman" w:eastAsia="黑体" w:cs="黑体"/>
          <w:sz w:val="30"/>
          <w:szCs w:val="30"/>
          <w:lang w:val="zh-CN"/>
        </w:rPr>
      </w:pPr>
      <w:r>
        <w:rPr>
          <w:rFonts w:ascii="Times New Roman" w:hAnsi="Times New Roman" w:eastAsia="黑体" w:cs="黑体"/>
          <w:sz w:val="30"/>
          <w:szCs w:val="30"/>
          <w:lang w:val="zh-CN"/>
        </w:rPr>
        <w:br w:type="page"/>
      </w:r>
    </w:p>
    <w:p w14:paraId="2FBED06E">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rPr>
      </w:pPr>
      <w:r>
        <w:rPr>
          <w:rFonts w:hint="eastAsia" w:ascii="Times New Roman" w:hAnsi="Times New Roman" w:eastAsia="方正小标宋简体" w:cs="方正小标宋简体"/>
          <w:kern w:val="44"/>
          <w:sz w:val="44"/>
          <w:szCs w:val="44"/>
        </w:rPr>
        <w:t>第一部分  概 况</w:t>
      </w:r>
    </w:p>
    <w:p w14:paraId="714BCE7F">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一、主要职责</w:t>
      </w:r>
    </w:p>
    <w:p w14:paraId="660DA7C4">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蓟州区东施古镇成人文化技术学校主要开展科技培训与推广，人力资源开发与推介就业，实用技术与劳动力转移培训等。</w:t>
      </w:r>
    </w:p>
    <w:p w14:paraId="4E746D00">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二、机构设置</w:t>
      </w:r>
    </w:p>
    <w:p w14:paraId="118F63EA">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蓟州区东施古镇成人文化技术学校内设2个职能科室；下辖0个预算单位。纳入天津市蓟州区东施古镇成人文化技术学校2023年度部门决算编制范围的单位包括：</w:t>
      </w:r>
    </w:p>
    <w:p w14:paraId="2A28CDC2">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highlight w:val="none"/>
          <w:lang w:eastAsia="zh-CN"/>
        </w:rPr>
        <w:t>天津市</w:t>
      </w:r>
      <w:r>
        <w:rPr>
          <w:rFonts w:hint="eastAsia" w:ascii="Times New Roman" w:hAnsi="Times New Roman" w:eastAsia="仿宋_GB2312" w:cs="仿宋_GB2312"/>
          <w:sz w:val="30"/>
          <w:szCs w:val="30"/>
        </w:rPr>
        <w:t>蓟州区东施古镇成人文化技术学校</w:t>
      </w:r>
    </w:p>
    <w:p w14:paraId="106E0968">
      <w:pPr>
        <w:rPr>
          <w:rFonts w:ascii="Times New Roman" w:hAnsi="Times New Roman" w:eastAsia="黑体" w:cs="黑体"/>
          <w:sz w:val="30"/>
          <w:szCs w:val="30"/>
          <w:lang w:val="zh-CN"/>
        </w:rPr>
      </w:pPr>
      <w:r>
        <w:rPr>
          <w:rFonts w:ascii="Times New Roman" w:hAnsi="Times New Roman" w:eastAsia="黑体" w:cs="黑体"/>
          <w:sz w:val="30"/>
          <w:szCs w:val="30"/>
          <w:lang w:val="zh-CN"/>
        </w:rPr>
        <w:br w:type="page"/>
      </w:r>
    </w:p>
    <w:p w14:paraId="20724C76">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rPr>
      </w:pPr>
      <w:r>
        <w:rPr>
          <w:rFonts w:hint="eastAsia" w:ascii="Times New Roman" w:hAnsi="Times New Roman" w:eastAsia="方正小标宋简体" w:cs="方正小标宋简体"/>
          <w:kern w:val="44"/>
          <w:sz w:val="44"/>
          <w:szCs w:val="44"/>
        </w:rPr>
        <w:t>第二部分  2023年度部门决算表</w:t>
      </w:r>
    </w:p>
    <w:p w14:paraId="79AEA8F3">
      <w:pPr>
        <w:autoSpaceDE w:val="0"/>
        <w:autoSpaceDN w:val="0"/>
        <w:adjustRightInd w:val="0"/>
        <w:spacing w:line="600" w:lineRule="exact"/>
        <w:jc w:val="left"/>
        <w:rPr>
          <w:rFonts w:ascii="Times New Roman" w:hAnsi="Times New Roman" w:eastAsia="方正小标宋简体" w:cs="Times New Roman"/>
          <w:kern w:val="0"/>
          <w:sz w:val="24"/>
          <w:szCs w:val="24"/>
        </w:rPr>
      </w:pPr>
    </w:p>
    <w:p w14:paraId="664EA0AF">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一、《收入支出决算总表》</w:t>
      </w:r>
    </w:p>
    <w:p w14:paraId="76683562">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二、《收入决算表（按功能分类列示）》</w:t>
      </w:r>
    </w:p>
    <w:p w14:paraId="12E2B6B5">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三、《收入决算表（按单位列示）》</w:t>
      </w:r>
    </w:p>
    <w:p w14:paraId="503DC71F">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四、《支出决算表》</w:t>
      </w:r>
    </w:p>
    <w:p w14:paraId="2BFBC928">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五、《财政拨款收入支出决算总表》</w:t>
      </w:r>
    </w:p>
    <w:p w14:paraId="70EFD515">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六、《一般公共预算财政拨款支出决算表》</w:t>
      </w:r>
    </w:p>
    <w:p w14:paraId="6163F2FC">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七、《一般公共预算财政拨款基本支出决算表》</w:t>
      </w:r>
    </w:p>
    <w:p w14:paraId="73C9216F">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八、《政府性基金预算财政拨款收入支出决算表》</w:t>
      </w:r>
    </w:p>
    <w:p w14:paraId="596E323B">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九、《国有资本经营预算财政拨款收入支出决算表》</w:t>
      </w:r>
    </w:p>
    <w:p w14:paraId="11CB066B">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十、《财政拨款</w:t>
      </w:r>
      <w:r>
        <w:rPr>
          <w:rFonts w:ascii="Times New Roman" w:hAnsi="Times New Roman" w:eastAsia="黑体" w:cs="黑体"/>
          <w:kern w:val="0"/>
          <w:sz w:val="30"/>
          <w:szCs w:val="30"/>
        </w:rPr>
        <w:t>“</w:t>
      </w:r>
      <w:r>
        <w:rPr>
          <w:rFonts w:hint="eastAsia" w:ascii="Times New Roman" w:hAnsi="Times New Roman" w:eastAsia="黑体" w:cs="黑体"/>
          <w:kern w:val="0"/>
          <w:sz w:val="30"/>
          <w:szCs w:val="30"/>
        </w:rPr>
        <w:t>三公</w:t>
      </w:r>
      <w:r>
        <w:rPr>
          <w:rFonts w:ascii="Times New Roman" w:hAnsi="Times New Roman" w:eastAsia="黑体" w:cs="黑体"/>
          <w:kern w:val="0"/>
          <w:sz w:val="30"/>
          <w:szCs w:val="30"/>
        </w:rPr>
        <w:t>”</w:t>
      </w:r>
      <w:r>
        <w:rPr>
          <w:rFonts w:hint="eastAsia" w:ascii="Times New Roman" w:hAnsi="Times New Roman" w:eastAsia="黑体" w:cs="黑体"/>
          <w:kern w:val="0"/>
          <w:sz w:val="30"/>
          <w:szCs w:val="30"/>
        </w:rPr>
        <w:t>经费支出决算表》</w:t>
      </w:r>
    </w:p>
    <w:p w14:paraId="2648C2BA">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十一、《项目支出决算表》</w:t>
      </w:r>
      <w:r>
        <w:rPr>
          <w:rFonts w:ascii="Times New Roman" w:hAnsi="Times New Roman" w:eastAsia="楷体" w:cs="Times New Roman"/>
          <w:kern w:val="0"/>
          <w:sz w:val="24"/>
          <w:szCs w:val="24"/>
        </w:rPr>
        <w:br w:type="page"/>
      </w:r>
      <w:r>
        <w:rPr>
          <w:rFonts w:hint="eastAsia" w:ascii="Times New Roman" w:hAnsi="Times New Roman" w:eastAsia="黑体" w:cs="黑体"/>
          <w:b/>
          <w:bCs/>
          <w:kern w:val="0"/>
          <w:sz w:val="30"/>
          <w:szCs w:val="30"/>
        </w:rPr>
        <w:t>十二、关于空表的说明</w:t>
      </w:r>
    </w:p>
    <w:p w14:paraId="2B6B9BFC">
      <w:pPr>
        <w:autoSpaceDE w:val="0"/>
        <w:autoSpaceDN w:val="0"/>
        <w:adjustRightInd w:val="0"/>
        <w:spacing w:line="600" w:lineRule="exact"/>
        <w:ind w:firstLine="601"/>
        <w:rPr>
          <w:rFonts w:ascii="Times New Roman" w:hAnsi="Times New Roman" w:eastAsia="仿宋_GB2312" w:cs="仿宋_GB2312"/>
          <w:sz w:val="30"/>
          <w:szCs w:val="30"/>
        </w:rPr>
      </w:pPr>
      <w:r>
        <w:rPr>
          <w:rFonts w:hint="eastAsia" w:ascii="Times New Roman" w:hAnsi="Times New Roman" w:eastAsia="仿宋_GB2312" w:cs="仿宋_GB2312"/>
          <w:sz w:val="30"/>
          <w:szCs w:val="30"/>
        </w:rPr>
        <w:t>1.天津市蓟州区东施古镇成人文化技术学校2023年度政府性基金预算财政拨款收入支出决算表为空表。</w:t>
      </w:r>
    </w:p>
    <w:p w14:paraId="1169E791">
      <w:pPr>
        <w:autoSpaceDE w:val="0"/>
        <w:autoSpaceDN w:val="0"/>
        <w:adjustRightInd w:val="0"/>
        <w:spacing w:line="600" w:lineRule="exact"/>
        <w:ind w:firstLine="601"/>
        <w:rPr>
          <w:rFonts w:ascii="Times New Roman" w:hAnsi="Times New Roman" w:eastAsia="仿宋_GB2312" w:cs="仿宋_GB2312"/>
          <w:sz w:val="30"/>
          <w:szCs w:val="30"/>
        </w:rPr>
      </w:pPr>
      <w:r>
        <w:rPr>
          <w:rFonts w:hint="eastAsia" w:ascii="Times New Roman" w:hAnsi="Times New Roman" w:eastAsia="仿宋_GB2312" w:cs="仿宋_GB2312"/>
          <w:sz w:val="30"/>
          <w:szCs w:val="30"/>
        </w:rPr>
        <w:t>2.天津市蓟州区东施古镇成人文化技术学校2023年度国有资本经营预算财政拨款收入支出决算表为空表。</w:t>
      </w:r>
    </w:p>
    <w:p w14:paraId="636D00E3">
      <w:pPr>
        <w:keepNext w:val="0"/>
        <w:keepLines w:val="0"/>
        <w:pageBreakBefore w:val="0"/>
        <w:widowControl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rPr>
        <w:t>3.天津市蓟州区东施古镇成人文化技术学校2023</w:t>
      </w:r>
      <w:r>
        <w:rPr>
          <w:rFonts w:hint="eastAsia" w:ascii="Times New Roman" w:hAnsi="Times New Roman" w:eastAsia="仿宋_GB2312" w:cs="仿宋_GB2312"/>
          <w:sz w:val="30"/>
          <w:szCs w:val="30"/>
          <w:highlight w:val="none"/>
          <w:lang w:eastAsia="zh-CN"/>
        </w:rPr>
        <w:t>年度财政拨款“三公”经费支出决算表为空表。</w:t>
      </w:r>
    </w:p>
    <w:p w14:paraId="7F1A55B3">
      <w:pPr>
        <w:autoSpaceDE w:val="0"/>
        <w:autoSpaceDN w:val="0"/>
        <w:adjustRightInd w:val="0"/>
        <w:spacing w:line="600" w:lineRule="exact"/>
        <w:ind w:firstLine="601"/>
        <w:rPr>
          <w:rFonts w:ascii="Times New Roman" w:hAnsi="Times New Roman" w:eastAsia="仿宋_GB2312" w:cs="仿宋_GB2312"/>
          <w:sz w:val="30"/>
          <w:szCs w:val="30"/>
        </w:rPr>
      </w:pPr>
    </w:p>
    <w:p w14:paraId="3DBD29D6">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rPr>
      </w:pPr>
      <w:r>
        <w:rPr>
          <w:rFonts w:hint="eastAsia" w:ascii="Times New Roman" w:hAnsi="Times New Roman" w:eastAsia="方正小标宋简体" w:cs="方正小标宋简体"/>
          <w:kern w:val="44"/>
          <w:sz w:val="44"/>
          <w:szCs w:val="44"/>
        </w:rPr>
        <w:t>第三部分  2023年度部门决算情况说明</w:t>
      </w:r>
    </w:p>
    <w:p w14:paraId="33D848A2">
      <w:pPr>
        <w:autoSpaceDE w:val="0"/>
        <w:autoSpaceDN w:val="0"/>
        <w:adjustRightInd w:val="0"/>
        <w:spacing w:line="580" w:lineRule="exact"/>
        <w:ind w:firstLine="600"/>
        <w:jc w:val="left"/>
        <w:rPr>
          <w:rFonts w:ascii="Times New Roman" w:hAnsi="Times New Roman" w:eastAsia="黑体" w:cs="黑体"/>
          <w:sz w:val="30"/>
          <w:szCs w:val="30"/>
          <w:lang w:val="zh-CN"/>
        </w:rPr>
      </w:pPr>
    </w:p>
    <w:p w14:paraId="4E44DBE2">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lang w:val="zh-CN"/>
        </w:rPr>
      </w:pPr>
      <w:r>
        <w:rPr>
          <w:rFonts w:hint="eastAsia" w:ascii="Times New Roman" w:hAnsi="Times New Roman" w:eastAsia="黑体" w:cs="黑体"/>
          <w:b/>
          <w:bCs/>
          <w:kern w:val="0"/>
          <w:sz w:val="30"/>
          <w:szCs w:val="30"/>
          <w:lang w:val="zh-CN"/>
        </w:rPr>
        <w:t>一、收入支出决算总体情况说明</w:t>
      </w:r>
    </w:p>
    <w:p w14:paraId="6D842FE7">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lang w:val="zh-CN"/>
        </w:rPr>
        <w:t>天津市蓟州区东施古镇成人文化技术学校2023年度收入、支出决算总计</w:t>
      </w:r>
      <w:r>
        <w:rPr>
          <w:rFonts w:hint="eastAsia" w:ascii="Times New Roman" w:hAnsi="Times New Roman" w:eastAsia="仿宋_GB2312" w:cs="仿宋_GB2312"/>
          <w:sz w:val="30"/>
          <w:szCs w:val="30"/>
        </w:rPr>
        <w:t>849,485.80元，与2022年度相比，收、支总计各减少109,569.34元，下降11.42%，</w:t>
      </w:r>
      <w:r>
        <w:rPr>
          <w:rFonts w:hint="eastAsia" w:ascii="Times New Roman" w:hAnsi="Times New Roman" w:eastAsia="仿宋_GB2312" w:cs="仿宋_GB2312"/>
          <w:sz w:val="30"/>
          <w:szCs w:val="30"/>
          <w:lang w:val="zh-CN"/>
        </w:rPr>
        <w:t>主要原因是</w:t>
      </w:r>
      <w:r>
        <w:rPr>
          <w:rFonts w:hint="eastAsia" w:ascii="Times New Roman" w:hAnsi="Times New Roman" w:eastAsia="仿宋_GB2312" w:cs="仿宋_GB2312"/>
          <w:sz w:val="30"/>
          <w:szCs w:val="30"/>
        </w:rPr>
        <w:t>：教师退休，人员减少。</w:t>
      </w:r>
    </w:p>
    <w:p w14:paraId="0871E260">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lang w:val="zh-CN"/>
        </w:rPr>
        <w:t>二、</w:t>
      </w:r>
      <w:r>
        <w:rPr>
          <w:rFonts w:hint="eastAsia" w:ascii="Times New Roman" w:hAnsi="Times New Roman" w:eastAsia="黑体" w:cs="黑体"/>
          <w:b/>
          <w:bCs/>
          <w:kern w:val="0"/>
          <w:sz w:val="30"/>
          <w:szCs w:val="30"/>
        </w:rPr>
        <w:t>收入决算情况</w:t>
      </w:r>
      <w:r>
        <w:rPr>
          <w:rFonts w:hint="eastAsia" w:ascii="Times New Roman" w:hAnsi="Times New Roman" w:eastAsia="黑体" w:cs="黑体"/>
          <w:b/>
          <w:bCs/>
          <w:kern w:val="0"/>
          <w:sz w:val="30"/>
          <w:szCs w:val="30"/>
          <w:lang w:val="zh-CN"/>
        </w:rPr>
        <w:t>说明</w:t>
      </w:r>
    </w:p>
    <w:p w14:paraId="6EB7E5C7">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sz w:val="30"/>
          <w:szCs w:val="30"/>
        </w:rPr>
        <w:t>天津市蓟州区东施古镇成人文化技术学校</w:t>
      </w:r>
      <w:r>
        <w:rPr>
          <w:rFonts w:hint="eastAsia" w:ascii="Times New Roman" w:hAnsi="Times New Roman" w:eastAsia="仿宋_GB2312" w:cs="Times New Roman"/>
          <w:sz w:val="30"/>
          <w:szCs w:val="30"/>
        </w:rPr>
        <w:t>2023</w:t>
      </w:r>
      <w:r>
        <w:rPr>
          <w:rFonts w:hint="eastAsia" w:ascii="Times New Roman" w:hAnsi="Times New Roman" w:eastAsia="仿宋_GB2312" w:cs="仿宋_GB2312"/>
          <w:sz w:val="30"/>
          <w:szCs w:val="30"/>
          <w:lang w:val="zh-CN"/>
        </w:rPr>
        <w:t>年度本年收入合计</w:t>
      </w:r>
      <w:r>
        <w:rPr>
          <w:rFonts w:hint="eastAsia" w:ascii="Times New Roman" w:hAnsi="Times New Roman" w:eastAsia="仿宋_GB2312" w:cs="Times New Roman"/>
          <w:sz w:val="30"/>
          <w:szCs w:val="30"/>
        </w:rPr>
        <w:t>849,485.80</w:t>
      </w:r>
      <w:r>
        <w:rPr>
          <w:rFonts w:hint="eastAsia" w:ascii="Times New Roman" w:hAnsi="Times New Roman" w:eastAsia="仿宋_GB2312" w:cs="仿宋_GB2312"/>
          <w:sz w:val="30"/>
          <w:szCs w:val="30"/>
        </w:rPr>
        <w:t>元，与</w:t>
      </w:r>
      <w:r>
        <w:rPr>
          <w:rFonts w:hint="eastAsia" w:ascii="Times New Roman" w:hAnsi="Times New Roman" w:eastAsia="仿宋_GB2312" w:cs="Times New Roman"/>
          <w:sz w:val="30"/>
          <w:szCs w:val="30"/>
        </w:rPr>
        <w:t>2022</w:t>
      </w:r>
      <w:r>
        <w:rPr>
          <w:rFonts w:hint="eastAsia" w:ascii="Times New Roman" w:hAnsi="Times New Roman" w:eastAsia="仿宋_GB2312" w:cs="仿宋_GB2312"/>
          <w:sz w:val="30"/>
          <w:szCs w:val="30"/>
        </w:rPr>
        <w:t>年度相比减少109,569.34元，</w:t>
      </w:r>
      <w:r>
        <w:rPr>
          <w:rFonts w:hint="eastAsia" w:ascii="Times New Roman" w:hAnsi="Times New Roman" w:eastAsia="仿宋_GB2312" w:cs="仿宋_GB2312"/>
          <w:kern w:val="0"/>
          <w:sz w:val="30"/>
          <w:szCs w:val="30"/>
          <w:lang w:val="zh-CN"/>
        </w:rPr>
        <w:t>主要原因是</w:t>
      </w:r>
      <w:r>
        <w:rPr>
          <w:rFonts w:hint="eastAsia" w:ascii="Times New Roman" w:hAnsi="Times New Roman" w:eastAsia="仿宋_GB2312" w:cs="仿宋_GB2312"/>
          <w:kern w:val="0"/>
          <w:sz w:val="30"/>
          <w:szCs w:val="30"/>
        </w:rPr>
        <w:t>：教师退休，人员减少。</w:t>
      </w:r>
      <w:r>
        <w:rPr>
          <w:rFonts w:hint="eastAsia" w:ascii="Times New Roman" w:hAnsi="Times New Roman" w:eastAsia="仿宋_GB2312" w:cs="仿宋_GB2312"/>
          <w:sz w:val="30"/>
          <w:szCs w:val="30"/>
        </w:rPr>
        <w:t>其中：</w:t>
      </w:r>
      <w:r>
        <w:rPr>
          <w:rFonts w:ascii="Times New Roman" w:hAnsi="Times New Roman" w:eastAsia="仿宋_GB2312" w:cs="仿宋_GB2312"/>
          <w:sz w:val="30"/>
          <w:szCs w:val="30"/>
          <w:lang w:val="zh-CN"/>
        </w:rPr>
        <w:t>一般公共预算财政拨款收入</w:t>
      </w:r>
      <w:r>
        <w:rPr>
          <w:rFonts w:hint="eastAsia" w:ascii="Times New Roman" w:hAnsi="Times New Roman" w:eastAsia="仿宋_GB2312" w:cs="Times New Roman"/>
          <w:sz w:val="30"/>
          <w:szCs w:val="30"/>
        </w:rPr>
        <w:t>849,485.80</w:t>
      </w:r>
      <w:r>
        <w:rPr>
          <w:rFonts w:hint="eastAsia" w:ascii="Times New Roman" w:hAnsi="Times New Roman" w:eastAsia="仿宋_GB2312" w:cs="仿宋_GB2312"/>
          <w:sz w:val="30"/>
          <w:szCs w:val="30"/>
          <w:lang w:val="zh-CN"/>
        </w:rPr>
        <w:t>元</w:t>
      </w:r>
      <w:r>
        <w:rPr>
          <w:rFonts w:ascii="Times New Roman" w:hAnsi="Times New Roman" w:eastAsia="仿宋_GB2312" w:cs="仿宋_GB2312"/>
          <w:sz w:val="30"/>
          <w:szCs w:val="30"/>
          <w:lang w:val="zh-CN"/>
        </w:rPr>
        <w:t>，占</w:t>
      </w:r>
      <w:r>
        <w:rPr>
          <w:rFonts w:hint="eastAsia" w:ascii="Times New Roman" w:hAnsi="Times New Roman" w:eastAsia="仿宋_GB2312" w:cs="Times New Roman"/>
          <w:sz w:val="30"/>
          <w:szCs w:val="30"/>
        </w:rPr>
        <w:t>100.0</w:t>
      </w:r>
      <w:r>
        <w:rPr>
          <w:rFonts w:hint="eastAsia" w:ascii="Times New Roman" w:hAnsi="Times New Roman" w:eastAsia="宋体" w:cs="Times New Roman"/>
          <w:sz w:val="30"/>
          <w:szCs w:val="30"/>
        </w:rPr>
        <w:t>%；</w:t>
      </w:r>
      <w:r>
        <w:rPr>
          <w:rFonts w:ascii="Times New Roman" w:hAnsi="Times New Roman" w:eastAsia="仿宋_GB2312" w:cs="仿宋_GB2312"/>
          <w:sz w:val="30"/>
          <w:szCs w:val="30"/>
          <w:lang w:val="zh-CN"/>
        </w:rPr>
        <w:t>政府性基金预算财政拨款收入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国有资本经营预算财政拨款收入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财政专户管理资金收入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事业收入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事业单位经营收入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上级补助收入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eastAsia="仿宋_GB2312"/>
          <w:sz w:val="30"/>
          <w:szCs w:val="30"/>
        </w:rPr>
        <w:t>附属单位上缴收入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其他收入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p>
    <w:p w14:paraId="075D4E6A">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lang w:val="zh-CN"/>
        </w:rPr>
        <w:t>三、支出</w:t>
      </w:r>
      <w:r>
        <w:rPr>
          <w:rFonts w:hint="eastAsia" w:ascii="Times New Roman" w:hAnsi="Times New Roman" w:eastAsia="黑体" w:cs="黑体"/>
          <w:b/>
          <w:bCs/>
          <w:kern w:val="0"/>
          <w:sz w:val="30"/>
          <w:szCs w:val="30"/>
        </w:rPr>
        <w:t>决算情况说明</w:t>
      </w:r>
    </w:p>
    <w:p w14:paraId="4E278A98">
      <w:pPr>
        <w:autoSpaceDE w:val="0"/>
        <w:autoSpaceDN w:val="0"/>
        <w:adjustRightInd w:val="0"/>
        <w:spacing w:line="58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sz w:val="30"/>
          <w:szCs w:val="30"/>
        </w:rPr>
        <w:t>天津市蓟州区东施古镇成人文化技术学校</w:t>
      </w:r>
      <w:r>
        <w:rPr>
          <w:rFonts w:hint="eastAsia" w:ascii="Times New Roman" w:hAnsi="Times New Roman" w:eastAsia="宋体" w:cs="宋体"/>
          <w:sz w:val="30"/>
          <w:szCs w:val="30"/>
        </w:rPr>
        <w:t>2023</w:t>
      </w:r>
      <w:r>
        <w:rPr>
          <w:rFonts w:hint="eastAsia" w:ascii="Times New Roman" w:hAnsi="Times New Roman" w:eastAsia="仿宋_GB2312" w:cs="仿宋_GB2312"/>
          <w:sz w:val="30"/>
          <w:szCs w:val="30"/>
        </w:rPr>
        <w:t>年度本年支出合计849,485.80元，与</w:t>
      </w:r>
      <w:r>
        <w:rPr>
          <w:rFonts w:hint="eastAsia" w:ascii="Times New Roman" w:hAnsi="Times New Roman" w:eastAsia="仿宋_GB2312" w:cs="Times New Roman"/>
          <w:sz w:val="30"/>
          <w:szCs w:val="30"/>
        </w:rPr>
        <w:t>2022</w:t>
      </w:r>
      <w:r>
        <w:rPr>
          <w:rFonts w:hint="eastAsia" w:ascii="Times New Roman" w:hAnsi="Times New Roman" w:eastAsia="仿宋_GB2312" w:cs="仿宋_GB2312"/>
          <w:sz w:val="30"/>
          <w:szCs w:val="30"/>
        </w:rPr>
        <w:t>年度相比减少109,569.34元，</w:t>
      </w:r>
      <w:r>
        <w:rPr>
          <w:rFonts w:hint="eastAsia" w:ascii="Times New Roman" w:hAnsi="Times New Roman" w:eastAsia="仿宋_GB2312" w:cs="仿宋_GB2312"/>
          <w:sz w:val="30"/>
          <w:szCs w:val="30"/>
          <w:lang w:val="zh-CN"/>
        </w:rPr>
        <w:t>主要原因是</w:t>
      </w:r>
      <w:r>
        <w:rPr>
          <w:rFonts w:hint="eastAsia" w:ascii="Times New Roman" w:hAnsi="Times New Roman" w:eastAsia="仿宋_GB2312" w:cs="仿宋_GB2312"/>
          <w:sz w:val="30"/>
          <w:szCs w:val="30"/>
        </w:rPr>
        <w:t>：</w:t>
      </w:r>
      <w:r>
        <w:rPr>
          <w:rFonts w:hint="eastAsia" w:ascii="Times New Roman" w:hAnsi="Times New Roman" w:eastAsia="仿宋_GB2312" w:cs="仿宋_GB2312"/>
          <w:kern w:val="0"/>
          <w:sz w:val="30"/>
          <w:szCs w:val="30"/>
        </w:rPr>
        <w:t>教师退休，人员减少。</w:t>
      </w:r>
      <w:r>
        <w:rPr>
          <w:rFonts w:hint="eastAsia" w:ascii="Times New Roman" w:hAnsi="Times New Roman" w:eastAsia="仿宋_GB2312" w:cs="仿宋_GB2312"/>
          <w:sz w:val="30"/>
          <w:szCs w:val="30"/>
        </w:rPr>
        <w:t>其中：</w:t>
      </w:r>
      <w:r>
        <w:rPr>
          <w:rFonts w:ascii="Times New Roman" w:hAnsi="Times New Roman" w:eastAsia="仿宋_GB2312" w:cs="仿宋_GB2312"/>
          <w:sz w:val="30"/>
          <w:szCs w:val="30"/>
        </w:rPr>
        <w:t>基本支出</w:t>
      </w:r>
      <w:r>
        <w:rPr>
          <w:rFonts w:hint="eastAsia" w:ascii="Times New Roman" w:hAnsi="Times New Roman" w:eastAsia="仿宋_GB2312" w:cs="仿宋_GB2312"/>
          <w:sz w:val="30"/>
          <w:szCs w:val="30"/>
        </w:rPr>
        <w:t>849,485.80元</w:t>
      </w:r>
      <w:r>
        <w:rPr>
          <w:rFonts w:ascii="Times New Roman" w:hAnsi="Times New Roman" w:eastAsia="仿宋_GB2312" w:cs="仿宋_GB2312"/>
          <w:sz w:val="30"/>
          <w:szCs w:val="30"/>
        </w:rPr>
        <w:t>，</w:t>
      </w:r>
      <w:r>
        <w:rPr>
          <w:rFonts w:hint="eastAsia" w:ascii="Times New Roman" w:hAnsi="Times New Roman" w:eastAsia="仿宋_GB2312" w:cs="仿宋_GB2312"/>
          <w:sz w:val="30"/>
          <w:szCs w:val="30"/>
        </w:rPr>
        <w:t>占100.0%；</w:t>
      </w:r>
      <w:r>
        <w:rPr>
          <w:rFonts w:ascii="Times New Roman" w:hAnsi="Times New Roman" w:eastAsia="仿宋_GB2312" w:cs="仿宋_GB2312"/>
          <w:sz w:val="30"/>
          <w:szCs w:val="30"/>
        </w:rPr>
        <w:t>项目支出</w:t>
      </w:r>
      <w:r>
        <w:rPr>
          <w:rFonts w:hint="eastAsia" w:ascii="Times New Roman" w:hAnsi="Times New Roman" w:eastAsia="仿宋_GB2312" w:cs="仿宋_GB2312"/>
          <w:sz w:val="30"/>
          <w:szCs w:val="30"/>
        </w:rPr>
        <w:t>0.00元</w:t>
      </w:r>
      <w:r>
        <w:rPr>
          <w:rFonts w:ascii="Times New Roman" w:hAnsi="Times New Roman" w:eastAsia="仿宋_GB2312" w:cs="仿宋_GB2312"/>
          <w:sz w:val="30"/>
          <w:szCs w:val="30"/>
        </w:rPr>
        <w:t>，</w:t>
      </w:r>
      <w:r>
        <w:rPr>
          <w:rFonts w:hint="eastAsia" w:ascii="Times New Roman" w:hAnsi="Times New Roman" w:eastAsia="仿宋_GB2312" w:cs="仿宋_GB2312"/>
          <w:sz w:val="30"/>
          <w:szCs w:val="30"/>
        </w:rPr>
        <w:t>占0.0%；</w:t>
      </w:r>
      <w:r>
        <w:rPr>
          <w:rFonts w:ascii="Times New Roman" w:hAnsi="Times New Roman" w:eastAsia="仿宋_GB2312" w:cs="仿宋_GB2312"/>
          <w:sz w:val="30"/>
          <w:szCs w:val="30"/>
        </w:rPr>
        <w:t>上缴上级支出</w:t>
      </w:r>
      <w:r>
        <w:rPr>
          <w:rFonts w:hint="eastAsia" w:ascii="Times New Roman" w:hAnsi="Times New Roman" w:eastAsia="仿宋_GB2312" w:cs="仿宋_GB2312"/>
          <w:sz w:val="30"/>
          <w:szCs w:val="30"/>
        </w:rPr>
        <w:t>0.00元</w:t>
      </w:r>
      <w:r>
        <w:rPr>
          <w:rFonts w:ascii="Times New Roman" w:hAnsi="Times New Roman" w:eastAsia="仿宋_GB2312" w:cs="仿宋_GB2312"/>
          <w:sz w:val="30"/>
          <w:szCs w:val="30"/>
        </w:rPr>
        <w:t>，</w:t>
      </w:r>
      <w:r>
        <w:rPr>
          <w:rFonts w:hint="eastAsia" w:ascii="Times New Roman" w:hAnsi="Times New Roman" w:eastAsia="仿宋_GB2312" w:cs="仿宋_GB2312"/>
          <w:sz w:val="30"/>
          <w:szCs w:val="30"/>
        </w:rPr>
        <w:t>占0.0%；</w:t>
      </w:r>
      <w:r>
        <w:rPr>
          <w:rFonts w:ascii="Times New Roman" w:hAnsi="Times New Roman" w:eastAsia="仿宋_GB2312" w:cs="仿宋_GB2312"/>
          <w:sz w:val="30"/>
          <w:szCs w:val="30"/>
        </w:rPr>
        <w:t>经营支出</w:t>
      </w:r>
      <w:r>
        <w:rPr>
          <w:rFonts w:hint="eastAsia" w:ascii="Times New Roman" w:hAnsi="Times New Roman" w:eastAsia="仿宋_GB2312" w:cs="仿宋_GB2312"/>
          <w:sz w:val="30"/>
          <w:szCs w:val="30"/>
        </w:rPr>
        <w:t>0.00元</w:t>
      </w:r>
      <w:r>
        <w:rPr>
          <w:rFonts w:ascii="Times New Roman" w:hAnsi="Times New Roman" w:eastAsia="仿宋_GB2312" w:cs="仿宋_GB2312"/>
          <w:sz w:val="30"/>
          <w:szCs w:val="30"/>
        </w:rPr>
        <w:t>，</w:t>
      </w:r>
      <w:r>
        <w:rPr>
          <w:rFonts w:hint="eastAsia" w:ascii="Times New Roman" w:hAnsi="Times New Roman" w:eastAsia="仿宋_GB2312" w:cs="仿宋_GB2312"/>
          <w:sz w:val="30"/>
          <w:szCs w:val="30"/>
        </w:rPr>
        <w:t>占0.0%；</w:t>
      </w:r>
      <w:r>
        <w:rPr>
          <w:rFonts w:ascii="Times New Roman" w:hAnsi="Times New Roman" w:eastAsia="仿宋_GB2312" w:cs="仿宋_GB2312"/>
          <w:sz w:val="30"/>
          <w:szCs w:val="30"/>
        </w:rPr>
        <w:t>对附属单位补助支出</w:t>
      </w:r>
      <w:r>
        <w:rPr>
          <w:rFonts w:hint="eastAsia" w:ascii="Times New Roman" w:hAnsi="Times New Roman" w:eastAsia="仿宋_GB2312" w:cs="仿宋_GB2312"/>
          <w:sz w:val="30"/>
          <w:szCs w:val="30"/>
        </w:rPr>
        <w:t>0.00元</w:t>
      </w:r>
      <w:r>
        <w:rPr>
          <w:rFonts w:ascii="Times New Roman" w:hAnsi="Times New Roman" w:eastAsia="仿宋_GB2312" w:cs="仿宋_GB2312"/>
          <w:sz w:val="30"/>
          <w:szCs w:val="30"/>
        </w:rPr>
        <w:t>，</w:t>
      </w:r>
      <w:r>
        <w:rPr>
          <w:rFonts w:hint="eastAsia" w:ascii="Times New Roman" w:hAnsi="Times New Roman" w:eastAsia="仿宋_GB2312" w:cs="仿宋_GB2312"/>
          <w:sz w:val="30"/>
          <w:szCs w:val="30"/>
        </w:rPr>
        <w:t>占0.0%。</w:t>
      </w:r>
    </w:p>
    <w:p w14:paraId="036F535E">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lang w:val="zh-CN"/>
        </w:rPr>
      </w:pPr>
      <w:r>
        <w:rPr>
          <w:rFonts w:hint="eastAsia" w:ascii="Times New Roman" w:hAnsi="Times New Roman" w:eastAsia="黑体" w:cs="黑体"/>
          <w:b/>
          <w:bCs/>
          <w:kern w:val="0"/>
          <w:sz w:val="30"/>
          <w:szCs w:val="30"/>
          <w:lang w:val="zh-CN"/>
        </w:rPr>
        <w:t>四、财政拨款收支决算总体情况说明</w:t>
      </w:r>
    </w:p>
    <w:p w14:paraId="7F6C25AD">
      <w:pPr>
        <w:autoSpaceDE w:val="0"/>
        <w:autoSpaceDN w:val="0"/>
        <w:adjustRightInd w:val="0"/>
        <w:spacing w:line="58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天津市蓟州区东施古镇成人文化技术学校</w:t>
      </w:r>
      <w:r>
        <w:rPr>
          <w:rFonts w:hint="eastAsia" w:ascii="Times New Roman" w:hAnsi="Times New Roman" w:eastAsia="宋体" w:cs="宋体"/>
          <w:sz w:val="30"/>
          <w:szCs w:val="30"/>
        </w:rPr>
        <w:t>2023</w:t>
      </w:r>
      <w:r>
        <w:rPr>
          <w:rFonts w:hint="eastAsia" w:ascii="Times New Roman" w:hAnsi="Times New Roman" w:eastAsia="仿宋_GB2312" w:cs="仿宋_GB2312"/>
          <w:sz w:val="30"/>
          <w:szCs w:val="30"/>
        </w:rPr>
        <w:t>年度财政拨款收入、支出决算总计</w:t>
      </w:r>
      <w:r>
        <w:rPr>
          <w:rFonts w:hint="eastAsia" w:ascii="Times New Roman" w:hAnsi="Times New Roman" w:eastAsia="仿宋_GB2312" w:cs="Times New Roman"/>
          <w:sz w:val="30"/>
          <w:szCs w:val="30"/>
          <w:lang w:val="zh-CN"/>
        </w:rPr>
        <w:t>849,485.80</w:t>
      </w:r>
      <w:r>
        <w:rPr>
          <w:rFonts w:hint="eastAsia" w:ascii="Times New Roman" w:hAnsi="Times New Roman" w:eastAsia="仿宋_GB2312" w:cs="仿宋_GB2312"/>
          <w:sz w:val="30"/>
          <w:szCs w:val="30"/>
        </w:rPr>
        <w:t>元，与</w:t>
      </w:r>
      <w:r>
        <w:rPr>
          <w:rFonts w:hint="eastAsia" w:ascii="Times New Roman" w:hAnsi="Times New Roman" w:eastAsia="仿宋_GB2312" w:cs="Times New Roman"/>
          <w:sz w:val="30"/>
          <w:szCs w:val="30"/>
        </w:rPr>
        <w:t>2022</w:t>
      </w:r>
      <w:r>
        <w:rPr>
          <w:rFonts w:hint="eastAsia" w:ascii="Times New Roman" w:hAnsi="Times New Roman" w:eastAsia="仿宋_GB2312" w:cs="仿宋_GB2312"/>
          <w:sz w:val="30"/>
          <w:szCs w:val="30"/>
        </w:rPr>
        <w:t>年度相比，财政拨款收、支总计各减少109,569.34元，下降11.42</w:t>
      </w:r>
      <w:r>
        <w:rPr>
          <w:rFonts w:hint="eastAsia" w:ascii="Times New Roman" w:hAnsi="Times New Roman" w:eastAsia="仿宋_GB2312" w:cs="Times New Roman"/>
          <w:sz w:val="30"/>
          <w:szCs w:val="30"/>
        </w:rPr>
        <w:t>%</w:t>
      </w:r>
      <w:r>
        <w:rPr>
          <w:rFonts w:hint="eastAsia" w:ascii="Times New Roman" w:hAnsi="Times New Roman" w:eastAsia="仿宋_GB2312" w:cs="仿宋_GB2312"/>
          <w:sz w:val="30"/>
          <w:szCs w:val="30"/>
        </w:rPr>
        <w:t>，</w:t>
      </w:r>
      <w:r>
        <w:rPr>
          <w:rFonts w:hint="eastAsia" w:ascii="Times New Roman" w:hAnsi="Times New Roman" w:eastAsia="仿宋_GB2312" w:cs="仿宋_GB2312"/>
          <w:sz w:val="30"/>
          <w:szCs w:val="30"/>
          <w:lang w:val="zh-CN"/>
        </w:rPr>
        <w:t>主要原因是：</w:t>
      </w:r>
      <w:r>
        <w:rPr>
          <w:rFonts w:hint="eastAsia" w:ascii="Times New Roman" w:hAnsi="Times New Roman" w:eastAsia="仿宋_GB2312" w:cs="仿宋_GB2312"/>
          <w:sz w:val="30"/>
          <w:szCs w:val="30"/>
        </w:rPr>
        <w:t>教师退休，人员减少。</w:t>
      </w:r>
    </w:p>
    <w:p w14:paraId="5814783A">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lang w:val="zh-CN"/>
        </w:rPr>
      </w:pPr>
      <w:r>
        <w:rPr>
          <w:rFonts w:hint="eastAsia" w:ascii="Times New Roman" w:hAnsi="Times New Roman" w:eastAsia="黑体" w:cs="黑体"/>
          <w:b/>
          <w:bCs/>
          <w:kern w:val="0"/>
          <w:sz w:val="30"/>
          <w:szCs w:val="30"/>
          <w:lang w:val="zh-CN"/>
        </w:rPr>
        <w:t>五、一般公共预算财政拨款支出决算情况说明</w:t>
      </w:r>
    </w:p>
    <w:p w14:paraId="78D5E8C0">
      <w:pPr>
        <w:autoSpaceDE w:val="0"/>
        <w:autoSpaceDN w:val="0"/>
        <w:adjustRightInd w:val="0"/>
        <w:spacing w:line="600" w:lineRule="exact"/>
        <w:ind w:left="480"/>
        <w:jc w:val="left"/>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（一）总体情况</w:t>
      </w:r>
    </w:p>
    <w:p w14:paraId="5E612E90">
      <w:pPr>
        <w:autoSpaceDE w:val="0"/>
        <w:autoSpaceDN w:val="0"/>
        <w:adjustRightInd w:val="0"/>
        <w:spacing w:line="600" w:lineRule="exact"/>
        <w:ind w:firstLine="72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天津市蓟州区东施古镇成人文化技术学校2023年度部门决算一般公共预算财政拨款支出</w:t>
      </w:r>
      <w:r>
        <w:rPr>
          <w:rFonts w:hint="eastAsia" w:ascii="Times New Roman" w:hAnsi="Times New Roman" w:eastAsia="仿宋_GB2312" w:cs="仿宋_GB2312"/>
          <w:sz w:val="30"/>
          <w:szCs w:val="30"/>
          <w:lang w:val="zh-CN"/>
        </w:rPr>
        <w:t>合</w:t>
      </w:r>
      <w:r>
        <w:rPr>
          <w:rFonts w:hint="eastAsia" w:ascii="Times New Roman" w:hAnsi="Times New Roman" w:eastAsia="仿宋_GB2312" w:cs="仿宋_GB2312"/>
          <w:sz w:val="30"/>
          <w:szCs w:val="30"/>
        </w:rPr>
        <w:t>计849,485.80元，占本年支出合计的100.0%，与2022年度相比，一般公共预算财政拨款支出减少109,569.34元，下降11.42%，</w:t>
      </w:r>
      <w:r>
        <w:rPr>
          <w:rFonts w:hint="eastAsia" w:ascii="Times New Roman" w:hAnsi="Times New Roman" w:eastAsia="仿宋_GB2312" w:cs="仿宋_GB2312"/>
          <w:sz w:val="30"/>
          <w:szCs w:val="30"/>
          <w:lang w:val="zh-CN"/>
        </w:rPr>
        <w:t>主要原因是</w:t>
      </w:r>
      <w:r>
        <w:rPr>
          <w:rFonts w:hint="eastAsia" w:ascii="Times New Roman" w:hAnsi="Times New Roman" w:eastAsia="仿宋_GB2312" w:cs="仿宋_GB2312"/>
          <w:sz w:val="30"/>
          <w:szCs w:val="30"/>
        </w:rPr>
        <w:t>：教师退休，人员减少。</w:t>
      </w:r>
    </w:p>
    <w:p w14:paraId="32D04D42">
      <w:pPr>
        <w:autoSpaceDE w:val="0"/>
        <w:autoSpaceDN w:val="0"/>
        <w:adjustRightInd w:val="0"/>
        <w:spacing w:line="600" w:lineRule="exact"/>
        <w:ind w:left="480"/>
        <w:jc w:val="left"/>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（二）</w:t>
      </w:r>
      <w:r>
        <w:rPr>
          <w:rFonts w:hint="eastAsia" w:ascii="Times New Roman" w:hAnsi="Times New Roman" w:eastAsia="楷体" w:cs="楷体"/>
          <w:b/>
          <w:bCs/>
          <w:kern w:val="0"/>
          <w:sz w:val="30"/>
          <w:szCs w:val="30"/>
          <w:lang w:val="zh-CN"/>
        </w:rPr>
        <w:t>支出结构</w:t>
      </w:r>
      <w:r>
        <w:rPr>
          <w:rFonts w:hint="eastAsia" w:ascii="Times New Roman" w:hAnsi="Times New Roman" w:eastAsia="楷体" w:cs="楷体"/>
          <w:b/>
          <w:bCs/>
          <w:kern w:val="0"/>
          <w:sz w:val="30"/>
          <w:szCs w:val="30"/>
        </w:rPr>
        <w:t>情况</w:t>
      </w:r>
    </w:p>
    <w:p w14:paraId="649EA190">
      <w:pPr>
        <w:autoSpaceDE w:val="0"/>
        <w:autoSpaceDN w:val="0"/>
        <w:adjustRightInd w:val="0"/>
        <w:spacing w:line="600" w:lineRule="exact"/>
        <w:ind w:firstLine="72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2023年度一般公共预算财政拨款支出</w:t>
      </w:r>
      <w:r>
        <w:rPr>
          <w:rFonts w:hint="eastAsia" w:ascii="Times New Roman" w:hAnsi="Times New Roman" w:eastAsia="仿宋_GB2312" w:cs="Times New Roman"/>
          <w:sz w:val="30"/>
          <w:szCs w:val="30"/>
        </w:rPr>
        <w:t>849,485.80</w:t>
      </w:r>
      <w:r>
        <w:rPr>
          <w:rFonts w:hint="eastAsia" w:ascii="Times New Roman" w:hAnsi="Times New Roman" w:eastAsia="仿宋_GB2312" w:cs="仿宋_GB2312"/>
          <w:sz w:val="30"/>
          <w:szCs w:val="30"/>
        </w:rPr>
        <w:t>元，</w:t>
      </w:r>
      <w:r>
        <w:rPr>
          <w:rFonts w:hint="eastAsia" w:ascii="Times New Roman" w:hAnsi="Times New Roman" w:eastAsia="仿宋_GB2312" w:cs="仿宋_GB2312"/>
          <w:kern w:val="0"/>
          <w:sz w:val="30"/>
          <w:szCs w:val="30"/>
        </w:rPr>
        <w:t>主要用于以下方面：</w:t>
      </w:r>
      <w:r>
        <w:rPr>
          <w:rFonts w:hint="eastAsia" w:ascii="Times New Roman" w:hAnsi="Times New Roman" w:eastAsia="仿宋_GB2312" w:cs="仿宋_GB2312"/>
          <w:sz w:val="30"/>
          <w:szCs w:val="30"/>
        </w:rPr>
        <w:t>教育支出</w:t>
      </w:r>
      <w:r>
        <w:rPr>
          <w:rFonts w:hint="eastAsia" w:ascii="Times New Roman" w:hAnsi="Times New Roman" w:eastAsia="仿宋_GB2312" w:cs="仿宋_GB2312"/>
          <w:sz w:val="30"/>
          <w:szCs w:val="30"/>
          <w:highlight w:val="none"/>
          <w:lang w:eastAsia="zh-CN"/>
        </w:rPr>
        <w:t>（类）支出</w:t>
      </w:r>
      <w:r>
        <w:rPr>
          <w:rFonts w:hint="eastAsia" w:ascii="Times New Roman" w:hAnsi="Times New Roman" w:eastAsia="仿宋_GB2312" w:cs="仿宋_GB2312"/>
          <w:sz w:val="30"/>
          <w:szCs w:val="30"/>
        </w:rPr>
        <w:t>708,819.52元，占83.44%，社会保障和就业支出</w:t>
      </w:r>
      <w:r>
        <w:rPr>
          <w:rFonts w:hint="eastAsia" w:ascii="Times New Roman" w:hAnsi="Times New Roman" w:eastAsia="仿宋_GB2312" w:cs="仿宋_GB2312"/>
          <w:sz w:val="30"/>
          <w:szCs w:val="30"/>
          <w:highlight w:val="none"/>
          <w:lang w:eastAsia="zh-CN"/>
        </w:rPr>
        <w:t>（类）支出</w:t>
      </w:r>
      <w:r>
        <w:rPr>
          <w:rFonts w:hint="eastAsia" w:ascii="Times New Roman" w:hAnsi="Times New Roman" w:eastAsia="仿宋_GB2312" w:cs="仿宋_GB2312"/>
          <w:sz w:val="30"/>
          <w:szCs w:val="30"/>
        </w:rPr>
        <w:t>99,459.84元，占11.71%，卫生健康支出</w:t>
      </w:r>
      <w:r>
        <w:rPr>
          <w:rFonts w:hint="eastAsia" w:ascii="Times New Roman" w:hAnsi="Times New Roman" w:eastAsia="仿宋_GB2312" w:cs="仿宋_GB2312"/>
          <w:sz w:val="30"/>
          <w:szCs w:val="30"/>
          <w:highlight w:val="none"/>
          <w:lang w:eastAsia="zh-CN"/>
        </w:rPr>
        <w:t>（类）支出</w:t>
      </w:r>
      <w:r>
        <w:rPr>
          <w:rFonts w:hint="eastAsia" w:ascii="Times New Roman" w:hAnsi="Times New Roman" w:eastAsia="仿宋_GB2312" w:cs="仿宋_GB2312"/>
          <w:sz w:val="30"/>
          <w:szCs w:val="30"/>
        </w:rPr>
        <w:t>41,206.44元，占0.049%。</w:t>
      </w:r>
    </w:p>
    <w:p w14:paraId="280F73E8">
      <w:pPr>
        <w:autoSpaceDE w:val="0"/>
        <w:autoSpaceDN w:val="0"/>
        <w:adjustRightInd w:val="0"/>
        <w:spacing w:line="600" w:lineRule="exact"/>
        <w:ind w:left="480"/>
        <w:jc w:val="left"/>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（三）具体情况</w:t>
      </w:r>
    </w:p>
    <w:p w14:paraId="0D701B79">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2023年度一般公共预算财政拨款支出年初预算为</w:t>
      </w:r>
      <w:r>
        <w:rPr>
          <w:rFonts w:hint="eastAsia" w:ascii="Times New Roman" w:hAnsi="Times New Roman" w:eastAsia="仿宋_GB2312" w:cs="Times New Roman"/>
          <w:sz w:val="30"/>
          <w:szCs w:val="30"/>
        </w:rPr>
        <w:t>873,174.88</w:t>
      </w:r>
      <w:r>
        <w:rPr>
          <w:rFonts w:hint="eastAsia" w:ascii="Times New Roman" w:hAnsi="Times New Roman" w:eastAsia="仿宋_GB2312" w:cs="仿宋_GB2312"/>
          <w:kern w:val="0"/>
          <w:sz w:val="30"/>
          <w:szCs w:val="30"/>
        </w:rPr>
        <w:t>元，支出决算为</w:t>
      </w:r>
      <w:r>
        <w:rPr>
          <w:rFonts w:hint="eastAsia" w:ascii="Times New Roman" w:hAnsi="Times New Roman" w:eastAsia="仿宋_GB2312" w:cs="Times New Roman"/>
          <w:sz w:val="30"/>
          <w:szCs w:val="30"/>
        </w:rPr>
        <w:t>849,485.80</w:t>
      </w:r>
      <w:r>
        <w:rPr>
          <w:rFonts w:hint="eastAsia" w:ascii="Times New Roman" w:hAnsi="Times New Roman" w:eastAsia="仿宋_GB2312" w:cs="仿宋_GB2312"/>
          <w:kern w:val="0"/>
          <w:sz w:val="30"/>
          <w:szCs w:val="30"/>
        </w:rPr>
        <w:t>元，完成年初预算的</w:t>
      </w:r>
      <w:r>
        <w:rPr>
          <w:rFonts w:hint="eastAsia" w:ascii="Times New Roman" w:hAnsi="Times New Roman" w:eastAsia="仿宋_GB2312" w:cs="Times New Roman"/>
          <w:sz w:val="30"/>
          <w:szCs w:val="30"/>
        </w:rPr>
        <w:t>97.29%</w:t>
      </w:r>
      <w:r>
        <w:rPr>
          <w:rFonts w:hint="eastAsia" w:ascii="Times New Roman" w:hAnsi="Times New Roman" w:eastAsia="仿宋_GB2312" w:cs="仿宋_GB2312"/>
          <w:kern w:val="0"/>
          <w:sz w:val="30"/>
          <w:szCs w:val="30"/>
        </w:rPr>
        <w:t>。其中：</w:t>
      </w:r>
    </w:p>
    <w:p w14:paraId="570B3DC3">
      <w:pPr>
        <w:numPr>
          <w:ilvl w:val="0"/>
          <w:numId w:val="1"/>
        </w:numPr>
        <w:autoSpaceDE w:val="0"/>
        <w:autoSpaceDN w:val="0"/>
        <w:adjustRightInd w:val="0"/>
        <w:spacing w:line="600" w:lineRule="exact"/>
        <w:ind w:firstLine="720"/>
        <w:jc w:val="left"/>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highlight w:val="none"/>
          <w:lang w:eastAsia="zh-CN"/>
        </w:rPr>
        <w:t>教育支出（类）普通教育（款）</w:t>
      </w:r>
      <w:r>
        <w:rPr>
          <w:rFonts w:hint="eastAsia" w:ascii="Times New Roman" w:hAnsi="Times New Roman" w:eastAsia="仿宋_GB2312" w:cs="仿宋_GB2312"/>
          <w:sz w:val="30"/>
          <w:szCs w:val="30"/>
          <w:highlight w:val="none"/>
          <w:lang w:val="en-US" w:eastAsia="zh-CN"/>
        </w:rPr>
        <w:t>成人</w:t>
      </w:r>
      <w:r>
        <w:rPr>
          <w:rFonts w:hint="eastAsia" w:ascii="Times New Roman" w:hAnsi="Times New Roman" w:eastAsia="仿宋_GB2312" w:cs="仿宋_GB2312"/>
          <w:sz w:val="30"/>
          <w:szCs w:val="30"/>
          <w:highlight w:val="none"/>
          <w:lang w:eastAsia="zh-CN"/>
        </w:rPr>
        <w:t>教育（项）年初预算数为</w:t>
      </w:r>
      <w:r>
        <w:rPr>
          <w:rFonts w:hint="eastAsia" w:ascii="Times New Roman" w:hAnsi="Times New Roman" w:eastAsia="仿宋_GB2312" w:cs="仿宋_GB2312"/>
          <w:sz w:val="30"/>
          <w:szCs w:val="30"/>
        </w:rPr>
        <w:t>723,112.48元，支出决算为708,819.52元，完成年初预算的98.02%，决算数小于年初预算数的主要原因是人员工资减少。</w:t>
      </w:r>
      <w:r>
        <w:rPr>
          <w:rFonts w:hint="eastAsia" w:ascii="Times New Roman" w:hAnsi="Times New Roman" w:eastAsia="仿宋_GB2312" w:cs="仿宋_GB2312"/>
          <w:sz w:val="30"/>
          <w:szCs w:val="30"/>
        </w:rPr>
        <w:br w:type="textWrapping"/>
      </w:r>
      <w:r>
        <w:rPr>
          <w:rFonts w:hint="eastAsia" w:ascii="Times New Roman" w:hAnsi="Times New Roman" w:eastAsia="仿宋_GB2312" w:cs="仿宋_GB2312"/>
          <w:sz w:val="30"/>
          <w:szCs w:val="30"/>
        </w:rPr>
        <w:t xml:space="preserve">    2. </w:t>
      </w:r>
      <w:r>
        <w:rPr>
          <w:rFonts w:hint="eastAsia" w:ascii="Times New Roman" w:hAnsi="Times New Roman" w:eastAsia="仿宋_GB2312" w:cs="仿宋_GB2312"/>
          <w:sz w:val="30"/>
          <w:szCs w:val="30"/>
          <w:highlight w:val="none"/>
          <w:lang w:eastAsia="zh-CN"/>
        </w:rPr>
        <w:t>社会保障和就业支出（类）行政事业单位养老支出（款）机关事业单位基本养老保险缴费支出（项）年初预算为</w:t>
      </w:r>
      <w:r>
        <w:rPr>
          <w:rFonts w:hint="eastAsia" w:ascii="Times New Roman" w:hAnsi="Times New Roman" w:eastAsia="仿宋_GB2312" w:cs="仿宋_GB2312"/>
          <w:sz w:val="30"/>
          <w:szCs w:val="30"/>
        </w:rPr>
        <w:t>105,926.40元，支出决算为99,459.84元，完成年初预算的93.90%，决算数小于年初预算数的主要原因是人员减少。</w:t>
      </w:r>
    </w:p>
    <w:p w14:paraId="22951D83">
      <w:pPr>
        <w:numPr>
          <w:numId w:val="0"/>
        </w:numPr>
        <w:autoSpaceDE w:val="0"/>
        <w:autoSpaceDN w:val="0"/>
        <w:adjustRightInd w:val="0"/>
        <w:spacing w:line="600" w:lineRule="exact"/>
        <w:ind w:firstLine="600" w:firstLineChars="200"/>
        <w:jc w:val="left"/>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highlight w:val="none"/>
          <w:lang w:eastAsia="zh-CN"/>
        </w:rPr>
        <w:t>3.社会保障和就业支出（类）行政事业单位养老支出（款）机关事业单位职业年金缴费支出（项）年初预算为</w:t>
      </w:r>
      <w:r>
        <w:rPr>
          <w:rFonts w:hint="eastAsia" w:ascii="Times New Roman" w:hAnsi="Times New Roman" w:eastAsia="仿宋_GB2312" w:cs="仿宋_GB2312"/>
          <w:sz w:val="30"/>
          <w:szCs w:val="30"/>
          <w:highlight w:val="none"/>
          <w:lang w:val="en-US" w:eastAsia="zh-CN"/>
        </w:rPr>
        <w:t>35</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sz w:val="30"/>
          <w:szCs w:val="30"/>
          <w:highlight w:val="none"/>
          <w:lang w:val="en-US" w:eastAsia="zh-CN"/>
        </w:rPr>
        <w:t>308</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sz w:val="30"/>
          <w:szCs w:val="30"/>
          <w:highlight w:val="none"/>
          <w:lang w:val="en-US" w:eastAsia="zh-CN"/>
        </w:rPr>
        <w:t>80</w:t>
      </w:r>
      <w:r>
        <w:rPr>
          <w:rFonts w:hint="eastAsia" w:ascii="Times New Roman" w:hAnsi="Times New Roman" w:eastAsia="仿宋_GB2312" w:cs="仿宋_GB2312"/>
          <w:sz w:val="30"/>
          <w:szCs w:val="30"/>
          <w:highlight w:val="none"/>
          <w:lang w:eastAsia="zh-CN"/>
        </w:rPr>
        <w:t>元，支出决算为3</w:t>
      </w:r>
      <w:r>
        <w:rPr>
          <w:rFonts w:hint="eastAsia" w:ascii="Times New Roman" w:hAnsi="Times New Roman" w:eastAsia="仿宋_GB2312" w:cs="仿宋_GB2312"/>
          <w:sz w:val="30"/>
          <w:szCs w:val="30"/>
          <w:highlight w:val="none"/>
          <w:lang w:val="en-US" w:eastAsia="zh-CN"/>
        </w:rPr>
        <w:t>3</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sz w:val="30"/>
          <w:szCs w:val="30"/>
          <w:highlight w:val="none"/>
          <w:lang w:val="en-US" w:eastAsia="zh-CN"/>
        </w:rPr>
        <w:t>153</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sz w:val="30"/>
          <w:szCs w:val="30"/>
          <w:highlight w:val="none"/>
          <w:lang w:val="en-US" w:eastAsia="zh-CN"/>
        </w:rPr>
        <w:t>2</w:t>
      </w:r>
      <w:r>
        <w:rPr>
          <w:rFonts w:hint="eastAsia" w:ascii="Times New Roman" w:hAnsi="Times New Roman" w:eastAsia="仿宋_GB2312" w:cs="仿宋_GB2312"/>
          <w:sz w:val="30"/>
          <w:szCs w:val="30"/>
          <w:highlight w:val="none"/>
          <w:lang w:eastAsia="zh-CN"/>
        </w:rPr>
        <w:t>8元，完成年初预算的</w:t>
      </w:r>
      <w:r>
        <w:rPr>
          <w:rFonts w:hint="eastAsia" w:ascii="Times New Roman" w:hAnsi="Times New Roman" w:eastAsia="仿宋_GB2312" w:cs="仿宋_GB2312"/>
          <w:sz w:val="30"/>
          <w:szCs w:val="30"/>
          <w:highlight w:val="none"/>
          <w:lang w:val="en-US" w:eastAsia="zh-CN"/>
        </w:rPr>
        <w:t>93</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sz w:val="30"/>
          <w:szCs w:val="30"/>
          <w:highlight w:val="none"/>
          <w:lang w:val="en-US" w:eastAsia="zh-CN"/>
        </w:rPr>
        <w:t>89</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sz w:val="30"/>
          <w:szCs w:val="30"/>
        </w:rPr>
        <w:t>决算数小于年初预算数的主要原因是人员减少。</w:t>
      </w:r>
    </w:p>
    <w:p w14:paraId="5D9C4B01">
      <w:pPr>
        <w:autoSpaceDE w:val="0"/>
        <w:autoSpaceDN w:val="0"/>
        <w:adjustRightInd w:val="0"/>
        <w:spacing w:line="600" w:lineRule="exact"/>
        <w:ind w:firstLine="720"/>
        <w:jc w:val="left"/>
        <w:rPr>
          <w:rFonts w:ascii="Times New Roman" w:hAnsi="Times New Roman" w:eastAsia="黑体" w:cs="黑体"/>
          <w:b/>
          <w:bCs/>
          <w:kern w:val="0"/>
          <w:sz w:val="30"/>
          <w:szCs w:val="30"/>
        </w:rPr>
      </w:pPr>
      <w:r>
        <w:rPr>
          <w:rFonts w:hint="eastAsia" w:ascii="Times New Roman" w:hAnsi="Times New Roman" w:eastAsia="仿宋_GB2312" w:cs="仿宋_GB2312"/>
          <w:sz w:val="30"/>
          <w:szCs w:val="30"/>
        </w:rPr>
        <w:t>3.</w:t>
      </w:r>
      <w:r>
        <w:rPr>
          <w:rFonts w:hint="eastAsia" w:ascii="Times New Roman" w:hAnsi="Times New Roman" w:eastAsia="仿宋_GB2312" w:cs="仿宋_GB2312"/>
          <w:sz w:val="30"/>
          <w:szCs w:val="30"/>
          <w:highlight w:val="none"/>
          <w:lang w:eastAsia="zh-CN"/>
        </w:rPr>
        <w:t>卫生健康支出（类）行政事业单位医疗支出（款）事业单位医疗（项）年初预算为</w:t>
      </w:r>
      <w:r>
        <w:rPr>
          <w:rFonts w:hint="eastAsia" w:ascii="Times New Roman" w:hAnsi="Times New Roman" w:eastAsia="仿宋_GB2312" w:cs="仿宋_GB2312"/>
          <w:sz w:val="30"/>
          <w:szCs w:val="30"/>
        </w:rPr>
        <w:t>44,136.00元，支出决算为41,206.44元，完成年初预算的93.36%，决算数小于年初预算数的主要原因是人员减少。</w:t>
      </w:r>
    </w:p>
    <w:p w14:paraId="4AAA126A">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六、一般公共预算财政拨款基本支出决算情况说明</w:t>
      </w:r>
    </w:p>
    <w:p w14:paraId="7A8E4C5F">
      <w:pPr>
        <w:autoSpaceDE w:val="0"/>
        <w:autoSpaceDN w:val="0"/>
        <w:adjustRightInd w:val="0"/>
        <w:spacing w:line="600" w:lineRule="exact"/>
        <w:ind w:firstLine="720"/>
        <w:jc w:val="left"/>
        <w:rPr>
          <w:rFonts w:ascii="Times New Roman" w:hAnsi="Times New Roman" w:eastAsia="仿宋_GB2312" w:cs="仿宋_GB2312"/>
          <w:kern w:val="0"/>
          <w:sz w:val="30"/>
          <w:szCs w:val="30"/>
        </w:rPr>
      </w:pPr>
      <w:r>
        <w:rPr>
          <w:rFonts w:hint="eastAsia" w:ascii="Times New Roman" w:hAnsi="Times New Roman" w:eastAsia="仿宋_GB2312" w:cs="仿宋_GB2312"/>
          <w:sz w:val="30"/>
          <w:szCs w:val="30"/>
        </w:rPr>
        <w:t>天津市蓟州区东施古镇成人文化技术学校</w:t>
      </w:r>
      <w:r>
        <w:rPr>
          <w:rFonts w:hint="eastAsia" w:ascii="Times New Roman" w:hAnsi="Times New Roman" w:eastAsia="宋体" w:cs="宋体"/>
          <w:sz w:val="30"/>
          <w:szCs w:val="30"/>
        </w:rPr>
        <w:t>2023</w:t>
      </w:r>
      <w:r>
        <w:rPr>
          <w:rFonts w:hint="eastAsia" w:ascii="Times New Roman" w:hAnsi="Times New Roman" w:eastAsia="仿宋_GB2312" w:cs="仿宋_GB2312"/>
          <w:sz w:val="30"/>
          <w:szCs w:val="30"/>
        </w:rPr>
        <w:t>年度部门决算一般公共预算财政拨款基本支出合计</w:t>
      </w:r>
      <w:r>
        <w:rPr>
          <w:rFonts w:hint="eastAsia" w:ascii="Times New Roman" w:hAnsi="Times New Roman" w:eastAsia="仿宋_GB2312" w:cs="Times New Roman"/>
          <w:sz w:val="30"/>
          <w:szCs w:val="30"/>
        </w:rPr>
        <w:t>849,485.80</w:t>
      </w:r>
      <w:r>
        <w:rPr>
          <w:rFonts w:hint="eastAsia" w:ascii="Times New Roman" w:hAnsi="Times New Roman" w:eastAsia="仿宋_GB2312" w:cs="仿宋_GB2312"/>
          <w:sz w:val="30"/>
          <w:szCs w:val="30"/>
        </w:rPr>
        <w:t>元，与</w:t>
      </w:r>
      <w:r>
        <w:rPr>
          <w:rFonts w:hint="eastAsia" w:ascii="Times New Roman" w:hAnsi="Times New Roman" w:eastAsia="仿宋_GB2312" w:cs="Times New Roman"/>
          <w:sz w:val="30"/>
          <w:szCs w:val="30"/>
        </w:rPr>
        <w:t>2022</w:t>
      </w:r>
      <w:r>
        <w:rPr>
          <w:rFonts w:hint="eastAsia" w:ascii="Times New Roman" w:hAnsi="Times New Roman" w:eastAsia="仿宋_GB2312" w:cs="仿宋_GB2312"/>
          <w:sz w:val="30"/>
          <w:szCs w:val="30"/>
        </w:rPr>
        <w:t>年度相比减少109,569.34元，</w:t>
      </w:r>
      <w:r>
        <w:rPr>
          <w:rFonts w:hint="eastAsia" w:ascii="Times New Roman" w:hAnsi="Times New Roman" w:eastAsia="仿宋_GB2312" w:cs="仿宋_GB2312"/>
          <w:kern w:val="0"/>
          <w:sz w:val="30"/>
          <w:szCs w:val="30"/>
        </w:rPr>
        <w:t>主要原因是</w:t>
      </w:r>
      <w:r>
        <w:rPr>
          <w:rFonts w:hint="eastAsia" w:ascii="Times New Roman" w:hAnsi="Times New Roman" w:eastAsia="楷体_GB2312" w:cs="楷体_GB2312"/>
          <w:sz w:val="30"/>
          <w:szCs w:val="30"/>
        </w:rPr>
        <w:t>：</w:t>
      </w:r>
      <w:r>
        <w:rPr>
          <w:rFonts w:hint="eastAsia" w:ascii="Times New Roman" w:hAnsi="Times New Roman" w:eastAsia="仿宋_GB2312" w:cs="仿宋_GB2312"/>
          <w:sz w:val="30"/>
          <w:szCs w:val="30"/>
        </w:rPr>
        <w:t>人员减少</w:t>
      </w:r>
      <w:r>
        <w:rPr>
          <w:rFonts w:hint="eastAsia" w:ascii="Times New Roman" w:hAnsi="Times New Roman" w:eastAsia="仿宋_GB2312" w:cs="仿宋_GB2312"/>
          <w:kern w:val="0"/>
          <w:sz w:val="30"/>
          <w:szCs w:val="30"/>
        </w:rPr>
        <w:t>其中：</w:t>
      </w:r>
    </w:p>
    <w:p w14:paraId="689ADF49">
      <w:pPr>
        <w:autoSpaceDE w:val="0"/>
        <w:autoSpaceDN w:val="0"/>
        <w:adjustRightInd w:val="0"/>
        <w:spacing w:line="600" w:lineRule="exact"/>
        <w:ind w:firstLine="720"/>
        <w:jc w:val="left"/>
        <w:rPr>
          <w:rFonts w:ascii="Times New Roman" w:hAnsi="Times New Roman" w:eastAsia="黑体" w:cs="黑体"/>
          <w:b/>
          <w:bCs/>
          <w:kern w:val="0"/>
          <w:sz w:val="30"/>
          <w:szCs w:val="30"/>
        </w:rPr>
      </w:pPr>
      <w:r>
        <w:rPr>
          <w:rFonts w:hint="eastAsia" w:ascii="Times New Roman" w:hAnsi="Times New Roman" w:eastAsia="仿宋_GB2312" w:cs="仿宋_GB2312"/>
          <w:kern w:val="0"/>
          <w:sz w:val="30"/>
          <w:szCs w:val="30"/>
        </w:rPr>
        <w:t>人员经费</w:t>
      </w:r>
      <w:r>
        <w:rPr>
          <w:rFonts w:hint="eastAsia" w:ascii="Times New Roman" w:hAnsi="Times New Roman" w:eastAsia="仿宋_GB2312" w:cs="Times New Roman"/>
          <w:sz w:val="30"/>
          <w:szCs w:val="30"/>
        </w:rPr>
        <w:t>847,565.80</w:t>
      </w:r>
      <w:r>
        <w:rPr>
          <w:rFonts w:hint="eastAsia" w:ascii="Times New Roman" w:hAnsi="Times New Roman" w:eastAsia="仿宋_GB2312" w:cs="仿宋_GB2312"/>
          <w:kern w:val="0"/>
          <w:sz w:val="30"/>
          <w:szCs w:val="30"/>
        </w:rPr>
        <w:t>元，主要包括</w:t>
      </w:r>
      <w:r>
        <w:rPr>
          <w:rFonts w:hint="eastAsia" w:ascii="Times New Roman" w:hAnsi="Times New Roman" w:eastAsia="仿宋_GB2312" w:cs="仿宋_GB2312"/>
          <w:sz w:val="30"/>
          <w:szCs w:val="30"/>
        </w:rPr>
        <w:t>基本工资、津贴补贴、奖金、绩效工资、机关事业单位基本养老保险缴费、职业年金缴费、职工基本医疗保险缴费、其他社会保障缴费、住房公积金、其他工资福利支出、退休费等。</w:t>
      </w:r>
    </w:p>
    <w:p w14:paraId="05551CDD">
      <w:pPr>
        <w:autoSpaceDE w:val="0"/>
        <w:autoSpaceDN w:val="0"/>
        <w:adjustRightInd w:val="0"/>
        <w:spacing w:line="600" w:lineRule="exact"/>
        <w:ind w:firstLine="720"/>
        <w:jc w:val="left"/>
        <w:rPr>
          <w:rFonts w:ascii="Times New Roman" w:hAnsi="Times New Roman" w:eastAsia="黑体" w:cs="黑体"/>
          <w:b/>
          <w:bCs/>
          <w:kern w:val="0"/>
          <w:sz w:val="30"/>
          <w:szCs w:val="30"/>
        </w:rPr>
      </w:pPr>
      <w:r>
        <w:rPr>
          <w:rFonts w:hint="eastAsia" w:ascii="Times New Roman" w:hAnsi="Times New Roman" w:eastAsia="仿宋_GB2312" w:cs="仿宋_GB2312"/>
          <w:kern w:val="0"/>
          <w:sz w:val="30"/>
          <w:szCs w:val="30"/>
        </w:rPr>
        <w:t>公用经费</w:t>
      </w:r>
      <w:r>
        <w:rPr>
          <w:rFonts w:hint="eastAsia" w:ascii="Times New Roman" w:hAnsi="Times New Roman" w:eastAsia="仿宋_GB2312" w:cs="Times New Roman"/>
          <w:sz w:val="30"/>
          <w:szCs w:val="30"/>
        </w:rPr>
        <w:t>1,920.00</w:t>
      </w:r>
      <w:r>
        <w:rPr>
          <w:rFonts w:hint="eastAsia" w:ascii="Times New Roman" w:hAnsi="Times New Roman" w:eastAsia="仿宋_GB2312" w:cs="仿宋_GB2312"/>
          <w:kern w:val="0"/>
          <w:sz w:val="30"/>
          <w:szCs w:val="30"/>
        </w:rPr>
        <w:t>元，主要包括</w:t>
      </w:r>
      <w:r>
        <w:rPr>
          <w:rFonts w:hint="eastAsia" w:ascii="Times New Roman" w:hAnsi="Times New Roman" w:eastAsia="仿宋_GB2312" w:cs="仿宋_GB2312"/>
          <w:sz w:val="30"/>
          <w:szCs w:val="30"/>
        </w:rPr>
        <w:t>办公费</w:t>
      </w:r>
    </w:p>
    <w:p w14:paraId="430AA97D">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七、政府性基金预算财政拨款收支决算情况</w:t>
      </w:r>
    </w:p>
    <w:p w14:paraId="52DD322F">
      <w:pPr>
        <w:autoSpaceDE w:val="0"/>
        <w:autoSpaceDN w:val="0"/>
        <w:adjustRightInd w:val="0"/>
        <w:spacing w:line="600" w:lineRule="exact"/>
        <w:ind w:firstLine="600"/>
        <w:jc w:val="left"/>
        <w:rPr>
          <w:rFonts w:ascii="Times New Roman" w:hAnsi="Times New Roman" w:eastAsia="楷体" w:cs="楷体"/>
          <w:kern w:val="0"/>
          <w:sz w:val="30"/>
          <w:szCs w:val="30"/>
        </w:rPr>
      </w:pPr>
      <w:r>
        <w:rPr>
          <w:rFonts w:hint="eastAsia" w:ascii="Times New Roman" w:hAnsi="Times New Roman" w:eastAsia="仿宋_GB2312" w:cs="仿宋_GB2312"/>
          <w:sz w:val="30"/>
          <w:szCs w:val="30"/>
        </w:rPr>
        <w:t>天津市蓟州区东施古镇成人文化技术学校2023年度无政府性基金预算财政拨款收入、支出和结转结余。</w:t>
      </w:r>
      <w:r>
        <w:rPr>
          <w:rFonts w:hint="eastAsia" w:ascii="Times New Roman" w:hAnsi="Times New Roman" w:eastAsia="仿宋_GB2312" w:cs="仿宋_GB2312"/>
          <w:sz w:val="30"/>
          <w:szCs w:val="30"/>
        </w:rPr>
        <w:tab/>
      </w:r>
    </w:p>
    <w:p w14:paraId="2EC1A17D">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八、国有资本经营预算财政拨款收支决算情况说明</w:t>
      </w:r>
    </w:p>
    <w:p w14:paraId="2A044248">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天津市蓟州区东施古镇成人文化技术学校2023年度无国有资本经营预算财政拨款收入、支出和结转结余。</w:t>
      </w:r>
    </w:p>
    <w:p w14:paraId="0635F0E5">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九、财政拨款</w:t>
      </w:r>
      <w:r>
        <w:rPr>
          <w:rFonts w:ascii="Times New Roman" w:hAnsi="Times New Roman" w:eastAsia="黑体" w:cs="黑体"/>
          <w:b/>
          <w:bCs/>
          <w:kern w:val="0"/>
          <w:sz w:val="30"/>
          <w:szCs w:val="30"/>
        </w:rPr>
        <w:t>“</w:t>
      </w:r>
      <w:r>
        <w:rPr>
          <w:rFonts w:hint="eastAsia" w:ascii="Times New Roman" w:hAnsi="Times New Roman" w:eastAsia="黑体" w:cs="黑体"/>
          <w:b/>
          <w:bCs/>
          <w:kern w:val="0"/>
          <w:sz w:val="30"/>
          <w:szCs w:val="30"/>
        </w:rPr>
        <w:t>三公</w:t>
      </w:r>
      <w:r>
        <w:rPr>
          <w:rFonts w:ascii="Times New Roman" w:hAnsi="Times New Roman" w:eastAsia="黑体" w:cs="黑体"/>
          <w:b/>
          <w:bCs/>
          <w:kern w:val="0"/>
          <w:sz w:val="30"/>
          <w:szCs w:val="30"/>
        </w:rPr>
        <w:t>”</w:t>
      </w:r>
      <w:r>
        <w:rPr>
          <w:rFonts w:hint="eastAsia" w:ascii="Times New Roman" w:hAnsi="Times New Roman" w:eastAsia="黑体" w:cs="黑体"/>
          <w:b/>
          <w:bCs/>
          <w:kern w:val="0"/>
          <w:sz w:val="30"/>
          <w:szCs w:val="30"/>
        </w:rPr>
        <w:t>经费</w:t>
      </w:r>
      <w:r>
        <w:rPr>
          <w:rFonts w:hint="eastAsia" w:ascii="Times New Roman" w:hAnsi="Times New Roman" w:eastAsia="黑体" w:cs="黑体"/>
          <w:b/>
          <w:bCs/>
          <w:kern w:val="0"/>
          <w:sz w:val="30"/>
          <w:szCs w:val="30"/>
          <w:lang w:val="zh-CN"/>
        </w:rPr>
        <w:t>支出决算</w:t>
      </w:r>
      <w:r>
        <w:rPr>
          <w:rFonts w:hint="eastAsia" w:ascii="Times New Roman" w:hAnsi="Times New Roman" w:eastAsia="黑体" w:cs="黑体"/>
          <w:b/>
          <w:bCs/>
          <w:kern w:val="0"/>
          <w:sz w:val="30"/>
          <w:szCs w:val="30"/>
        </w:rPr>
        <w:t>情况</w:t>
      </w:r>
    </w:p>
    <w:p w14:paraId="6F853C97">
      <w:pPr>
        <w:autoSpaceDE w:val="0"/>
        <w:autoSpaceDN w:val="0"/>
        <w:adjustRightInd w:val="0"/>
        <w:spacing w:line="600" w:lineRule="exact"/>
        <w:ind w:firstLine="602"/>
        <w:jc w:val="left"/>
        <w:rPr>
          <w:rFonts w:hint="default" w:ascii="Times New Roman" w:hAnsi="Times New Roman" w:eastAsia="楷体" w:cs="楷体"/>
          <w:b/>
          <w:bCs/>
          <w:kern w:val="0"/>
          <w:sz w:val="30"/>
          <w:szCs w:val="30"/>
          <w:highlight w:val="none"/>
          <w:lang w:val="en-US" w:eastAsia="zh-CN"/>
        </w:rPr>
      </w:pPr>
      <w:r>
        <w:rPr>
          <w:rFonts w:hint="eastAsia" w:ascii="Times New Roman" w:hAnsi="Times New Roman" w:eastAsia="楷体" w:cs="楷体"/>
          <w:b/>
          <w:bCs/>
          <w:kern w:val="0"/>
          <w:sz w:val="30"/>
          <w:szCs w:val="30"/>
          <w:highlight w:val="none"/>
        </w:rPr>
        <w:t>（一）总体情况</w:t>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p>
    <w:p w14:paraId="68ACAF4A">
      <w:pPr>
        <w:autoSpaceDE w:val="0"/>
        <w:autoSpaceDN w:val="0"/>
        <w:adjustRightInd w:val="0"/>
        <w:spacing w:line="600" w:lineRule="exact"/>
        <w:ind w:firstLine="600"/>
        <w:jc w:val="left"/>
        <w:rPr>
          <w:rFonts w:hint="eastAsia" w:ascii="Times New Roman" w:hAnsi="Times New Roman" w:eastAsia="仿宋_GB2312" w:cs="Times New Roman"/>
          <w:kern w:val="0"/>
          <w:sz w:val="30"/>
          <w:szCs w:val="30"/>
          <w:highlight w:val="none"/>
          <w:lang w:eastAsia="zh-CN"/>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rPr>
        <w:t>本年度未用财政拨款经费列支“三公”经费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rPr>
        <w:t>本年度未用财政拨款经费列支“三公”经费</w:t>
      </w:r>
      <w:r>
        <w:rPr>
          <w:rFonts w:hint="eastAsia" w:ascii="Times New Roman" w:hAnsi="Times New Roman" w:eastAsia="仿宋_GB2312" w:cs="仿宋_GB2312"/>
          <w:sz w:val="30"/>
          <w:szCs w:val="30"/>
          <w:lang w:eastAsia="zh-CN"/>
        </w:rPr>
        <w:t>。</w:t>
      </w:r>
    </w:p>
    <w:p w14:paraId="014C1251">
      <w:pPr>
        <w:autoSpaceDE w:val="0"/>
        <w:autoSpaceDN w:val="0"/>
        <w:adjustRightInd w:val="0"/>
        <w:spacing w:line="600" w:lineRule="exact"/>
        <w:ind w:firstLine="602"/>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（二）具体情况</w:t>
      </w:r>
    </w:p>
    <w:p w14:paraId="33EB8FA9">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lang w:eastAsia="zh-CN"/>
        </w:rPr>
      </w:pPr>
      <w:r>
        <w:rPr>
          <w:rFonts w:ascii="Times New Roman" w:hAnsi="Times New Roman" w:eastAsia="仿宋_GB2312" w:cs="仿宋_GB2312"/>
          <w:kern w:val="0"/>
          <w:sz w:val="30"/>
          <w:szCs w:val="30"/>
          <w:highlight w:val="none"/>
        </w:rPr>
        <w:t>1.</w:t>
      </w:r>
      <w:r>
        <w:rPr>
          <w:rFonts w:hint="eastAsia" w:ascii="Times New Roman" w:hAnsi="Times New Roman" w:eastAsia="仿宋_GB2312" w:cs="仿宋_GB2312"/>
          <w:kern w:val="0"/>
          <w:sz w:val="30"/>
          <w:szCs w:val="30"/>
          <w:highlight w:val="none"/>
        </w:rPr>
        <w:t>因公出国（境）费预算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rPr>
        <w:t>本年度未用财政拨款经费列支因公出国（境）费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rPr>
        <w:t>本年度未用财政拨款经费列支因公出国（境）费</w:t>
      </w:r>
      <w:r>
        <w:rPr>
          <w:rFonts w:hint="eastAsia" w:ascii="Times New Roman" w:hAnsi="Times New Roman" w:eastAsia="仿宋_GB2312" w:cs="仿宋_GB2312"/>
          <w:sz w:val="30"/>
          <w:szCs w:val="30"/>
          <w:lang w:eastAsia="zh-CN"/>
        </w:rPr>
        <w:t>。</w:t>
      </w:r>
    </w:p>
    <w:p w14:paraId="20DE33BC">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年本单位组织的出国团组</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个，出国</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w:t>
      </w:r>
    </w:p>
    <w:p w14:paraId="67ABF15A">
      <w:pPr>
        <w:autoSpaceDE w:val="0"/>
        <w:autoSpaceDN w:val="0"/>
        <w:adjustRightInd w:val="0"/>
        <w:spacing w:line="600" w:lineRule="exact"/>
        <w:ind w:firstLine="600"/>
        <w:jc w:val="left"/>
        <w:rPr>
          <w:rFonts w:hint="eastAsia" w:ascii="Times New Roman" w:hAnsi="Times New Roman" w:eastAsia="仿宋_GB2312" w:cs="Times New Roman"/>
          <w:kern w:val="0"/>
          <w:sz w:val="30"/>
          <w:szCs w:val="30"/>
          <w:highlight w:val="none"/>
          <w:lang w:eastAsia="zh-CN"/>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公务用车购置及运行维护费预算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highlight w:val="none"/>
          <w:lang w:eastAsia="zh-CN"/>
        </w:rPr>
        <w:t>；</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的主要原因是：其中：</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sz w:val="30"/>
          <w:szCs w:val="30"/>
          <w:lang w:eastAsia="zh-CN"/>
        </w:rPr>
        <w:t>。</w:t>
      </w:r>
    </w:p>
    <w:p w14:paraId="639D7E72">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lang w:eastAsia="zh-CN"/>
        </w:rPr>
      </w:pPr>
      <w:r>
        <w:rPr>
          <w:rFonts w:hint="eastAsia" w:ascii="Times New Roman" w:hAnsi="Times New Roman" w:eastAsia="仿宋_GB2312" w:cs="仿宋_GB2312"/>
          <w:kern w:val="0"/>
          <w:sz w:val="30"/>
          <w:szCs w:val="30"/>
          <w:highlight w:val="none"/>
        </w:rPr>
        <w:t>公务用车运行维护费预算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rPr>
        <w:t>本年度未用财政拨款经费列支公务用车运行维护费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rPr>
        <w:t>本年度未用财政拨款经费列支公务用车运行维护费</w:t>
      </w:r>
      <w:r>
        <w:rPr>
          <w:rFonts w:hint="eastAsia" w:ascii="Times New Roman" w:hAnsi="Times New Roman" w:eastAsia="仿宋_GB2312" w:cs="仿宋_GB2312"/>
          <w:sz w:val="30"/>
          <w:szCs w:val="30"/>
          <w:lang w:eastAsia="zh-CN"/>
        </w:rPr>
        <w:t>。</w:t>
      </w:r>
    </w:p>
    <w:p w14:paraId="1E35CDDD">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截至</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w:t>
      </w:r>
      <w:r>
        <w:rPr>
          <w:rFonts w:ascii="Times New Roman" w:hAnsi="Times New Roman" w:eastAsia="仿宋_GB2312" w:cs="仿宋_GB2312"/>
          <w:kern w:val="0"/>
          <w:sz w:val="30"/>
          <w:szCs w:val="30"/>
          <w:highlight w:val="none"/>
        </w:rPr>
        <w:t>12</w:t>
      </w:r>
      <w:r>
        <w:rPr>
          <w:rFonts w:hint="eastAsia" w:ascii="Times New Roman" w:hAnsi="Times New Roman" w:eastAsia="仿宋_GB2312" w:cs="仿宋_GB2312"/>
          <w:kern w:val="0"/>
          <w:sz w:val="30"/>
          <w:szCs w:val="30"/>
          <w:highlight w:val="none"/>
        </w:rPr>
        <w:t>月</w:t>
      </w:r>
      <w:r>
        <w:rPr>
          <w:rFonts w:ascii="Times New Roman" w:hAnsi="Times New Roman" w:eastAsia="仿宋_GB2312" w:cs="仿宋_GB2312"/>
          <w:kern w:val="0"/>
          <w:sz w:val="30"/>
          <w:szCs w:val="30"/>
          <w:highlight w:val="none"/>
        </w:rPr>
        <w:t>31</w:t>
      </w:r>
      <w:r>
        <w:rPr>
          <w:rFonts w:hint="eastAsia" w:ascii="Times New Roman" w:hAnsi="Times New Roman" w:eastAsia="仿宋_GB2312" w:cs="仿宋_GB2312"/>
          <w:kern w:val="0"/>
          <w:sz w:val="30"/>
          <w:szCs w:val="30"/>
          <w:highlight w:val="none"/>
        </w:rPr>
        <w:t>日，使用财政拨款开支运行维护费的公务用车保有量为</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辆。</w:t>
      </w:r>
    </w:p>
    <w:p w14:paraId="2624725E">
      <w:pPr>
        <w:autoSpaceDE w:val="0"/>
        <w:autoSpaceDN w:val="0"/>
        <w:adjustRightInd w:val="0"/>
        <w:spacing w:line="600" w:lineRule="exact"/>
        <w:ind w:firstLine="600"/>
        <w:jc w:val="left"/>
        <w:rPr>
          <w:rFonts w:hint="eastAsia" w:ascii="Times New Roman" w:hAnsi="Times New Roman" w:eastAsia="仿宋_GB2312" w:cs="仿宋_GB2312"/>
          <w:b/>
          <w:bCs/>
          <w:kern w:val="0"/>
          <w:sz w:val="30"/>
          <w:szCs w:val="30"/>
          <w:highlight w:val="none"/>
          <w:lang w:eastAsia="zh-CN"/>
        </w:rPr>
      </w:pPr>
      <w:r>
        <w:rPr>
          <w:rFonts w:hint="eastAsia" w:ascii="Times New Roman" w:hAnsi="Times New Roman" w:eastAsia="仿宋_GB2312" w:cs="仿宋_GB2312"/>
          <w:kern w:val="0"/>
          <w:sz w:val="30"/>
          <w:szCs w:val="30"/>
          <w:highlight w:val="none"/>
        </w:rPr>
        <w:t>公务用车购置费预算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rPr>
        <w:t>本年度未用财政拨款经费列支公务用车购置费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rPr>
        <w:t>本年度未用财政拨款经费列支公务用车购置费</w:t>
      </w:r>
      <w:r>
        <w:rPr>
          <w:rFonts w:hint="eastAsia" w:ascii="Times New Roman" w:hAnsi="Times New Roman" w:eastAsia="仿宋_GB2312" w:cs="仿宋_GB2312"/>
          <w:sz w:val="30"/>
          <w:szCs w:val="30"/>
          <w:lang w:eastAsia="zh-CN"/>
        </w:rPr>
        <w:t>。</w:t>
      </w:r>
    </w:p>
    <w:p w14:paraId="2F950B1C">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年购置公务用车</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辆。</w:t>
      </w:r>
    </w:p>
    <w:p w14:paraId="3453CD3B">
      <w:pPr>
        <w:autoSpaceDE w:val="0"/>
        <w:autoSpaceDN w:val="0"/>
        <w:adjustRightInd w:val="0"/>
        <w:spacing w:line="600" w:lineRule="exact"/>
        <w:ind w:firstLine="645"/>
        <w:jc w:val="left"/>
        <w:rPr>
          <w:rFonts w:hint="eastAsia" w:ascii="Times New Roman" w:hAnsi="Times New Roman" w:eastAsia="仿宋_GB2312" w:cs="仿宋_GB2312"/>
          <w:kern w:val="0"/>
          <w:sz w:val="30"/>
          <w:szCs w:val="30"/>
          <w:highlight w:val="none"/>
          <w:lang w:eastAsia="zh-CN"/>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公务接待费预算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rPr>
        <w:t>本年度未用财政拨款经费列支公务接待费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rPr>
        <w:t>本年度未用财政拨款经费列支公务接待费</w:t>
      </w:r>
      <w:r>
        <w:rPr>
          <w:rFonts w:hint="eastAsia" w:ascii="Times New Roman" w:hAnsi="Times New Roman" w:eastAsia="仿宋_GB2312" w:cs="仿宋_GB2312"/>
          <w:sz w:val="30"/>
          <w:szCs w:val="30"/>
          <w:lang w:eastAsia="zh-CN"/>
        </w:rPr>
        <w:t>。</w:t>
      </w:r>
    </w:p>
    <w:p w14:paraId="1322E775">
      <w:pPr>
        <w:autoSpaceDE w:val="0"/>
        <w:autoSpaceDN w:val="0"/>
        <w:adjustRightInd w:val="0"/>
        <w:spacing w:line="600" w:lineRule="exact"/>
        <w:ind w:firstLine="645"/>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年本单位国内公务接待</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批次，</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人次；其中，外事接待</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批次，</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w:t>
      </w:r>
    </w:p>
    <w:p w14:paraId="47C2911E">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bookmarkStart w:id="0" w:name="_GoBack"/>
      <w:bookmarkEnd w:id="0"/>
      <w:r>
        <w:rPr>
          <w:rFonts w:hint="eastAsia" w:ascii="Times New Roman" w:hAnsi="Times New Roman" w:eastAsia="黑体" w:cs="黑体"/>
          <w:b/>
          <w:bCs/>
          <w:kern w:val="0"/>
          <w:sz w:val="30"/>
          <w:szCs w:val="30"/>
        </w:rPr>
        <w:t>十、机关运行经费支出情况说明</w:t>
      </w:r>
    </w:p>
    <w:p w14:paraId="778488CE">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天津市蓟州区东施古镇成人文化技术学校2023年度无机关运行经费。</w:t>
      </w:r>
    </w:p>
    <w:p w14:paraId="695B64D7">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十一、政府采购支出情况说明</w:t>
      </w:r>
    </w:p>
    <w:p w14:paraId="62155740">
      <w:pPr>
        <w:autoSpaceDE w:val="0"/>
        <w:autoSpaceDN w:val="0"/>
        <w:adjustRightInd w:val="0"/>
        <w:spacing w:line="600" w:lineRule="exact"/>
        <w:ind w:firstLine="600"/>
        <w:jc w:val="left"/>
        <w:rPr>
          <w:rFonts w:ascii="Times New Roman" w:hAnsi="Times New Roman" w:eastAsia="楷体" w:cs="Times New Roman"/>
          <w:kern w:val="0"/>
          <w:sz w:val="30"/>
          <w:szCs w:val="30"/>
        </w:rPr>
      </w:pPr>
      <w:r>
        <w:rPr>
          <w:rFonts w:hint="eastAsia" w:ascii="Times New Roman" w:hAnsi="Times New Roman" w:eastAsia="仿宋_GB2312" w:cs="仿宋_GB2312"/>
          <w:sz w:val="30"/>
          <w:szCs w:val="30"/>
        </w:rPr>
        <w:t>天津市蓟州区东施古镇成人文化技术学校2023年度无政府采购支出。</w:t>
      </w:r>
    </w:p>
    <w:p w14:paraId="1A47B7DD">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lang w:val="zh-CN"/>
        </w:rPr>
        <w:t>十二、</w:t>
      </w:r>
      <w:r>
        <w:rPr>
          <w:rFonts w:hint="eastAsia" w:ascii="Times New Roman" w:hAnsi="Times New Roman" w:eastAsia="黑体" w:cs="黑体"/>
          <w:b/>
          <w:bCs/>
          <w:kern w:val="0"/>
          <w:sz w:val="30"/>
          <w:szCs w:val="30"/>
        </w:rPr>
        <w:t>国有资产占有使用情况说明</w:t>
      </w:r>
    </w:p>
    <w:p w14:paraId="6AD0CC09">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天津市蓟州区东施古镇成人文化技术学校2023年度无国有资产占有使用情况。</w:t>
      </w:r>
    </w:p>
    <w:p w14:paraId="62B513C5">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lang w:val="zh-CN"/>
        </w:rPr>
        <w:t>十三、</w:t>
      </w:r>
      <w:r>
        <w:rPr>
          <w:rFonts w:hint="eastAsia" w:ascii="Times New Roman" w:hAnsi="Times New Roman" w:eastAsia="黑体" w:cs="黑体"/>
          <w:b/>
          <w:bCs/>
          <w:kern w:val="0"/>
          <w:sz w:val="30"/>
          <w:szCs w:val="30"/>
        </w:rPr>
        <w:t>预算绩效情况说明</w:t>
      </w:r>
    </w:p>
    <w:p w14:paraId="7CE1A173">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sz w:val="30"/>
          <w:szCs w:val="30"/>
        </w:rPr>
        <w:t>天津市蓟州区东施古镇成人文化技术学校2023年度没有项目支出，无需开展部门评价。</w:t>
      </w:r>
    </w:p>
    <w:p w14:paraId="1829DC7A">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lang w:val="zh-CN"/>
        </w:rPr>
        <w:t>十四、</w:t>
      </w:r>
      <w:r>
        <w:rPr>
          <w:rFonts w:hint="eastAsia" w:ascii="Times New Roman" w:hAnsi="Times New Roman" w:eastAsia="黑体" w:cs="黑体"/>
          <w:b/>
          <w:bCs/>
          <w:kern w:val="0"/>
          <w:sz w:val="30"/>
          <w:szCs w:val="30"/>
        </w:rPr>
        <w:t>教育、医疗卫生、社会保障和就业、住房保障、涉农补贴等民生支出情况说明</w:t>
      </w:r>
    </w:p>
    <w:p w14:paraId="7F9E69A8">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sz w:val="30"/>
          <w:szCs w:val="30"/>
        </w:rPr>
        <w:t>2023年度，天津市蓟州区东施古镇成人文化技术学校教育支出708,819.52元、社会保障和就业支出99,459.84元、卫生健康支出41,206.44元。</w:t>
      </w:r>
    </w:p>
    <w:p w14:paraId="59C945B5">
      <w:pPr>
        <w:autoSpaceDE w:val="0"/>
        <w:autoSpaceDN w:val="0"/>
        <w:adjustRightInd w:val="0"/>
        <w:spacing w:line="600" w:lineRule="exact"/>
        <w:ind w:firstLine="600"/>
        <w:jc w:val="left"/>
        <w:rPr>
          <w:rFonts w:ascii="Times New Roman" w:hAnsi="Times New Roman" w:eastAsia="仿宋_GB2312" w:cs="仿宋_GB2312"/>
          <w:kern w:val="0"/>
          <w:sz w:val="30"/>
          <w:szCs w:val="30"/>
        </w:rPr>
      </w:pPr>
    </w:p>
    <w:p w14:paraId="6CE0B49E">
      <w:pPr>
        <w:autoSpaceDE w:val="0"/>
        <w:autoSpaceDN w:val="0"/>
        <w:adjustRightInd w:val="0"/>
        <w:jc w:val="left"/>
        <w:rPr>
          <w:rFonts w:ascii="Times New Roman" w:hAnsi="Times New Roman" w:eastAsia="仿宋_GB2312" w:cs="仿宋_GB2312"/>
          <w:b/>
          <w:bCs/>
          <w:color w:val="000000"/>
          <w:kern w:val="0"/>
          <w:sz w:val="30"/>
          <w:szCs w:val="30"/>
        </w:rPr>
      </w:pPr>
      <w:r>
        <w:rPr>
          <w:rFonts w:ascii="Times New Roman" w:hAnsi="Times New Roman" w:eastAsia="仿宋_GB2312" w:cs="仿宋_GB2312"/>
          <w:b/>
          <w:bCs/>
          <w:color w:val="000000"/>
          <w:kern w:val="0"/>
          <w:sz w:val="30"/>
          <w:szCs w:val="30"/>
        </w:rPr>
        <w:br w:type="page"/>
      </w:r>
    </w:p>
    <w:p w14:paraId="5AA1A4C3">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rPr>
      </w:pPr>
      <w:r>
        <w:rPr>
          <w:rFonts w:hint="eastAsia" w:ascii="Times New Roman" w:hAnsi="Times New Roman" w:eastAsia="方正小标宋简体" w:cs="方正小标宋简体"/>
          <w:kern w:val="44"/>
          <w:sz w:val="44"/>
          <w:szCs w:val="44"/>
        </w:rPr>
        <w:t>第四部分名词解释</w:t>
      </w:r>
    </w:p>
    <w:p w14:paraId="0C7661C0">
      <w:pPr>
        <w:autoSpaceDE w:val="0"/>
        <w:autoSpaceDN w:val="0"/>
        <w:adjustRightInd w:val="0"/>
        <w:spacing w:line="600" w:lineRule="exact"/>
        <w:ind w:firstLine="600"/>
        <w:jc w:val="left"/>
        <w:rPr>
          <w:rFonts w:ascii="Times New Roman" w:hAnsi="Times New Roman" w:eastAsia="仿宋_GB2312" w:cs="仿宋_GB2312"/>
          <w:kern w:val="0"/>
          <w:sz w:val="30"/>
          <w:szCs w:val="30"/>
        </w:rPr>
      </w:pPr>
    </w:p>
    <w:p w14:paraId="488CAA71">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1</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271E6996">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w:t>
      </w:r>
      <w:r>
        <w:rPr>
          <w:rFonts w:hint="eastAsia" w:ascii="Times New Roman" w:hAnsi="Times New Roman" w:eastAsia="仿宋_GB2312" w:cs="仿宋_GB2312"/>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2697929F">
      <w:pPr>
        <w:autoSpaceDE w:val="0"/>
        <w:autoSpaceDN w:val="0"/>
        <w:adjustRightInd w:val="0"/>
        <w:spacing w:line="600" w:lineRule="exact"/>
        <w:ind w:firstLine="600"/>
        <w:jc w:val="left"/>
        <w:rPr>
          <w:rFonts w:ascii="Times New Roman" w:hAnsi="Times New Roman"/>
        </w:rPr>
      </w:pPr>
      <w:r>
        <w:rPr>
          <w:rFonts w:ascii="Times New Roman" w:hAnsi="Times New Roman" w:eastAsia="仿宋_GB2312" w:cs="仿宋_GB2312"/>
          <w:kern w:val="0"/>
          <w:sz w:val="30"/>
          <w:szCs w:val="30"/>
        </w:rPr>
        <w:t>3.“</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00000001" w:usb1="08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A71233"/>
    <w:multiLevelType w:val="singleLevel"/>
    <w:tmpl w:val="90A7123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FhNmI0MjY5YjlmZmVjMWY5NmIzYTkxN2FjMTNlN2E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846F2"/>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203E1"/>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46AF8"/>
    <w:rsid w:val="00B75228"/>
    <w:rsid w:val="00B811F1"/>
    <w:rsid w:val="00B81B9F"/>
    <w:rsid w:val="00BC763A"/>
    <w:rsid w:val="00BC7D6F"/>
    <w:rsid w:val="00BD3CAC"/>
    <w:rsid w:val="00BF697A"/>
    <w:rsid w:val="00C52E77"/>
    <w:rsid w:val="00C60024"/>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26F344C"/>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22218C"/>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84F58C7"/>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autoRedefine/>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autoRedefine/>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autoRedefine/>
    <w:unhideWhenUsed/>
    <w:qFormat/>
    <w:uiPriority w:val="99"/>
    <w:pPr>
      <w:tabs>
        <w:tab w:val="center" w:pos="4153"/>
        <w:tab w:val="right" w:pos="8306"/>
      </w:tabs>
      <w:snapToGrid w:val="0"/>
      <w:jc w:val="center"/>
    </w:pPr>
    <w:rPr>
      <w:sz w:val="18"/>
      <w:szCs w:val="18"/>
    </w:rPr>
  </w:style>
  <w:style w:type="character" w:customStyle="1" w:styleId="9">
    <w:name w:val="标题 1 Char"/>
    <w:basedOn w:val="8"/>
    <w:link w:val="2"/>
    <w:autoRedefine/>
    <w:qFormat/>
    <w:uiPriority w:val="99"/>
    <w:rPr>
      <w:rFonts w:ascii="方正小标宋简体" w:eastAsia="方正小标宋简体"/>
      <w:kern w:val="0"/>
      <w:sz w:val="24"/>
      <w:szCs w:val="24"/>
    </w:rPr>
  </w:style>
  <w:style w:type="character" w:customStyle="1" w:styleId="10">
    <w:name w:val="标题 2 Char"/>
    <w:basedOn w:val="8"/>
    <w:link w:val="3"/>
    <w:autoRedefine/>
    <w:qFormat/>
    <w:uiPriority w:val="99"/>
    <w:rPr>
      <w:rFonts w:ascii="方正小标宋简体" w:eastAsia="方正小标宋简体"/>
      <w:kern w:val="0"/>
      <w:sz w:val="24"/>
      <w:szCs w:val="24"/>
    </w:rPr>
  </w:style>
  <w:style w:type="character" w:customStyle="1" w:styleId="11">
    <w:name w:val="页眉 Char"/>
    <w:basedOn w:val="8"/>
    <w:link w:val="6"/>
    <w:qFormat/>
    <w:uiPriority w:val="99"/>
    <w:rPr>
      <w:sz w:val="18"/>
      <w:szCs w:val="18"/>
    </w:rPr>
  </w:style>
  <w:style w:type="character" w:customStyle="1" w:styleId="12">
    <w:name w:val="页脚 Char"/>
    <w:basedOn w:val="8"/>
    <w:link w:val="5"/>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3831</Words>
  <Characters>4469</Characters>
  <Lines>33</Lines>
  <Paragraphs>9</Paragraphs>
  <TotalTime>0</TotalTime>
  <ScaleCrop>false</ScaleCrop>
  <LinksUpToDate>false</LinksUpToDate>
  <CharactersWithSpaces>4499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2024-08-24T08:47:00Z</dcterms:created>
  <dc:creator>office</dc:creator>
  <cp:lastModifiedBy>1111</cp:lastModifiedBy>
  <dcterms:modified xsi:type="dcterms:W3CDTF">2024-09-05T01:54:45Z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A44E0A178634409BBBA50D5636087390_13</vt:lpwstr>
  </property>
</Properties>
</file>