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50A" w:rsidRDefault="0012650A">
      <w:pPr>
        <w:autoSpaceDE w:val="0"/>
        <w:autoSpaceDN w:val="0"/>
        <w:adjustRightInd w:val="0"/>
        <w:jc w:val="center"/>
        <w:rPr>
          <w:rFonts w:ascii="Times New Roman" w:eastAsia="方正小标宋简体" w:hAnsi="Times New Roman" w:cs="方正小标宋简体"/>
          <w:kern w:val="0"/>
          <w:sz w:val="48"/>
          <w:szCs w:val="48"/>
          <w:lang w:val="zh-CN"/>
        </w:rPr>
      </w:pPr>
    </w:p>
    <w:p w:rsidR="0012650A" w:rsidRDefault="0012650A">
      <w:pPr>
        <w:autoSpaceDE w:val="0"/>
        <w:autoSpaceDN w:val="0"/>
        <w:adjustRightInd w:val="0"/>
        <w:jc w:val="center"/>
        <w:rPr>
          <w:rFonts w:ascii="Times New Roman" w:eastAsia="方正小标宋简体" w:hAnsi="Times New Roman" w:cs="方正小标宋简体"/>
          <w:kern w:val="0"/>
          <w:sz w:val="48"/>
          <w:szCs w:val="48"/>
          <w:lang w:val="zh-CN"/>
        </w:rPr>
      </w:pPr>
    </w:p>
    <w:p w:rsidR="0012650A" w:rsidRDefault="0012650A">
      <w:pPr>
        <w:autoSpaceDE w:val="0"/>
        <w:autoSpaceDN w:val="0"/>
        <w:adjustRightInd w:val="0"/>
        <w:jc w:val="center"/>
        <w:rPr>
          <w:rFonts w:ascii="Times New Roman" w:eastAsia="方正小标宋简体" w:hAnsi="Times New Roman" w:cs="方正小标宋简体"/>
          <w:kern w:val="0"/>
          <w:sz w:val="48"/>
          <w:szCs w:val="48"/>
          <w:lang w:val="zh-CN"/>
        </w:rPr>
      </w:pPr>
    </w:p>
    <w:p w:rsidR="0012650A" w:rsidRDefault="0012650A">
      <w:pPr>
        <w:autoSpaceDE w:val="0"/>
        <w:autoSpaceDN w:val="0"/>
        <w:adjustRightInd w:val="0"/>
        <w:jc w:val="center"/>
        <w:rPr>
          <w:rFonts w:ascii="Times New Roman" w:eastAsia="方正小标宋简体" w:hAnsi="Times New Roman" w:cs="方正小标宋简体"/>
          <w:kern w:val="0"/>
          <w:sz w:val="48"/>
          <w:szCs w:val="48"/>
          <w:lang w:val="zh-CN"/>
        </w:rPr>
      </w:pPr>
    </w:p>
    <w:p w:rsidR="0012650A" w:rsidRDefault="0012650A">
      <w:pPr>
        <w:autoSpaceDE w:val="0"/>
        <w:autoSpaceDN w:val="0"/>
        <w:adjustRightInd w:val="0"/>
        <w:jc w:val="center"/>
        <w:rPr>
          <w:rFonts w:ascii="Times New Roman" w:eastAsia="方正小标宋简体" w:hAnsi="Times New Roman" w:cs="方正小标宋简体"/>
          <w:kern w:val="0"/>
          <w:sz w:val="48"/>
          <w:szCs w:val="48"/>
          <w:lang w:val="zh-CN"/>
        </w:rPr>
      </w:pPr>
    </w:p>
    <w:p w:rsidR="0012650A" w:rsidRDefault="0012650A">
      <w:pPr>
        <w:autoSpaceDE w:val="0"/>
        <w:autoSpaceDN w:val="0"/>
        <w:adjustRightInd w:val="0"/>
        <w:jc w:val="center"/>
        <w:rPr>
          <w:rFonts w:ascii="Times New Roman" w:eastAsia="方正小标宋简体" w:hAnsi="Times New Roman" w:cs="方正小标宋简体"/>
          <w:kern w:val="0"/>
          <w:sz w:val="48"/>
          <w:szCs w:val="48"/>
          <w:lang w:val="zh-CN"/>
        </w:rPr>
      </w:pPr>
    </w:p>
    <w:p w:rsidR="0012650A" w:rsidRDefault="0012650A">
      <w:pPr>
        <w:autoSpaceDE w:val="0"/>
        <w:autoSpaceDN w:val="0"/>
        <w:adjustRightInd w:val="0"/>
        <w:jc w:val="center"/>
        <w:rPr>
          <w:rFonts w:ascii="Times New Roman" w:eastAsia="方正小标宋简体" w:hAnsi="Times New Roman" w:cs="方正小标宋简体"/>
          <w:kern w:val="0"/>
          <w:sz w:val="48"/>
          <w:szCs w:val="48"/>
          <w:lang w:val="zh-CN"/>
        </w:rPr>
      </w:pPr>
    </w:p>
    <w:p w:rsidR="0012650A" w:rsidRDefault="0012650A">
      <w:pPr>
        <w:autoSpaceDE w:val="0"/>
        <w:autoSpaceDN w:val="0"/>
        <w:adjustRightInd w:val="0"/>
        <w:jc w:val="center"/>
        <w:rPr>
          <w:rFonts w:ascii="Times New Roman" w:eastAsia="方正小标宋简体" w:hAnsi="Times New Roman" w:cs="方正小标宋简体"/>
          <w:kern w:val="0"/>
          <w:sz w:val="48"/>
          <w:szCs w:val="48"/>
          <w:lang w:val="zh-CN"/>
        </w:rPr>
      </w:pPr>
    </w:p>
    <w:p w:rsidR="0012650A" w:rsidRDefault="00C00D7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州区官庄镇成人文化技术学校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2650A" w:rsidRDefault="0012650A">
      <w:pPr>
        <w:autoSpaceDE w:val="0"/>
        <w:autoSpaceDN w:val="0"/>
        <w:adjustRightInd w:val="0"/>
        <w:spacing w:line="580" w:lineRule="exact"/>
        <w:jc w:val="center"/>
        <w:rPr>
          <w:rFonts w:ascii="Times New Roman" w:eastAsia="黑体" w:hAnsi="Times New Roman" w:cs="黑体"/>
          <w:sz w:val="30"/>
          <w:szCs w:val="30"/>
        </w:rPr>
      </w:pPr>
    </w:p>
    <w:p w:rsidR="0012650A" w:rsidRDefault="0012650A">
      <w:pPr>
        <w:autoSpaceDE w:val="0"/>
        <w:autoSpaceDN w:val="0"/>
        <w:adjustRightInd w:val="0"/>
        <w:spacing w:line="580" w:lineRule="exact"/>
        <w:jc w:val="center"/>
        <w:rPr>
          <w:rFonts w:ascii="Times New Roman" w:eastAsia="黑体" w:hAnsi="Times New Roman" w:cs="黑体"/>
          <w:sz w:val="30"/>
          <w:szCs w:val="30"/>
        </w:rPr>
      </w:pPr>
    </w:p>
    <w:p w:rsidR="0012650A" w:rsidRDefault="0012650A">
      <w:pPr>
        <w:autoSpaceDE w:val="0"/>
        <w:autoSpaceDN w:val="0"/>
        <w:adjustRightInd w:val="0"/>
        <w:spacing w:line="580" w:lineRule="exact"/>
        <w:jc w:val="center"/>
        <w:rPr>
          <w:rFonts w:ascii="Times New Roman" w:eastAsia="黑体" w:hAnsi="Times New Roman" w:cs="黑体"/>
          <w:sz w:val="30"/>
          <w:szCs w:val="30"/>
        </w:rPr>
      </w:pPr>
    </w:p>
    <w:p w:rsidR="0012650A" w:rsidRDefault="0012650A">
      <w:pPr>
        <w:autoSpaceDE w:val="0"/>
        <w:autoSpaceDN w:val="0"/>
        <w:adjustRightInd w:val="0"/>
        <w:spacing w:line="580" w:lineRule="exact"/>
        <w:jc w:val="center"/>
        <w:rPr>
          <w:rFonts w:ascii="Times New Roman" w:eastAsia="黑体" w:hAnsi="Times New Roman" w:cs="黑体"/>
          <w:sz w:val="30"/>
          <w:szCs w:val="30"/>
        </w:rPr>
      </w:pPr>
    </w:p>
    <w:p w:rsidR="0012650A" w:rsidRDefault="0012650A">
      <w:pPr>
        <w:autoSpaceDE w:val="0"/>
        <w:autoSpaceDN w:val="0"/>
        <w:adjustRightInd w:val="0"/>
        <w:spacing w:line="580" w:lineRule="exact"/>
        <w:jc w:val="center"/>
        <w:rPr>
          <w:rFonts w:ascii="Times New Roman" w:eastAsia="黑体" w:hAnsi="Times New Roman" w:cs="黑体"/>
          <w:sz w:val="30"/>
          <w:szCs w:val="30"/>
        </w:rPr>
      </w:pPr>
    </w:p>
    <w:p w:rsidR="0012650A" w:rsidRDefault="00C00D7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2650A" w:rsidRDefault="00C00D7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2650A" w:rsidRDefault="0012650A">
      <w:pPr>
        <w:autoSpaceDE w:val="0"/>
        <w:autoSpaceDN w:val="0"/>
        <w:adjustRightInd w:val="0"/>
        <w:spacing w:line="600" w:lineRule="exact"/>
        <w:jc w:val="left"/>
        <w:rPr>
          <w:rFonts w:ascii="Times New Roman" w:eastAsia="黑体" w:hAnsi="Times New Roman" w:cs="黑体"/>
          <w:kern w:val="0"/>
          <w:sz w:val="30"/>
          <w:szCs w:val="30"/>
        </w:rPr>
      </w:pPr>
    </w:p>
    <w:p w:rsidR="0012650A" w:rsidRDefault="00C00D7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2650A" w:rsidRDefault="00C00D7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2650A" w:rsidRDefault="00C00D7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2650A" w:rsidRDefault="00C00D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2650A" w:rsidRDefault="00C00D7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2650A" w:rsidRDefault="00C00D7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2650A" w:rsidRDefault="00C00D7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2650A" w:rsidRDefault="00C00D7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2650A" w:rsidRDefault="00C00D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州区官庄镇成人文化教育事业的发展规划和各项计划，管理和指导成人初等教育工作，协调各行业部门的教育工作。</w:t>
      </w:r>
      <w:r>
        <w:rPr>
          <w:rFonts w:ascii="Times New Roman" w:eastAsia="仿宋_GB2312" w:hAnsi="Times New Roman" w:cs="仿宋_GB2312" w:hint="eastAsia"/>
          <w:sz w:val="30"/>
          <w:szCs w:val="30"/>
        </w:rPr>
        <w:t xml:space="preserve"> </w:t>
      </w:r>
    </w:p>
    <w:p w:rsidR="0012650A" w:rsidRDefault="00C00D7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2650A" w:rsidRDefault="00C00D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2650A" w:rsidRDefault="00C00D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无</w:t>
      </w:r>
    </w:p>
    <w:p w:rsidR="0012650A" w:rsidRDefault="00C00D7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2650A" w:rsidRDefault="00C00D7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2650A" w:rsidRDefault="0012650A">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2650A" w:rsidRDefault="00C00D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2650A" w:rsidRDefault="00C00D7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00D76" w:rsidRDefault="00C00D7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C00D76" w:rsidRDefault="00C00D7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p>
    <w:p w:rsidR="0012650A" w:rsidRDefault="00C00D7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 xml:space="preserve"> </w:t>
      </w:r>
    </w:p>
    <w:p w:rsidR="0012650A" w:rsidRDefault="0012650A">
      <w:pPr>
        <w:autoSpaceDE w:val="0"/>
        <w:autoSpaceDN w:val="0"/>
        <w:adjustRightInd w:val="0"/>
        <w:spacing w:line="600" w:lineRule="exact"/>
        <w:ind w:firstLine="601"/>
        <w:jc w:val="left"/>
        <w:rPr>
          <w:rFonts w:ascii="Times New Roman" w:eastAsia="仿宋_GB2312" w:hAnsi="Times New Roman" w:cs="仿宋_GB2312"/>
          <w:sz w:val="30"/>
          <w:szCs w:val="30"/>
        </w:rPr>
      </w:pPr>
    </w:p>
    <w:p w:rsidR="0012650A" w:rsidRDefault="00C00D7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2650A" w:rsidRDefault="0012650A">
      <w:pPr>
        <w:autoSpaceDE w:val="0"/>
        <w:autoSpaceDN w:val="0"/>
        <w:adjustRightInd w:val="0"/>
        <w:spacing w:line="580" w:lineRule="exact"/>
        <w:ind w:firstLine="600"/>
        <w:jc w:val="left"/>
        <w:rPr>
          <w:rFonts w:ascii="Times New Roman" w:eastAsia="黑体" w:hAnsi="Times New Roman" w:cs="黑体"/>
          <w:sz w:val="30"/>
          <w:szCs w:val="30"/>
          <w:lang w:val="zh-CN"/>
        </w:rPr>
      </w:pP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2650A" w:rsidRDefault="00C00D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州区官庄镇成人文化技术学校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786,424.55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77,032.21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8.92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名教师退休，资金减少。</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2650A" w:rsidRDefault="00C00D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786,424.55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77,032.21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名教师退休，资金减少。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786,366.38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58.17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2650A" w:rsidRDefault="00C00D7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786,424.55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77,032.21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名教师退休，资金减少。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786,424.55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2650A" w:rsidRDefault="00C00D7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786,366.38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77,090.38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8.93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名教师退休，资金减少。</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2650A" w:rsidRDefault="00C00D7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2650A" w:rsidRDefault="00C00D7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786,366.38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77,090.38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8.93%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名教师退休，资金减少。</w:t>
      </w:r>
    </w:p>
    <w:p w:rsidR="0012650A" w:rsidRDefault="00C00D7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2650A" w:rsidRDefault="00C00D7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786,366.38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786,366.38</w:t>
      </w:r>
      <w:r>
        <w:rPr>
          <w:rFonts w:ascii="Times New Roman" w:eastAsia="仿宋_GB2312" w:hAnsi="Times New Roman" w:cs="仿宋_GB2312" w:hint="eastAsia"/>
          <w:sz w:val="30"/>
          <w:szCs w:val="30"/>
        </w:rPr>
        <w:t>元，主要用于以下方面：成人初等教育支出占总支出的</w:t>
      </w:r>
      <w:r>
        <w:rPr>
          <w:rFonts w:ascii="Times New Roman" w:eastAsia="仿宋_GB2312" w:hAnsi="Times New Roman" w:cs="仿宋_GB2312" w:hint="eastAsia"/>
          <w:sz w:val="30"/>
          <w:szCs w:val="30"/>
        </w:rPr>
        <w:t>83.43%</w:t>
      </w:r>
      <w:r>
        <w:rPr>
          <w:rFonts w:ascii="Times New Roman" w:eastAsia="仿宋_GB2312" w:hAnsi="Times New Roman" w:cs="仿宋_GB2312" w:hint="eastAsia"/>
          <w:sz w:val="30"/>
          <w:szCs w:val="30"/>
        </w:rPr>
        <w:t>、养老保险支出占总支出的</w:t>
      </w:r>
      <w:r>
        <w:rPr>
          <w:rFonts w:ascii="Times New Roman" w:eastAsia="仿宋_GB2312" w:hAnsi="Times New Roman" w:cs="仿宋_GB2312" w:hint="eastAsia"/>
          <w:sz w:val="30"/>
          <w:szCs w:val="30"/>
        </w:rPr>
        <w:t>7.81%</w:t>
      </w:r>
      <w:r>
        <w:rPr>
          <w:rFonts w:ascii="Times New Roman" w:eastAsia="仿宋_GB2312" w:hAnsi="Times New Roman" w:cs="仿宋_GB2312" w:hint="eastAsia"/>
          <w:sz w:val="30"/>
          <w:szCs w:val="30"/>
        </w:rPr>
        <w:t>、职业年金支出占总支出的</w:t>
      </w:r>
      <w:r>
        <w:rPr>
          <w:rFonts w:ascii="Times New Roman" w:eastAsia="仿宋_GB2312" w:hAnsi="Times New Roman" w:cs="仿宋_GB2312" w:hint="eastAsia"/>
          <w:sz w:val="30"/>
          <w:szCs w:val="30"/>
        </w:rPr>
        <w:t>3.91%</w:t>
      </w:r>
      <w:r>
        <w:rPr>
          <w:rFonts w:ascii="Times New Roman" w:eastAsia="仿宋_GB2312" w:hAnsi="Times New Roman" w:cs="仿宋_GB2312" w:hint="eastAsia"/>
          <w:sz w:val="30"/>
          <w:szCs w:val="30"/>
        </w:rPr>
        <w:t>、事业单位医疗占总支出的</w:t>
      </w:r>
      <w:r>
        <w:rPr>
          <w:rFonts w:ascii="Times New Roman" w:eastAsia="仿宋_GB2312" w:hAnsi="Times New Roman" w:cs="仿宋_GB2312" w:hint="eastAsia"/>
          <w:sz w:val="30"/>
          <w:szCs w:val="30"/>
        </w:rPr>
        <w:t>4.85%</w:t>
      </w:r>
      <w:r>
        <w:rPr>
          <w:rFonts w:ascii="Times New Roman" w:eastAsia="仿宋_GB2312" w:hAnsi="Times New Roman" w:cs="仿宋_GB2312" w:hint="eastAsia"/>
          <w:sz w:val="30"/>
          <w:szCs w:val="30"/>
        </w:rPr>
        <w:t>。</w:t>
      </w:r>
    </w:p>
    <w:p w:rsidR="0012650A" w:rsidRDefault="00C00D7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2650A" w:rsidRDefault="00C00D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824,489.04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786,366.38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95.38%</w:t>
      </w:r>
      <w:r>
        <w:rPr>
          <w:rFonts w:ascii="Times New Roman" w:eastAsia="仿宋_GB2312" w:hAnsi="Times New Roman" w:cs="仿宋_GB2312" w:hint="eastAsia"/>
          <w:kern w:val="0"/>
          <w:sz w:val="30"/>
          <w:szCs w:val="30"/>
        </w:rPr>
        <w:t>。其中：</w:t>
      </w:r>
    </w:p>
    <w:p w:rsidR="0012650A" w:rsidRDefault="00C00D7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一般公共预算财政拨款收入支出年初预算为</w:t>
      </w:r>
      <w:r>
        <w:rPr>
          <w:rFonts w:ascii="Times New Roman" w:eastAsia="仿宋_GB2312" w:hAnsi="Times New Roman" w:cs="仿宋_GB2312" w:hint="eastAsia"/>
          <w:sz w:val="30"/>
          <w:szCs w:val="30"/>
        </w:rPr>
        <w:t>824,489.04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786,366.38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95.38%</w:t>
      </w:r>
      <w:r>
        <w:rPr>
          <w:rFonts w:ascii="Times New Roman" w:eastAsia="仿宋_GB2312" w:hAnsi="Times New Roman" w:cs="仿宋_GB2312" w:hint="eastAsia"/>
          <w:sz w:val="30"/>
          <w:szCs w:val="30"/>
        </w:rPr>
        <w:t>，决算数小于年初预算数的主要原因是：本年度</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名教师退休，资金减少。</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2650A" w:rsidRDefault="00C00D7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786,366.38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77,090</w:t>
      </w:r>
      <w:r>
        <w:rPr>
          <w:rFonts w:ascii="Times New Roman" w:eastAsia="仿宋_GB2312" w:hAnsi="Times New Roman" w:cs="仿宋_GB2312" w:hint="eastAsia"/>
          <w:sz w:val="30"/>
          <w:szCs w:val="30"/>
        </w:rPr>
        <w:t>.38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名教师退休，资金减少。</w:t>
      </w:r>
      <w:r>
        <w:rPr>
          <w:rFonts w:ascii="Times New Roman" w:eastAsia="仿宋_GB2312" w:hAnsi="Times New Roman" w:cs="仿宋_GB2312" w:hint="eastAsia"/>
          <w:kern w:val="0"/>
          <w:sz w:val="30"/>
          <w:szCs w:val="30"/>
        </w:rPr>
        <w:t>其中：</w:t>
      </w:r>
    </w:p>
    <w:p w:rsidR="0012650A" w:rsidRDefault="00C00D7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784,446.38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基本工资、津贴补贴、奖金、绩效工资、住房公积金、对个人和家庭补助支元、机关事业单位基本养老保险缴费、职业年金缴元、职工基本医疗保险缴费、其他社会保障缴费。</w:t>
      </w:r>
    </w:p>
    <w:p w:rsidR="0012650A" w:rsidRDefault="00C00D7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12650A" w:rsidRDefault="00C00D7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2650A" w:rsidRDefault="00C00D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00D76" w:rsidRDefault="00C00D76" w:rsidP="00C00D7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00D76" w:rsidRDefault="00C00D76" w:rsidP="00C00D7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00D76" w:rsidRDefault="00C00D76" w:rsidP="00C00D7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00D76" w:rsidRDefault="00C00D76" w:rsidP="00C00D7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C00D76" w:rsidRDefault="00C00D76" w:rsidP="00C00D7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00D76" w:rsidRDefault="00C00D76" w:rsidP="00C00D7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00D76" w:rsidRDefault="00C00D76" w:rsidP="00C00D7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C00D76" w:rsidRDefault="00C00D76" w:rsidP="00C00D7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00D76" w:rsidRDefault="00C00D76" w:rsidP="00C00D7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C00D76" w:rsidRDefault="00C00D76" w:rsidP="00C00D7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00D76" w:rsidRDefault="00C00D76" w:rsidP="00C00D7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2650A" w:rsidRDefault="00C00D76" w:rsidP="00C00D7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2650A" w:rsidRDefault="00C00D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w:t>
      </w:r>
      <w:r>
        <w:rPr>
          <w:rFonts w:ascii="Times New Roman" w:eastAsia="仿宋_GB2312" w:hAnsi="Times New Roman" w:cs="仿宋_GB2312" w:hint="eastAsia"/>
          <w:sz w:val="30"/>
          <w:szCs w:val="30"/>
        </w:rPr>
        <w:lastRenderedPageBreak/>
        <w:t>经费。</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2650A" w:rsidRDefault="00C00D7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2650A" w:rsidRDefault="00C00D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年度无国有资产占用使用情况</w:t>
      </w:r>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2650A" w:rsidRDefault="00C00D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天津市蓟州区官庄镇成人文化技术学校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bookmarkStart w:id="0" w:name="_GoBack"/>
      <w:bookmarkEnd w:id="0"/>
    </w:p>
    <w:p w:rsidR="0012650A" w:rsidRDefault="00C00D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2650A" w:rsidRDefault="00C00D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州区官庄镇成人文化技术学校教育支出</w:t>
      </w:r>
      <w:r>
        <w:rPr>
          <w:rFonts w:ascii="Times New Roman" w:eastAsia="仿宋_GB2312" w:hAnsi="Times New Roman" w:cs="仿宋_GB2312" w:hint="eastAsia"/>
          <w:sz w:val="30"/>
          <w:szCs w:val="30"/>
        </w:rPr>
        <w:t>656,108.29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92154.24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38162.02</w:t>
      </w:r>
      <w:r>
        <w:rPr>
          <w:rFonts w:ascii="Times New Roman" w:eastAsia="仿宋_GB2312" w:hAnsi="Times New Roman" w:cs="仿宋_GB2312" w:hint="eastAsia"/>
          <w:sz w:val="30"/>
          <w:szCs w:val="30"/>
        </w:rPr>
        <w:t>元。</w:t>
      </w:r>
    </w:p>
    <w:p w:rsidR="0012650A" w:rsidRDefault="0012650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2650A" w:rsidRDefault="00C00D7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2650A" w:rsidRDefault="00C00D7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2650A" w:rsidRDefault="0012650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2650A" w:rsidRDefault="00C00D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2650A" w:rsidRDefault="00C00D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2650A" w:rsidRDefault="00C00D7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2650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650A"/>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00D76"/>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651</Words>
  <Characters>3713</Characters>
  <Application>Microsoft Office Word</Application>
  <DocSecurity>0</DocSecurity>
  <Lines>30</Lines>
  <Paragraphs>8</Paragraphs>
  <ScaleCrop>false</ScaleCrop>
  <Company>HP Inc.</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