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BC6" w:rsidRDefault="00D74BC6">
      <w:pPr>
        <w:autoSpaceDE w:val="0"/>
        <w:autoSpaceDN w:val="0"/>
        <w:adjustRightInd w:val="0"/>
        <w:spacing w:line="600" w:lineRule="exact"/>
        <w:rPr>
          <w:rFonts w:ascii="黑体" w:eastAsia="黑体" w:cs="黑体"/>
          <w:sz w:val="32"/>
          <w:szCs w:val="32"/>
          <w:lang w:val="zh-CN"/>
        </w:rPr>
      </w:pPr>
    </w:p>
    <w:p w:rsidR="00D74BC6" w:rsidRDefault="00D74BC6">
      <w:pPr>
        <w:autoSpaceDE w:val="0"/>
        <w:autoSpaceDN w:val="0"/>
        <w:adjustRightInd w:val="0"/>
        <w:spacing w:line="580" w:lineRule="exact"/>
        <w:jc w:val="center"/>
        <w:rPr>
          <w:rFonts w:ascii="黑体" w:eastAsia="黑体" w:cs="黑体"/>
          <w:sz w:val="44"/>
          <w:szCs w:val="44"/>
          <w:lang w:val="zh-CN"/>
        </w:rPr>
      </w:pPr>
    </w:p>
    <w:p w:rsidR="00D74BC6" w:rsidRDefault="00D74BC6">
      <w:pPr>
        <w:autoSpaceDE w:val="0"/>
        <w:autoSpaceDN w:val="0"/>
        <w:adjustRightInd w:val="0"/>
        <w:spacing w:line="580" w:lineRule="exact"/>
        <w:jc w:val="center"/>
        <w:rPr>
          <w:rFonts w:ascii="Times New Roman" w:eastAsia="黑体" w:hAnsi="Times New Roman" w:cs="Times New Roman"/>
          <w:sz w:val="44"/>
          <w:szCs w:val="44"/>
          <w:lang w:val="zh-CN"/>
        </w:rPr>
      </w:pPr>
    </w:p>
    <w:p w:rsidR="00D74BC6" w:rsidRDefault="00D74BC6">
      <w:pPr>
        <w:autoSpaceDE w:val="0"/>
        <w:autoSpaceDN w:val="0"/>
        <w:adjustRightInd w:val="0"/>
        <w:spacing w:line="580" w:lineRule="exact"/>
        <w:jc w:val="center"/>
        <w:rPr>
          <w:rFonts w:ascii="Times New Roman" w:eastAsia="黑体" w:hAnsi="Times New Roman" w:cs="Times New Roman"/>
          <w:sz w:val="44"/>
          <w:szCs w:val="44"/>
          <w:lang w:val="zh-CN"/>
        </w:rPr>
      </w:pPr>
    </w:p>
    <w:p w:rsidR="00D74BC6" w:rsidRDefault="00D74BC6">
      <w:pPr>
        <w:autoSpaceDE w:val="0"/>
        <w:autoSpaceDN w:val="0"/>
        <w:adjustRightInd w:val="0"/>
        <w:spacing w:line="580" w:lineRule="exact"/>
        <w:jc w:val="center"/>
        <w:rPr>
          <w:rFonts w:ascii="Times New Roman" w:eastAsia="黑体" w:hAnsi="Times New Roman" w:cs="Times New Roman"/>
          <w:sz w:val="44"/>
          <w:szCs w:val="44"/>
          <w:lang w:val="zh-CN"/>
        </w:rPr>
      </w:pPr>
    </w:p>
    <w:p w:rsidR="00D74BC6" w:rsidRDefault="00D74BC6">
      <w:pPr>
        <w:autoSpaceDE w:val="0"/>
        <w:autoSpaceDN w:val="0"/>
        <w:adjustRightInd w:val="0"/>
        <w:spacing w:line="580" w:lineRule="exact"/>
        <w:jc w:val="center"/>
        <w:rPr>
          <w:rFonts w:ascii="Times New Roman" w:eastAsia="黑体" w:hAnsi="Times New Roman" w:cs="Times New Roman"/>
          <w:sz w:val="44"/>
          <w:szCs w:val="44"/>
          <w:lang w:val="zh-CN"/>
        </w:rPr>
      </w:pPr>
    </w:p>
    <w:p w:rsidR="00D74BC6" w:rsidRDefault="00D74BC6">
      <w:pPr>
        <w:autoSpaceDE w:val="0"/>
        <w:autoSpaceDN w:val="0"/>
        <w:adjustRightInd w:val="0"/>
        <w:spacing w:line="580" w:lineRule="exact"/>
        <w:jc w:val="center"/>
        <w:rPr>
          <w:rFonts w:ascii="Times New Roman" w:eastAsia="黑体" w:hAnsi="Times New Roman" w:cs="Times New Roman"/>
          <w:sz w:val="44"/>
          <w:szCs w:val="44"/>
          <w:lang w:val="zh-CN"/>
        </w:rPr>
      </w:pPr>
    </w:p>
    <w:p w:rsidR="00D74BC6" w:rsidRDefault="00D74BC6">
      <w:pPr>
        <w:autoSpaceDE w:val="0"/>
        <w:autoSpaceDN w:val="0"/>
        <w:adjustRightInd w:val="0"/>
        <w:spacing w:line="580" w:lineRule="exact"/>
        <w:jc w:val="center"/>
        <w:rPr>
          <w:rFonts w:ascii="Times New Roman" w:eastAsia="黑体" w:hAnsi="Times New Roman" w:cs="Times New Roman"/>
          <w:sz w:val="44"/>
          <w:szCs w:val="44"/>
          <w:lang w:val="zh-CN"/>
        </w:rPr>
      </w:pPr>
    </w:p>
    <w:p w:rsidR="00D74BC6" w:rsidRDefault="004C1670">
      <w:pPr>
        <w:autoSpaceDE w:val="0"/>
        <w:autoSpaceDN w:val="0"/>
        <w:adjustRightInd w:val="0"/>
        <w:spacing w:line="580" w:lineRule="exact"/>
        <w:jc w:val="center"/>
        <w:rPr>
          <w:rFonts w:ascii="黑体" w:eastAsia="黑体" w:hAnsi="Times New Roman" w:cs="黑体"/>
          <w:sz w:val="44"/>
          <w:szCs w:val="44"/>
          <w:lang w:val="zh-CN"/>
        </w:rPr>
      </w:pPr>
      <w:r>
        <w:rPr>
          <w:rFonts w:ascii="黑体" w:eastAsia="黑体" w:hAnsi="Times New Roman" w:cs="黑体" w:hint="eastAsia"/>
          <w:sz w:val="44"/>
          <w:szCs w:val="44"/>
          <w:lang w:val="zh-CN"/>
        </w:rPr>
        <w:t>天津市</w:t>
      </w:r>
      <w:proofErr w:type="gramStart"/>
      <w:r>
        <w:rPr>
          <w:rFonts w:ascii="黑体" w:eastAsia="黑体" w:hAnsi="Times New Roman" w:cs="黑体" w:hint="eastAsia"/>
          <w:sz w:val="44"/>
          <w:szCs w:val="44"/>
          <w:lang w:val="zh-CN"/>
        </w:rPr>
        <w:t>蓟</w:t>
      </w:r>
      <w:proofErr w:type="gramEnd"/>
      <w:r>
        <w:rPr>
          <w:rFonts w:ascii="黑体" w:eastAsia="黑体" w:hAnsi="Times New Roman" w:cs="黑体" w:hint="eastAsia"/>
          <w:sz w:val="44"/>
          <w:szCs w:val="44"/>
          <w:lang w:val="zh-CN"/>
        </w:rPr>
        <w:t>州区桑梓卫生院</w:t>
      </w:r>
    </w:p>
    <w:p w:rsidR="00D74BC6" w:rsidRDefault="004C1670">
      <w:pPr>
        <w:autoSpaceDE w:val="0"/>
        <w:autoSpaceDN w:val="0"/>
        <w:adjustRightInd w:val="0"/>
        <w:spacing w:line="580" w:lineRule="exact"/>
        <w:jc w:val="center"/>
        <w:rPr>
          <w:rFonts w:ascii="黑体" w:eastAsia="黑体" w:hAnsi="Times New Roman" w:cs="黑体"/>
          <w:sz w:val="44"/>
          <w:szCs w:val="44"/>
          <w:lang w:val="zh-CN"/>
        </w:rPr>
      </w:pPr>
      <w:r>
        <w:rPr>
          <w:rFonts w:ascii="Times New Roman" w:eastAsia="黑体" w:hAnsi="Times New Roman" w:cs="Times New Roman"/>
          <w:sz w:val="44"/>
          <w:szCs w:val="44"/>
          <w:lang w:val="zh-CN"/>
        </w:rPr>
        <w:t>2019</w:t>
      </w:r>
      <w:r>
        <w:rPr>
          <w:rFonts w:ascii="黑体" w:eastAsia="黑体" w:hAnsi="Times New Roman" w:cs="黑体" w:hint="eastAsia"/>
          <w:sz w:val="44"/>
          <w:szCs w:val="44"/>
          <w:lang w:val="zh-CN"/>
        </w:rPr>
        <w:t>年度部门决算</w:t>
      </w:r>
    </w:p>
    <w:p w:rsidR="00D74BC6" w:rsidRDefault="004C1670">
      <w:pPr>
        <w:autoSpaceDE w:val="0"/>
        <w:autoSpaceDN w:val="0"/>
        <w:adjustRightInd w:val="0"/>
        <w:spacing w:line="580" w:lineRule="exact"/>
        <w:jc w:val="center"/>
        <w:rPr>
          <w:rFonts w:ascii="黑体" w:eastAsia="黑体" w:hAnsi="Times New Roman" w:cs="黑体"/>
          <w:sz w:val="44"/>
          <w:szCs w:val="44"/>
          <w:lang w:val="zh-CN"/>
        </w:rPr>
      </w:pPr>
      <w:r>
        <w:rPr>
          <w:rFonts w:ascii="黑体" w:eastAsia="黑体" w:hAnsi="Times New Roman" w:cs="黑体" w:hint="eastAsia"/>
          <w:sz w:val="44"/>
          <w:szCs w:val="44"/>
          <w:lang w:val="zh-CN"/>
        </w:rPr>
        <w:t>和</w:t>
      </w:r>
      <w:r>
        <w:rPr>
          <w:rFonts w:ascii="黑体" w:eastAsia="黑体" w:hAnsi="Times New Roman" w:cs="黑体"/>
          <w:sz w:val="44"/>
          <w:szCs w:val="44"/>
          <w:lang w:val="zh-CN"/>
        </w:rPr>
        <w:t>“</w:t>
      </w:r>
      <w:r>
        <w:rPr>
          <w:rFonts w:ascii="黑体" w:eastAsia="黑体" w:hAnsi="Times New Roman" w:cs="黑体" w:hint="eastAsia"/>
          <w:sz w:val="44"/>
          <w:szCs w:val="44"/>
          <w:lang w:val="zh-CN"/>
        </w:rPr>
        <w:t>三公</w:t>
      </w:r>
      <w:r>
        <w:rPr>
          <w:rFonts w:ascii="黑体" w:eastAsia="黑体" w:hAnsi="Times New Roman" w:cs="黑体"/>
          <w:sz w:val="44"/>
          <w:szCs w:val="44"/>
          <w:lang w:val="zh-CN"/>
        </w:rPr>
        <w:t>”</w:t>
      </w:r>
      <w:r>
        <w:rPr>
          <w:rFonts w:ascii="黑体" w:eastAsia="黑体" w:hAnsi="Times New Roman" w:cs="黑体" w:hint="eastAsia"/>
          <w:sz w:val="44"/>
          <w:szCs w:val="44"/>
          <w:lang w:val="zh-CN"/>
        </w:rPr>
        <w:t>经费决算编制说明</w:t>
      </w:r>
    </w:p>
    <w:p w:rsidR="00D74BC6" w:rsidRDefault="00D74BC6">
      <w:pPr>
        <w:autoSpaceDE w:val="0"/>
        <w:autoSpaceDN w:val="0"/>
        <w:adjustRightInd w:val="0"/>
        <w:spacing w:line="580" w:lineRule="exact"/>
        <w:jc w:val="center"/>
        <w:rPr>
          <w:rFonts w:ascii="黑体" w:eastAsia="黑体" w:hAnsi="Times New Roman" w:cs="黑体"/>
          <w:sz w:val="30"/>
          <w:szCs w:val="30"/>
        </w:rPr>
      </w:pPr>
    </w:p>
    <w:p w:rsidR="00D74BC6" w:rsidRDefault="00D74BC6">
      <w:pPr>
        <w:autoSpaceDE w:val="0"/>
        <w:autoSpaceDN w:val="0"/>
        <w:adjustRightInd w:val="0"/>
        <w:spacing w:line="580" w:lineRule="exact"/>
        <w:jc w:val="center"/>
        <w:rPr>
          <w:rFonts w:ascii="黑体" w:eastAsia="黑体" w:hAnsi="Times New Roman" w:cs="黑体"/>
          <w:sz w:val="30"/>
          <w:szCs w:val="30"/>
        </w:rPr>
      </w:pPr>
    </w:p>
    <w:p w:rsidR="00D74BC6" w:rsidRDefault="00D74BC6">
      <w:pPr>
        <w:autoSpaceDE w:val="0"/>
        <w:autoSpaceDN w:val="0"/>
        <w:adjustRightInd w:val="0"/>
        <w:spacing w:line="580" w:lineRule="exact"/>
        <w:jc w:val="center"/>
        <w:rPr>
          <w:rFonts w:ascii="黑体" w:eastAsia="黑体" w:hAnsi="Times New Roman" w:cs="黑体"/>
          <w:sz w:val="30"/>
          <w:szCs w:val="30"/>
        </w:rPr>
      </w:pPr>
    </w:p>
    <w:p w:rsidR="00D74BC6" w:rsidRDefault="00D74BC6">
      <w:pPr>
        <w:autoSpaceDE w:val="0"/>
        <w:autoSpaceDN w:val="0"/>
        <w:adjustRightInd w:val="0"/>
        <w:spacing w:line="580" w:lineRule="exact"/>
        <w:jc w:val="center"/>
        <w:rPr>
          <w:rFonts w:ascii="黑体" w:eastAsia="黑体" w:hAnsi="Times New Roman" w:cs="黑体"/>
          <w:sz w:val="30"/>
          <w:szCs w:val="30"/>
        </w:rPr>
      </w:pPr>
    </w:p>
    <w:p w:rsidR="00D74BC6" w:rsidRDefault="00D74BC6">
      <w:pPr>
        <w:autoSpaceDE w:val="0"/>
        <w:autoSpaceDN w:val="0"/>
        <w:adjustRightInd w:val="0"/>
        <w:spacing w:line="580" w:lineRule="exact"/>
        <w:jc w:val="center"/>
        <w:rPr>
          <w:rFonts w:ascii="黑体" w:eastAsia="黑体" w:hAnsi="Times New Roman" w:cs="黑体"/>
          <w:sz w:val="30"/>
          <w:szCs w:val="30"/>
        </w:rPr>
      </w:pPr>
    </w:p>
    <w:p w:rsidR="00D74BC6" w:rsidRDefault="00D74BC6">
      <w:pPr>
        <w:autoSpaceDE w:val="0"/>
        <w:autoSpaceDN w:val="0"/>
        <w:adjustRightInd w:val="0"/>
        <w:spacing w:line="580" w:lineRule="exact"/>
        <w:jc w:val="center"/>
        <w:rPr>
          <w:rFonts w:ascii="黑体" w:eastAsia="黑体" w:hAnsi="Times New Roman" w:cs="黑体"/>
          <w:sz w:val="30"/>
          <w:szCs w:val="30"/>
        </w:rPr>
      </w:pPr>
    </w:p>
    <w:p w:rsidR="00D74BC6" w:rsidRDefault="00D74BC6">
      <w:pPr>
        <w:autoSpaceDE w:val="0"/>
        <w:autoSpaceDN w:val="0"/>
        <w:adjustRightInd w:val="0"/>
        <w:spacing w:line="580" w:lineRule="exact"/>
        <w:jc w:val="center"/>
        <w:rPr>
          <w:rFonts w:ascii="黑体" w:eastAsia="黑体" w:hAnsi="Times New Roman" w:cs="黑体"/>
          <w:sz w:val="30"/>
          <w:szCs w:val="30"/>
        </w:rPr>
      </w:pPr>
    </w:p>
    <w:p w:rsidR="00D74BC6" w:rsidRDefault="00D74BC6">
      <w:pPr>
        <w:autoSpaceDE w:val="0"/>
        <w:autoSpaceDN w:val="0"/>
        <w:adjustRightInd w:val="0"/>
        <w:spacing w:line="580" w:lineRule="exact"/>
        <w:jc w:val="center"/>
        <w:rPr>
          <w:rFonts w:ascii="黑体" w:eastAsia="黑体" w:hAnsi="Times New Roman" w:cs="黑体"/>
          <w:sz w:val="30"/>
          <w:szCs w:val="30"/>
        </w:rPr>
      </w:pPr>
    </w:p>
    <w:p w:rsidR="00D74BC6" w:rsidRDefault="00D74BC6">
      <w:pPr>
        <w:autoSpaceDE w:val="0"/>
        <w:autoSpaceDN w:val="0"/>
        <w:adjustRightInd w:val="0"/>
        <w:spacing w:line="580" w:lineRule="exact"/>
        <w:jc w:val="center"/>
        <w:rPr>
          <w:rFonts w:ascii="黑体" w:eastAsia="黑体" w:hAnsi="Times New Roman" w:cs="黑体"/>
          <w:sz w:val="30"/>
          <w:szCs w:val="30"/>
        </w:rPr>
      </w:pPr>
    </w:p>
    <w:p w:rsidR="00D74BC6" w:rsidRDefault="00D74BC6">
      <w:pPr>
        <w:autoSpaceDE w:val="0"/>
        <w:autoSpaceDN w:val="0"/>
        <w:adjustRightInd w:val="0"/>
        <w:spacing w:line="580" w:lineRule="exact"/>
        <w:jc w:val="center"/>
        <w:rPr>
          <w:rFonts w:ascii="黑体" w:eastAsia="黑体" w:hAnsi="Times New Roman" w:cs="黑体"/>
          <w:sz w:val="30"/>
          <w:szCs w:val="30"/>
        </w:rPr>
      </w:pPr>
    </w:p>
    <w:p w:rsidR="00D74BC6" w:rsidRDefault="00D74BC6">
      <w:pPr>
        <w:autoSpaceDE w:val="0"/>
        <w:autoSpaceDN w:val="0"/>
        <w:adjustRightInd w:val="0"/>
        <w:spacing w:line="580" w:lineRule="exact"/>
        <w:jc w:val="center"/>
        <w:rPr>
          <w:rFonts w:ascii="黑体" w:eastAsia="黑体" w:hAnsi="Times New Roman" w:cs="黑体"/>
          <w:kern w:val="0"/>
          <w:sz w:val="44"/>
          <w:szCs w:val="44"/>
        </w:rPr>
      </w:pPr>
    </w:p>
    <w:p w:rsidR="00D74BC6" w:rsidRDefault="004C1670">
      <w:pPr>
        <w:autoSpaceDE w:val="0"/>
        <w:autoSpaceDN w:val="0"/>
        <w:adjustRightInd w:val="0"/>
        <w:spacing w:line="580" w:lineRule="exact"/>
        <w:jc w:val="center"/>
        <w:rPr>
          <w:rFonts w:ascii="黑体" w:eastAsia="黑体" w:hAnsi="Times New Roman" w:cs="黑体"/>
          <w:kern w:val="0"/>
          <w:sz w:val="30"/>
          <w:szCs w:val="30"/>
        </w:rPr>
      </w:pPr>
      <w:r>
        <w:rPr>
          <w:rFonts w:ascii="黑体" w:eastAsia="黑体" w:hAnsi="Times New Roman" w:cs="黑体" w:hint="eastAsia"/>
          <w:kern w:val="0"/>
          <w:sz w:val="44"/>
          <w:szCs w:val="44"/>
        </w:rPr>
        <w:lastRenderedPageBreak/>
        <w:t>目</w:t>
      </w:r>
      <w:r>
        <w:rPr>
          <w:rFonts w:ascii="黑体" w:eastAsia="黑体" w:hAnsi="Times New Roman" w:cs="黑体"/>
          <w:kern w:val="0"/>
          <w:sz w:val="44"/>
          <w:szCs w:val="44"/>
        </w:rPr>
        <w:t xml:space="preserve">   </w:t>
      </w:r>
      <w:r>
        <w:rPr>
          <w:rFonts w:ascii="黑体" w:eastAsia="黑体" w:hAnsi="Times New Roman" w:cs="黑体" w:hint="eastAsia"/>
          <w:kern w:val="0"/>
          <w:sz w:val="44"/>
          <w:szCs w:val="44"/>
        </w:rPr>
        <w:t>录</w:t>
      </w:r>
    </w:p>
    <w:p w:rsidR="00D74BC6" w:rsidRDefault="004C1670">
      <w:pPr>
        <w:keepNext/>
        <w:keepLines/>
        <w:autoSpaceDE w:val="0"/>
        <w:autoSpaceDN w:val="0"/>
        <w:adjustRightInd w:val="0"/>
        <w:spacing w:line="600" w:lineRule="exact"/>
        <w:jc w:val="left"/>
        <w:rPr>
          <w:rFonts w:ascii="黑体" w:eastAsia="黑体" w:hAnsi="Times New Roman" w:cs="黑体"/>
          <w:kern w:val="0"/>
          <w:sz w:val="30"/>
          <w:szCs w:val="30"/>
        </w:rPr>
      </w:pPr>
      <w:r>
        <w:rPr>
          <w:rFonts w:ascii="黑体" w:eastAsia="黑体" w:hAnsi="Times New Roman" w:cs="黑体" w:hint="eastAsia"/>
          <w:kern w:val="0"/>
          <w:sz w:val="30"/>
          <w:szCs w:val="30"/>
        </w:rPr>
        <w:t>第一部分</w:t>
      </w:r>
      <w:r>
        <w:rPr>
          <w:rFonts w:ascii="黑体" w:eastAsia="黑体" w:hAnsi="Times New Roman" w:cs="黑体"/>
          <w:kern w:val="0"/>
          <w:sz w:val="30"/>
          <w:szCs w:val="30"/>
        </w:rPr>
        <w:t xml:space="preserve">  </w:t>
      </w:r>
      <w:r>
        <w:rPr>
          <w:rFonts w:ascii="黑体" w:eastAsia="黑体" w:hAnsi="Times New Roman" w:cs="黑体" w:hint="eastAsia"/>
          <w:kern w:val="0"/>
          <w:sz w:val="30"/>
          <w:szCs w:val="30"/>
        </w:rPr>
        <w:t>概况</w:t>
      </w:r>
    </w:p>
    <w:p w:rsidR="00D74BC6" w:rsidRDefault="004C1670">
      <w:pPr>
        <w:keepNext/>
        <w:keepLines/>
        <w:autoSpaceDE w:val="0"/>
        <w:autoSpaceDN w:val="0"/>
        <w:adjustRightInd w:val="0"/>
        <w:spacing w:line="600" w:lineRule="exact"/>
        <w:jc w:val="left"/>
        <w:rPr>
          <w:rFonts w:ascii="楷体_GB2312" w:eastAsia="楷体_GB2312" w:hAnsi="Times New Roman" w:cs="楷体_GB2312"/>
          <w:kern w:val="0"/>
          <w:sz w:val="30"/>
          <w:szCs w:val="30"/>
        </w:rPr>
      </w:pPr>
      <w:r>
        <w:rPr>
          <w:rFonts w:ascii="宋体" w:eastAsia="宋体" w:hAnsi="Times New Roman" w:cs="宋体" w:hint="eastAsia"/>
          <w:kern w:val="0"/>
          <w:sz w:val="24"/>
          <w:szCs w:val="24"/>
        </w:rPr>
        <w:t>一、</w:t>
      </w:r>
      <w:r>
        <w:rPr>
          <w:rFonts w:ascii="楷体_GB2312" w:eastAsia="楷体_GB2312" w:hAnsi="Times New Roman" w:cs="楷体_GB2312" w:hint="eastAsia"/>
          <w:kern w:val="0"/>
          <w:sz w:val="30"/>
          <w:szCs w:val="30"/>
        </w:rPr>
        <w:t>主要职责</w:t>
      </w:r>
    </w:p>
    <w:p w:rsidR="00D74BC6" w:rsidRDefault="004C1670">
      <w:pPr>
        <w:keepNext/>
        <w:keepLines/>
        <w:autoSpaceDE w:val="0"/>
        <w:autoSpaceDN w:val="0"/>
        <w:adjustRightInd w:val="0"/>
        <w:spacing w:line="600" w:lineRule="exact"/>
        <w:jc w:val="left"/>
        <w:rPr>
          <w:rFonts w:ascii="楷体_GB2312" w:eastAsia="楷体_GB2312" w:hAnsi="Times New Roman" w:cs="楷体_GB2312"/>
          <w:kern w:val="0"/>
          <w:sz w:val="30"/>
          <w:szCs w:val="30"/>
        </w:rPr>
      </w:pPr>
      <w:r>
        <w:rPr>
          <w:rFonts w:ascii="宋体" w:eastAsia="宋体" w:hAnsi="Times New Roman" w:cs="宋体" w:hint="eastAsia"/>
          <w:kern w:val="0"/>
          <w:sz w:val="24"/>
          <w:szCs w:val="24"/>
        </w:rPr>
        <w:t>二、</w:t>
      </w:r>
      <w:r>
        <w:rPr>
          <w:rFonts w:ascii="楷体_GB2312" w:eastAsia="楷体_GB2312" w:hAnsi="Times New Roman" w:cs="楷体_GB2312" w:hint="eastAsia"/>
          <w:kern w:val="0"/>
          <w:sz w:val="30"/>
          <w:szCs w:val="30"/>
        </w:rPr>
        <w:t>机构设置</w:t>
      </w:r>
    </w:p>
    <w:p w:rsidR="00D74BC6" w:rsidRDefault="004C1670">
      <w:pPr>
        <w:keepNext/>
        <w:keepLines/>
        <w:autoSpaceDE w:val="0"/>
        <w:autoSpaceDN w:val="0"/>
        <w:adjustRightInd w:val="0"/>
        <w:spacing w:line="600" w:lineRule="exact"/>
        <w:jc w:val="left"/>
        <w:rPr>
          <w:rFonts w:ascii="楷体_GB2312" w:eastAsia="楷体_GB2312" w:hAnsi="Times New Roman" w:cs="楷体_GB2312"/>
          <w:b/>
          <w:bCs/>
          <w:kern w:val="0"/>
          <w:sz w:val="30"/>
          <w:szCs w:val="30"/>
        </w:rPr>
      </w:pPr>
      <w:r>
        <w:rPr>
          <w:rFonts w:ascii="黑体" w:eastAsia="黑体" w:hAnsi="Times New Roman" w:cs="黑体" w:hint="eastAsia"/>
          <w:kern w:val="0"/>
          <w:sz w:val="30"/>
          <w:szCs w:val="30"/>
        </w:rPr>
        <w:t>第二部分</w:t>
      </w:r>
      <w:r>
        <w:rPr>
          <w:rFonts w:ascii="黑体" w:eastAsia="黑体" w:hAnsi="Times New Roman" w:cs="黑体"/>
          <w:kern w:val="0"/>
          <w:sz w:val="30"/>
          <w:szCs w:val="30"/>
        </w:rPr>
        <w:t xml:space="preserve">  </w:t>
      </w:r>
      <w:r>
        <w:rPr>
          <w:rFonts w:ascii="Times New Roman" w:eastAsia="黑体" w:hAnsi="Times New Roman" w:cs="Times New Roman"/>
          <w:kern w:val="0"/>
          <w:sz w:val="30"/>
          <w:szCs w:val="30"/>
        </w:rPr>
        <w:t>2019</w:t>
      </w:r>
      <w:r>
        <w:rPr>
          <w:rFonts w:ascii="黑体" w:eastAsia="黑体" w:hAnsi="Times New Roman" w:cs="黑体" w:hint="eastAsia"/>
          <w:kern w:val="0"/>
          <w:sz w:val="30"/>
          <w:szCs w:val="30"/>
        </w:rPr>
        <w:t>年度部门决算编制说明</w:t>
      </w:r>
    </w:p>
    <w:p w:rsidR="00D74BC6" w:rsidRDefault="004C1670">
      <w:pPr>
        <w:keepNext/>
        <w:keepLines/>
        <w:autoSpaceDE w:val="0"/>
        <w:autoSpaceDN w:val="0"/>
        <w:adjustRightInd w:val="0"/>
        <w:spacing w:line="600" w:lineRule="exact"/>
        <w:jc w:val="left"/>
        <w:rPr>
          <w:rFonts w:ascii="Times New Roman" w:eastAsia="楷体_GB2312" w:hAnsi="Times New Roman" w:cs="Times New Roman"/>
          <w:kern w:val="0"/>
          <w:sz w:val="30"/>
          <w:szCs w:val="30"/>
        </w:rPr>
      </w:pPr>
      <w:r>
        <w:rPr>
          <w:rFonts w:ascii="楷体_GB2312" w:eastAsia="楷体_GB2312" w:hAnsi="Times New Roman" w:cs="楷体_GB2312" w:hint="eastAsia"/>
          <w:kern w:val="0"/>
          <w:sz w:val="30"/>
          <w:szCs w:val="30"/>
        </w:rPr>
        <w:t>一、</w:t>
      </w:r>
      <w:r>
        <w:rPr>
          <w:rFonts w:ascii="Times New Roman" w:eastAsia="楷体_GB2312" w:hAnsi="Times New Roman" w:cs="Times New Roman"/>
          <w:kern w:val="0"/>
          <w:sz w:val="30"/>
          <w:szCs w:val="30"/>
        </w:rPr>
        <w:t>2019</w:t>
      </w:r>
      <w:r>
        <w:rPr>
          <w:rFonts w:ascii="楷体_GB2312" w:eastAsia="楷体_GB2312" w:hAnsi="Times New Roman" w:cs="楷体_GB2312" w:hint="eastAsia"/>
          <w:kern w:val="0"/>
          <w:sz w:val="30"/>
          <w:szCs w:val="30"/>
        </w:rPr>
        <w:t>年度部门决算收入情况</w:t>
      </w:r>
    </w:p>
    <w:p w:rsidR="00D74BC6" w:rsidRDefault="004C1670">
      <w:pPr>
        <w:keepNext/>
        <w:keepLines/>
        <w:autoSpaceDE w:val="0"/>
        <w:autoSpaceDN w:val="0"/>
        <w:adjustRightInd w:val="0"/>
        <w:spacing w:line="600" w:lineRule="exact"/>
        <w:jc w:val="left"/>
        <w:rPr>
          <w:rFonts w:ascii="Times New Roman" w:eastAsia="楷体_GB2312" w:hAnsi="Times New Roman" w:cs="Times New Roman"/>
          <w:kern w:val="0"/>
          <w:sz w:val="30"/>
          <w:szCs w:val="30"/>
        </w:rPr>
      </w:pPr>
      <w:r>
        <w:rPr>
          <w:rFonts w:ascii="楷体_GB2312" w:eastAsia="楷体_GB2312" w:hAnsi="Times New Roman" w:cs="楷体_GB2312" w:hint="eastAsia"/>
          <w:kern w:val="0"/>
          <w:sz w:val="30"/>
          <w:szCs w:val="30"/>
        </w:rPr>
        <w:t>二、</w:t>
      </w:r>
      <w:r>
        <w:rPr>
          <w:rFonts w:ascii="Times New Roman" w:eastAsia="楷体_GB2312" w:hAnsi="Times New Roman" w:cs="Times New Roman"/>
          <w:kern w:val="0"/>
          <w:sz w:val="30"/>
          <w:szCs w:val="30"/>
        </w:rPr>
        <w:t>2019</w:t>
      </w:r>
      <w:r>
        <w:rPr>
          <w:rFonts w:ascii="楷体_GB2312" w:eastAsia="楷体_GB2312" w:hAnsi="Times New Roman" w:cs="楷体_GB2312" w:hint="eastAsia"/>
          <w:kern w:val="0"/>
          <w:sz w:val="30"/>
          <w:szCs w:val="30"/>
        </w:rPr>
        <w:t>年度部门决算支出情况</w:t>
      </w:r>
    </w:p>
    <w:p w:rsidR="00D74BC6" w:rsidRDefault="004C1670">
      <w:pPr>
        <w:keepNext/>
        <w:keepLines/>
        <w:autoSpaceDE w:val="0"/>
        <w:autoSpaceDN w:val="0"/>
        <w:adjustRightInd w:val="0"/>
        <w:spacing w:line="600" w:lineRule="exact"/>
        <w:jc w:val="left"/>
        <w:rPr>
          <w:rFonts w:ascii="Times New Roman" w:eastAsia="楷体_GB2312" w:hAnsi="Times New Roman" w:cs="Times New Roman"/>
          <w:kern w:val="0"/>
          <w:sz w:val="30"/>
          <w:szCs w:val="30"/>
        </w:rPr>
      </w:pPr>
      <w:r>
        <w:rPr>
          <w:rFonts w:ascii="楷体_GB2312" w:eastAsia="楷体_GB2312" w:hAnsi="Times New Roman" w:cs="楷体_GB2312" w:hint="eastAsia"/>
          <w:kern w:val="0"/>
          <w:sz w:val="30"/>
          <w:szCs w:val="30"/>
        </w:rPr>
        <w:t>三、</w:t>
      </w:r>
      <w:r>
        <w:rPr>
          <w:rFonts w:ascii="Times New Roman" w:eastAsia="楷体_GB2312" w:hAnsi="Times New Roman" w:cs="Times New Roman"/>
          <w:kern w:val="0"/>
          <w:sz w:val="30"/>
          <w:szCs w:val="30"/>
        </w:rPr>
        <w:t>2019</w:t>
      </w:r>
      <w:r>
        <w:rPr>
          <w:rFonts w:ascii="楷体_GB2312" w:eastAsia="楷体_GB2312" w:hAnsi="Times New Roman" w:cs="楷体_GB2312" w:hint="eastAsia"/>
          <w:kern w:val="0"/>
          <w:sz w:val="30"/>
          <w:szCs w:val="30"/>
        </w:rPr>
        <w:t>年度部门决算一般公共预算财政拨款支出情况</w:t>
      </w:r>
    </w:p>
    <w:p w:rsidR="00D74BC6" w:rsidRDefault="004C1670">
      <w:pPr>
        <w:keepNext/>
        <w:keepLines/>
        <w:autoSpaceDE w:val="0"/>
        <w:autoSpaceDN w:val="0"/>
        <w:adjustRightInd w:val="0"/>
        <w:spacing w:line="600" w:lineRule="exact"/>
        <w:jc w:val="left"/>
        <w:rPr>
          <w:rFonts w:ascii="Times New Roman" w:eastAsia="楷体_GB2312" w:hAnsi="Times New Roman" w:cs="Times New Roman"/>
          <w:kern w:val="0"/>
          <w:sz w:val="30"/>
          <w:szCs w:val="30"/>
        </w:rPr>
      </w:pPr>
      <w:r>
        <w:rPr>
          <w:rFonts w:ascii="楷体_GB2312" w:eastAsia="楷体_GB2312" w:hAnsi="Times New Roman" w:cs="楷体_GB2312" w:hint="eastAsia"/>
          <w:kern w:val="0"/>
          <w:sz w:val="30"/>
          <w:szCs w:val="30"/>
        </w:rPr>
        <w:t>四、</w:t>
      </w:r>
      <w:r>
        <w:rPr>
          <w:rFonts w:ascii="Times New Roman" w:eastAsia="楷体_GB2312" w:hAnsi="Times New Roman" w:cs="Times New Roman"/>
          <w:kern w:val="0"/>
          <w:sz w:val="30"/>
          <w:szCs w:val="30"/>
        </w:rPr>
        <w:t>2019</w:t>
      </w:r>
      <w:r>
        <w:rPr>
          <w:rFonts w:ascii="楷体_GB2312" w:eastAsia="楷体_GB2312" w:hAnsi="Times New Roman" w:cs="楷体_GB2312" w:hint="eastAsia"/>
          <w:kern w:val="0"/>
          <w:sz w:val="30"/>
          <w:szCs w:val="30"/>
        </w:rPr>
        <w:t>年度部门决算一般公共预算财政拨款基本支出情况</w:t>
      </w:r>
    </w:p>
    <w:p w:rsidR="00D74BC6" w:rsidRDefault="004C1670">
      <w:pPr>
        <w:keepNext/>
        <w:keepLines/>
        <w:autoSpaceDE w:val="0"/>
        <w:autoSpaceDN w:val="0"/>
        <w:adjustRightInd w:val="0"/>
        <w:spacing w:line="600" w:lineRule="exact"/>
        <w:jc w:val="left"/>
        <w:rPr>
          <w:rFonts w:ascii="Times New Roman" w:eastAsia="楷体_GB2312" w:hAnsi="Times New Roman" w:cs="Times New Roman"/>
          <w:kern w:val="0"/>
          <w:sz w:val="30"/>
          <w:szCs w:val="30"/>
        </w:rPr>
      </w:pPr>
      <w:r>
        <w:rPr>
          <w:rFonts w:ascii="楷体_GB2312" w:eastAsia="楷体_GB2312" w:hAnsi="Times New Roman" w:cs="楷体_GB2312" w:hint="eastAsia"/>
          <w:kern w:val="0"/>
          <w:sz w:val="30"/>
          <w:szCs w:val="30"/>
        </w:rPr>
        <w:t>五、</w:t>
      </w:r>
      <w:r>
        <w:rPr>
          <w:rFonts w:ascii="Times New Roman" w:eastAsia="楷体_GB2312" w:hAnsi="Times New Roman" w:cs="Times New Roman"/>
          <w:kern w:val="0"/>
          <w:sz w:val="30"/>
          <w:szCs w:val="30"/>
        </w:rPr>
        <w:t>2019</w:t>
      </w:r>
      <w:r>
        <w:rPr>
          <w:rFonts w:ascii="楷体_GB2312" w:eastAsia="楷体_GB2312" w:hAnsi="Times New Roman" w:cs="楷体_GB2312" w:hint="eastAsia"/>
          <w:kern w:val="0"/>
          <w:sz w:val="30"/>
          <w:szCs w:val="30"/>
        </w:rPr>
        <w:t>年度部门决算政府性基金预算财政拨款收入支出情况</w:t>
      </w:r>
    </w:p>
    <w:p w:rsidR="00D74BC6" w:rsidRDefault="004C1670">
      <w:pPr>
        <w:keepNext/>
        <w:keepLines/>
        <w:autoSpaceDE w:val="0"/>
        <w:autoSpaceDN w:val="0"/>
        <w:adjustRightInd w:val="0"/>
        <w:spacing w:line="600" w:lineRule="exact"/>
        <w:jc w:val="left"/>
        <w:rPr>
          <w:rFonts w:ascii="Times New Roman" w:eastAsia="楷体_GB2312" w:hAnsi="Times New Roman" w:cs="Times New Roman"/>
          <w:kern w:val="0"/>
          <w:sz w:val="30"/>
          <w:szCs w:val="30"/>
        </w:rPr>
      </w:pPr>
      <w:r>
        <w:rPr>
          <w:rFonts w:ascii="楷体_GB2312" w:eastAsia="楷体_GB2312" w:hAnsi="Times New Roman" w:cs="楷体_GB2312" w:hint="eastAsia"/>
          <w:kern w:val="0"/>
          <w:sz w:val="30"/>
          <w:szCs w:val="30"/>
        </w:rPr>
        <w:t>六、</w:t>
      </w:r>
      <w:r>
        <w:rPr>
          <w:rFonts w:ascii="Times New Roman" w:eastAsia="楷体_GB2312" w:hAnsi="Times New Roman" w:cs="Times New Roman"/>
          <w:kern w:val="0"/>
          <w:sz w:val="30"/>
          <w:szCs w:val="30"/>
        </w:rPr>
        <w:t>2019</w:t>
      </w:r>
      <w:r>
        <w:rPr>
          <w:rFonts w:ascii="楷体_GB2312" w:eastAsia="楷体_GB2312" w:hAnsi="Times New Roman" w:cs="楷体_GB2312" w:hint="eastAsia"/>
          <w:kern w:val="0"/>
          <w:sz w:val="30"/>
          <w:szCs w:val="30"/>
        </w:rPr>
        <w:t>年度一般公共预算财政拨款</w:t>
      </w:r>
      <w:r>
        <w:rPr>
          <w:rFonts w:ascii="楷体_GB2312" w:eastAsia="楷体_GB2312" w:hAnsi="Times New Roman" w:cs="楷体_GB2312"/>
          <w:kern w:val="0"/>
          <w:sz w:val="30"/>
          <w:szCs w:val="30"/>
        </w:rPr>
        <w:t>“</w:t>
      </w:r>
      <w:r>
        <w:rPr>
          <w:rFonts w:ascii="楷体_GB2312" w:eastAsia="楷体_GB2312" w:hAnsi="Times New Roman" w:cs="楷体_GB2312" w:hint="eastAsia"/>
          <w:kern w:val="0"/>
          <w:sz w:val="30"/>
          <w:szCs w:val="30"/>
        </w:rPr>
        <w:t>三公</w:t>
      </w:r>
      <w:r>
        <w:rPr>
          <w:rFonts w:ascii="楷体_GB2312" w:eastAsia="楷体_GB2312" w:hAnsi="Times New Roman" w:cs="楷体_GB2312"/>
          <w:kern w:val="0"/>
          <w:sz w:val="30"/>
          <w:szCs w:val="30"/>
        </w:rPr>
        <w:t>”</w:t>
      </w:r>
      <w:r>
        <w:rPr>
          <w:rFonts w:ascii="楷体_GB2312" w:eastAsia="楷体_GB2312" w:hAnsi="Times New Roman" w:cs="楷体_GB2312" w:hint="eastAsia"/>
          <w:kern w:val="0"/>
          <w:sz w:val="30"/>
          <w:szCs w:val="30"/>
        </w:rPr>
        <w:t>经费决算情况说明</w:t>
      </w:r>
    </w:p>
    <w:p w:rsidR="00D74BC6" w:rsidRDefault="004C1670">
      <w:pPr>
        <w:keepNext/>
        <w:keepLines/>
        <w:autoSpaceDE w:val="0"/>
        <w:autoSpaceDN w:val="0"/>
        <w:adjustRightInd w:val="0"/>
        <w:spacing w:line="600" w:lineRule="exact"/>
        <w:jc w:val="left"/>
        <w:rPr>
          <w:rFonts w:ascii="Times New Roman" w:eastAsia="楷体_GB2312" w:hAnsi="Times New Roman" w:cs="Times New Roman"/>
          <w:color w:val="000000"/>
          <w:kern w:val="0"/>
          <w:sz w:val="30"/>
          <w:szCs w:val="30"/>
        </w:rPr>
      </w:pPr>
      <w:r>
        <w:rPr>
          <w:rFonts w:ascii="楷体_GB2312" w:eastAsia="楷体_GB2312" w:hAnsi="Times New Roman" w:cs="楷体_GB2312" w:hint="eastAsia"/>
          <w:color w:val="000000"/>
          <w:kern w:val="0"/>
          <w:sz w:val="30"/>
          <w:szCs w:val="30"/>
        </w:rPr>
        <w:t>七、</w:t>
      </w:r>
      <w:r>
        <w:rPr>
          <w:rFonts w:ascii="楷体_GB2312" w:eastAsia="楷体_GB2312" w:hAnsi="Times New Roman" w:cs="楷体_GB2312" w:hint="eastAsia"/>
          <w:kern w:val="0"/>
          <w:sz w:val="30"/>
          <w:szCs w:val="30"/>
        </w:rPr>
        <w:t>其他重要事项的情况说明</w:t>
      </w:r>
    </w:p>
    <w:p w:rsidR="00D74BC6" w:rsidRDefault="004C1670">
      <w:pPr>
        <w:keepNext/>
        <w:keepLines/>
        <w:autoSpaceDE w:val="0"/>
        <w:autoSpaceDN w:val="0"/>
        <w:adjustRightInd w:val="0"/>
        <w:spacing w:line="600" w:lineRule="exact"/>
        <w:jc w:val="left"/>
        <w:rPr>
          <w:rFonts w:ascii="仿宋_GB2312" w:eastAsia="仿宋_GB2312" w:hAnsi="Times New Roman" w:cs="仿宋_GB2312"/>
          <w:kern w:val="0"/>
          <w:sz w:val="30"/>
          <w:szCs w:val="30"/>
        </w:rPr>
      </w:pPr>
      <w:r>
        <w:rPr>
          <w:rFonts w:ascii="仿宋_GB2312" w:eastAsia="仿宋_GB2312" w:hAnsi="Times New Roman" w:cs="仿宋_GB2312" w:hint="eastAsia"/>
          <w:kern w:val="0"/>
          <w:sz w:val="30"/>
          <w:szCs w:val="30"/>
        </w:rPr>
        <w:t>（一）机关运行经费</w:t>
      </w:r>
      <w:r>
        <w:rPr>
          <w:rFonts w:ascii="仿宋_GB2312" w:eastAsia="仿宋_GB2312" w:hAnsi="Times New Roman" w:cs="仿宋_GB2312" w:hint="eastAsia"/>
          <w:kern w:val="0"/>
          <w:sz w:val="30"/>
          <w:szCs w:val="30"/>
          <w:lang w:val="zh-CN"/>
        </w:rPr>
        <w:t>支出情况</w:t>
      </w:r>
    </w:p>
    <w:p w:rsidR="00D74BC6" w:rsidRDefault="004C1670">
      <w:pPr>
        <w:keepNext/>
        <w:keepLines/>
        <w:autoSpaceDE w:val="0"/>
        <w:autoSpaceDN w:val="0"/>
        <w:adjustRightInd w:val="0"/>
        <w:spacing w:line="600" w:lineRule="exact"/>
        <w:jc w:val="left"/>
        <w:rPr>
          <w:rFonts w:ascii="仿宋_GB2312" w:eastAsia="仿宋_GB2312" w:hAnsi="Times New Roman" w:cs="仿宋_GB2312"/>
          <w:kern w:val="0"/>
          <w:sz w:val="24"/>
          <w:szCs w:val="24"/>
        </w:rPr>
      </w:pPr>
      <w:r>
        <w:rPr>
          <w:rFonts w:ascii="仿宋_GB2312" w:eastAsia="仿宋_GB2312" w:hAnsi="Times New Roman" w:cs="仿宋_GB2312" w:hint="eastAsia"/>
          <w:color w:val="000000"/>
          <w:kern w:val="0"/>
          <w:sz w:val="30"/>
          <w:szCs w:val="30"/>
        </w:rPr>
        <w:t>（二）政府采购</w:t>
      </w:r>
      <w:r>
        <w:rPr>
          <w:rFonts w:ascii="仿宋_GB2312" w:eastAsia="仿宋_GB2312" w:hAnsi="Times New Roman" w:cs="仿宋_GB2312" w:hint="eastAsia"/>
          <w:color w:val="000000"/>
          <w:kern w:val="0"/>
          <w:sz w:val="30"/>
          <w:szCs w:val="30"/>
          <w:lang w:val="zh-CN"/>
        </w:rPr>
        <w:t>支出</w:t>
      </w:r>
      <w:r>
        <w:rPr>
          <w:rFonts w:ascii="仿宋_GB2312" w:eastAsia="仿宋_GB2312" w:hAnsi="Times New Roman" w:cs="仿宋_GB2312" w:hint="eastAsia"/>
          <w:color w:val="000000"/>
          <w:kern w:val="0"/>
          <w:sz w:val="30"/>
          <w:szCs w:val="30"/>
        </w:rPr>
        <w:t>情况</w:t>
      </w:r>
    </w:p>
    <w:p w:rsidR="00D74BC6" w:rsidRDefault="004C1670">
      <w:pPr>
        <w:keepNext/>
        <w:keepLines/>
        <w:autoSpaceDE w:val="0"/>
        <w:autoSpaceDN w:val="0"/>
        <w:adjustRightInd w:val="0"/>
        <w:spacing w:line="600" w:lineRule="exact"/>
        <w:jc w:val="left"/>
        <w:rPr>
          <w:rFonts w:ascii="仿宋_GB2312" w:eastAsia="仿宋_GB2312" w:hAnsi="Times New Roman" w:cs="仿宋_GB2312"/>
          <w:color w:val="000000"/>
          <w:kern w:val="0"/>
          <w:sz w:val="30"/>
          <w:szCs w:val="30"/>
        </w:rPr>
      </w:pPr>
      <w:r>
        <w:rPr>
          <w:rFonts w:ascii="仿宋_GB2312" w:eastAsia="仿宋_GB2312" w:hAnsi="Times New Roman" w:cs="仿宋_GB2312" w:hint="eastAsia"/>
          <w:color w:val="000000"/>
          <w:kern w:val="0"/>
          <w:sz w:val="30"/>
          <w:szCs w:val="30"/>
        </w:rPr>
        <w:t>（三）国有资产占有使用情况</w:t>
      </w:r>
    </w:p>
    <w:p w:rsidR="00D74BC6" w:rsidRDefault="004C1670">
      <w:pPr>
        <w:keepNext/>
        <w:keepLines/>
        <w:autoSpaceDE w:val="0"/>
        <w:autoSpaceDN w:val="0"/>
        <w:adjustRightInd w:val="0"/>
        <w:spacing w:line="600" w:lineRule="exact"/>
        <w:jc w:val="left"/>
        <w:rPr>
          <w:rFonts w:ascii="仿宋_GB2312" w:eastAsia="仿宋_GB2312" w:hAnsi="Times New Roman" w:cs="仿宋_GB2312"/>
          <w:kern w:val="0"/>
          <w:sz w:val="30"/>
          <w:szCs w:val="30"/>
        </w:rPr>
      </w:pPr>
      <w:r>
        <w:rPr>
          <w:rFonts w:ascii="仿宋_GB2312" w:eastAsia="仿宋_GB2312" w:hAnsi="Times New Roman" w:cs="仿宋_GB2312" w:hint="eastAsia"/>
          <w:color w:val="000000"/>
          <w:kern w:val="0"/>
          <w:sz w:val="30"/>
          <w:szCs w:val="30"/>
        </w:rPr>
        <w:t>（四）预算绩效管理工作开展情况</w:t>
      </w:r>
    </w:p>
    <w:p w:rsidR="00D74BC6" w:rsidRDefault="004C1670">
      <w:pPr>
        <w:keepNext/>
        <w:keepLines/>
        <w:autoSpaceDE w:val="0"/>
        <w:autoSpaceDN w:val="0"/>
        <w:adjustRightInd w:val="0"/>
        <w:spacing w:line="600" w:lineRule="exact"/>
        <w:jc w:val="left"/>
        <w:rPr>
          <w:rFonts w:ascii="仿宋_GB2312" w:eastAsia="仿宋_GB2312" w:hAnsi="Times New Roman" w:cs="仿宋_GB2312"/>
          <w:kern w:val="0"/>
          <w:sz w:val="30"/>
          <w:szCs w:val="30"/>
        </w:rPr>
      </w:pPr>
      <w:r>
        <w:rPr>
          <w:rFonts w:ascii="仿宋_GB2312" w:eastAsia="仿宋_GB2312" w:hAnsi="Times New Roman" w:cs="仿宋_GB2312" w:hint="eastAsia"/>
          <w:kern w:val="0"/>
          <w:sz w:val="30"/>
          <w:szCs w:val="30"/>
        </w:rPr>
        <w:t>（五）教育、医疗卫生、社会保障和就业、住房保障、涉农补贴等民生支出情况</w:t>
      </w:r>
    </w:p>
    <w:p w:rsidR="00D74BC6" w:rsidRDefault="004C1670">
      <w:pPr>
        <w:keepNext/>
        <w:keepLines/>
        <w:autoSpaceDE w:val="0"/>
        <w:autoSpaceDN w:val="0"/>
        <w:adjustRightInd w:val="0"/>
        <w:spacing w:line="600" w:lineRule="exact"/>
        <w:jc w:val="left"/>
        <w:rPr>
          <w:rFonts w:ascii="仿宋_GB2312" w:eastAsia="仿宋_GB2312" w:hAnsi="Times New Roman" w:cs="仿宋_GB2312"/>
          <w:color w:val="000000"/>
          <w:kern w:val="0"/>
          <w:sz w:val="30"/>
          <w:szCs w:val="30"/>
        </w:rPr>
      </w:pPr>
      <w:r>
        <w:rPr>
          <w:rFonts w:ascii="仿宋_GB2312" w:eastAsia="仿宋_GB2312" w:hAnsi="Times New Roman" w:cs="仿宋_GB2312" w:hint="eastAsia"/>
          <w:color w:val="000000"/>
          <w:kern w:val="0"/>
          <w:sz w:val="30"/>
          <w:szCs w:val="30"/>
        </w:rPr>
        <w:t>（六）专业</w:t>
      </w:r>
      <w:proofErr w:type="gramStart"/>
      <w:r>
        <w:rPr>
          <w:rFonts w:ascii="仿宋_GB2312" w:eastAsia="仿宋_GB2312" w:hAnsi="Times New Roman" w:cs="仿宋_GB2312" w:hint="eastAsia"/>
          <w:color w:val="000000"/>
          <w:kern w:val="0"/>
          <w:sz w:val="30"/>
          <w:szCs w:val="30"/>
        </w:rPr>
        <w:t>性名</w:t>
      </w:r>
      <w:proofErr w:type="gramEnd"/>
      <w:r>
        <w:rPr>
          <w:rFonts w:ascii="仿宋_GB2312" w:eastAsia="仿宋_GB2312" w:hAnsi="Times New Roman" w:cs="仿宋_GB2312" w:hint="eastAsia"/>
          <w:color w:val="000000"/>
          <w:kern w:val="0"/>
          <w:sz w:val="30"/>
          <w:szCs w:val="30"/>
        </w:rPr>
        <w:t>词解释</w:t>
      </w:r>
    </w:p>
    <w:p w:rsidR="00D74BC6" w:rsidRDefault="004C1670">
      <w:pPr>
        <w:keepNext/>
        <w:keepLines/>
        <w:autoSpaceDE w:val="0"/>
        <w:autoSpaceDN w:val="0"/>
        <w:adjustRightInd w:val="0"/>
        <w:spacing w:line="600" w:lineRule="exact"/>
        <w:jc w:val="left"/>
        <w:rPr>
          <w:rFonts w:ascii="黑体" w:eastAsia="黑体" w:hAnsi="Times New Roman" w:cs="黑体"/>
          <w:sz w:val="30"/>
          <w:szCs w:val="30"/>
          <w:lang w:val="zh-CN"/>
        </w:rPr>
      </w:pPr>
      <w:r>
        <w:rPr>
          <w:rFonts w:ascii="仿宋_GB2312" w:eastAsia="仿宋_GB2312" w:hAnsi="Times New Roman" w:cs="仿宋_GB2312" w:hint="eastAsia"/>
          <w:color w:val="000000"/>
          <w:kern w:val="0"/>
          <w:sz w:val="30"/>
          <w:szCs w:val="30"/>
        </w:rPr>
        <w:t>（七）关于空表的说明</w:t>
      </w:r>
    </w:p>
    <w:p w:rsidR="00D74BC6" w:rsidRDefault="00D74BC6">
      <w:pPr>
        <w:autoSpaceDE w:val="0"/>
        <w:autoSpaceDN w:val="0"/>
        <w:adjustRightInd w:val="0"/>
        <w:spacing w:line="580" w:lineRule="exact"/>
        <w:jc w:val="center"/>
        <w:rPr>
          <w:rFonts w:ascii="黑体" w:eastAsia="黑体" w:hAnsi="Times New Roman" w:cs="黑体"/>
          <w:sz w:val="30"/>
          <w:szCs w:val="30"/>
          <w:lang w:val="zh-CN"/>
        </w:rPr>
      </w:pPr>
    </w:p>
    <w:p w:rsidR="00D74BC6" w:rsidRDefault="004C1670">
      <w:pPr>
        <w:autoSpaceDE w:val="0"/>
        <w:autoSpaceDN w:val="0"/>
        <w:adjustRightInd w:val="0"/>
        <w:spacing w:line="580" w:lineRule="exact"/>
        <w:jc w:val="center"/>
        <w:rPr>
          <w:rFonts w:ascii="黑体" w:eastAsia="黑体" w:hAnsi="Times New Roman" w:cs="黑体"/>
          <w:sz w:val="30"/>
          <w:szCs w:val="30"/>
          <w:lang w:val="zh-CN"/>
        </w:rPr>
      </w:pPr>
      <w:r>
        <w:rPr>
          <w:rFonts w:ascii="黑体" w:eastAsia="黑体" w:hAnsi="Times New Roman" w:cs="黑体" w:hint="eastAsia"/>
          <w:sz w:val="30"/>
          <w:szCs w:val="30"/>
          <w:lang w:val="zh-CN"/>
        </w:rPr>
        <w:lastRenderedPageBreak/>
        <w:t>第一部分</w:t>
      </w:r>
      <w:r>
        <w:rPr>
          <w:rFonts w:ascii="黑体" w:eastAsia="黑体" w:hAnsi="Times New Roman" w:cs="黑体"/>
          <w:sz w:val="30"/>
          <w:szCs w:val="30"/>
          <w:lang w:val="zh-CN"/>
        </w:rPr>
        <w:t xml:space="preserve">    </w:t>
      </w:r>
      <w:r>
        <w:rPr>
          <w:rFonts w:ascii="黑体" w:eastAsia="黑体" w:hAnsi="Times New Roman" w:cs="黑体" w:hint="eastAsia"/>
          <w:sz w:val="30"/>
          <w:szCs w:val="30"/>
          <w:lang w:val="zh-CN"/>
        </w:rPr>
        <w:t>概况</w:t>
      </w:r>
    </w:p>
    <w:p w:rsidR="00D74BC6" w:rsidRDefault="00D74BC6">
      <w:pPr>
        <w:autoSpaceDE w:val="0"/>
        <w:autoSpaceDN w:val="0"/>
        <w:adjustRightInd w:val="0"/>
        <w:spacing w:line="580" w:lineRule="exact"/>
        <w:ind w:firstLine="480"/>
        <w:jc w:val="left"/>
        <w:rPr>
          <w:rFonts w:ascii="Times New Roman" w:eastAsia="黑体" w:hAnsi="Times New Roman" w:cs="Times New Roman"/>
          <w:sz w:val="24"/>
          <w:szCs w:val="24"/>
          <w:lang w:val="zh-CN"/>
        </w:rPr>
      </w:pPr>
    </w:p>
    <w:p w:rsidR="00D74BC6" w:rsidRDefault="004C1670">
      <w:pPr>
        <w:autoSpaceDE w:val="0"/>
        <w:autoSpaceDN w:val="0"/>
        <w:adjustRightInd w:val="0"/>
        <w:spacing w:line="580" w:lineRule="exact"/>
        <w:ind w:firstLine="602"/>
        <w:jc w:val="left"/>
        <w:rPr>
          <w:rFonts w:ascii="楷体_GB2312" w:eastAsia="楷体_GB2312" w:hAnsi="Times New Roman" w:cs="楷体_GB2312"/>
          <w:b/>
          <w:bCs/>
          <w:sz w:val="30"/>
          <w:szCs w:val="30"/>
          <w:lang w:val="zh-CN"/>
        </w:rPr>
      </w:pPr>
      <w:r>
        <w:rPr>
          <w:rFonts w:ascii="楷体_GB2312" w:eastAsia="楷体_GB2312" w:hAnsi="Times New Roman" w:cs="楷体_GB2312" w:hint="eastAsia"/>
          <w:b/>
          <w:bCs/>
          <w:sz w:val="30"/>
          <w:szCs w:val="30"/>
          <w:lang w:val="zh-CN"/>
        </w:rPr>
        <w:t>一、主要职责</w:t>
      </w:r>
    </w:p>
    <w:p w:rsidR="003F7C49" w:rsidRDefault="003F7C49" w:rsidP="003F7C49">
      <w:pPr>
        <w:spacing w:line="580" w:lineRule="exact"/>
        <w:ind w:firstLineChars="200" w:firstLine="600"/>
        <w:rPr>
          <w:rFonts w:ascii="仿宋_GB2312" w:eastAsia="仿宋_GB2312" w:hAnsi="Calibri" w:cs="Times New Roman"/>
          <w:sz w:val="30"/>
          <w:szCs w:val="30"/>
        </w:rPr>
      </w:pPr>
      <w:r>
        <w:rPr>
          <w:rFonts w:ascii="Calibri" w:eastAsia="仿宋_GB2312" w:hAnsi="Calibri" w:cs="Times New Roman" w:hint="eastAsia"/>
          <w:sz w:val="30"/>
          <w:szCs w:val="30"/>
        </w:rPr>
        <w:t>天津市</w:t>
      </w:r>
      <w:proofErr w:type="gramStart"/>
      <w:r>
        <w:rPr>
          <w:rFonts w:ascii="Calibri" w:eastAsia="仿宋_GB2312" w:hAnsi="Calibri" w:cs="Times New Roman" w:hint="eastAsia"/>
          <w:sz w:val="30"/>
          <w:szCs w:val="30"/>
        </w:rPr>
        <w:t>蓟</w:t>
      </w:r>
      <w:proofErr w:type="gramEnd"/>
      <w:r>
        <w:rPr>
          <w:rFonts w:ascii="Calibri" w:eastAsia="仿宋_GB2312" w:hAnsi="Calibri" w:cs="Times New Roman" w:hint="eastAsia"/>
          <w:sz w:val="30"/>
          <w:szCs w:val="30"/>
        </w:rPr>
        <w:t>州区桑梓镇镇卫生院主要职责是</w:t>
      </w:r>
      <w:r>
        <w:rPr>
          <w:rFonts w:ascii="仿宋_GB2312" w:eastAsia="仿宋_GB2312" w:hAnsi="Calibri" w:cs="Times New Roman" w:hint="eastAsia"/>
          <w:sz w:val="30"/>
          <w:szCs w:val="30"/>
        </w:rPr>
        <w:t>为人民身体健康提供医疗与预防保健服务。医疗、常见病多发病护理；恢复期病人康复治疗与护理；预防保健；卫生技术人员培训；初级卫生保健规划实施；合作医疗组织与管理；卫生监督与卫生信息管理</w:t>
      </w:r>
    </w:p>
    <w:p w:rsidR="00D74BC6" w:rsidRDefault="004C1670">
      <w:pPr>
        <w:autoSpaceDE w:val="0"/>
        <w:autoSpaceDN w:val="0"/>
        <w:adjustRightInd w:val="0"/>
        <w:spacing w:line="580" w:lineRule="exact"/>
        <w:ind w:firstLine="602"/>
        <w:jc w:val="left"/>
        <w:rPr>
          <w:rFonts w:ascii="楷体_GB2312" w:eastAsia="楷体_GB2312" w:hAnsi="Times New Roman" w:cs="楷体_GB2312"/>
          <w:b/>
          <w:bCs/>
          <w:sz w:val="30"/>
          <w:szCs w:val="30"/>
          <w:lang w:val="zh-CN"/>
        </w:rPr>
      </w:pPr>
      <w:r>
        <w:rPr>
          <w:rFonts w:ascii="楷体_GB2312" w:eastAsia="楷体_GB2312" w:hAnsi="Times New Roman" w:cs="楷体_GB2312" w:hint="eastAsia"/>
          <w:b/>
          <w:bCs/>
          <w:sz w:val="30"/>
          <w:szCs w:val="30"/>
          <w:lang w:val="zh-CN"/>
        </w:rPr>
        <w:t>二、机构设置</w:t>
      </w:r>
    </w:p>
    <w:p w:rsidR="00D74BC6" w:rsidRPr="00324DC3" w:rsidRDefault="004C1670">
      <w:pPr>
        <w:autoSpaceDE w:val="0"/>
        <w:autoSpaceDN w:val="0"/>
        <w:adjustRightInd w:val="0"/>
        <w:spacing w:line="580" w:lineRule="exact"/>
        <w:ind w:firstLine="600"/>
        <w:jc w:val="left"/>
        <w:rPr>
          <w:rFonts w:ascii="仿宋_GB2312" w:eastAsia="仿宋_GB2312" w:hAnsi="Times New Roman" w:cs="仿宋_GB2312"/>
          <w:sz w:val="30"/>
          <w:szCs w:val="30"/>
          <w:lang w:val="zh-CN"/>
        </w:rPr>
      </w:pPr>
      <w:r>
        <w:rPr>
          <w:rFonts w:ascii="仿宋_GB2312" w:eastAsia="仿宋_GB2312" w:hAnsi="Times New Roman" w:cs="仿宋_GB2312" w:hint="eastAsia"/>
          <w:sz w:val="30"/>
          <w:szCs w:val="30"/>
          <w:lang w:val="zh-CN"/>
        </w:rPr>
        <w:t>根据上述职责，天津市</w:t>
      </w:r>
      <w:proofErr w:type="gramStart"/>
      <w:r>
        <w:rPr>
          <w:rFonts w:ascii="仿宋_GB2312" w:eastAsia="仿宋_GB2312" w:hAnsi="Times New Roman" w:cs="仿宋_GB2312" w:hint="eastAsia"/>
          <w:sz w:val="30"/>
          <w:szCs w:val="30"/>
          <w:lang w:val="zh-CN"/>
        </w:rPr>
        <w:t>蓟</w:t>
      </w:r>
      <w:proofErr w:type="gramEnd"/>
      <w:r>
        <w:rPr>
          <w:rFonts w:ascii="仿宋_GB2312" w:eastAsia="仿宋_GB2312" w:hAnsi="Times New Roman" w:cs="仿宋_GB2312" w:hint="eastAsia"/>
          <w:sz w:val="30"/>
          <w:szCs w:val="30"/>
          <w:lang w:val="zh-CN"/>
        </w:rPr>
        <w:t>州区桑梓卫生院内设</w:t>
      </w:r>
      <w:r w:rsidR="003F7C49">
        <w:rPr>
          <w:rFonts w:ascii="仿宋_GB2312" w:eastAsia="仿宋_GB2312" w:hAnsi="Times New Roman" w:cs="仿宋_GB2312" w:hint="eastAsia"/>
          <w:sz w:val="30"/>
          <w:szCs w:val="30"/>
          <w:u w:val="single"/>
          <w:lang w:val="zh-CN"/>
        </w:rPr>
        <w:t>13</w:t>
      </w:r>
      <w:r>
        <w:rPr>
          <w:rFonts w:ascii="仿宋_GB2312" w:eastAsia="仿宋_GB2312" w:hAnsi="Times New Roman" w:cs="仿宋_GB2312" w:hint="eastAsia"/>
          <w:sz w:val="30"/>
          <w:szCs w:val="30"/>
          <w:lang w:val="zh-CN"/>
        </w:rPr>
        <w:t>个职能处室，下辖</w:t>
      </w:r>
      <w:r w:rsidR="003F7C49">
        <w:rPr>
          <w:rFonts w:ascii="仿宋_GB2312" w:eastAsia="仿宋_GB2312" w:hAnsi="Times New Roman" w:cs="仿宋_GB2312" w:hint="eastAsia"/>
          <w:sz w:val="30"/>
          <w:szCs w:val="30"/>
          <w:u w:val="single"/>
          <w:lang w:val="zh-CN"/>
        </w:rPr>
        <w:t>0</w:t>
      </w:r>
      <w:r>
        <w:rPr>
          <w:rFonts w:ascii="仿宋_GB2312" w:eastAsia="仿宋_GB2312" w:hAnsi="Times New Roman" w:cs="仿宋_GB2312" w:hint="eastAsia"/>
          <w:sz w:val="30"/>
          <w:szCs w:val="30"/>
          <w:lang w:val="zh-CN"/>
        </w:rPr>
        <w:t>个预算单位。</w:t>
      </w:r>
      <w:r>
        <w:rPr>
          <w:rFonts w:ascii="仿宋_GB2312" w:eastAsia="仿宋_GB2312" w:hAnsi="Times New Roman" w:cs="仿宋_GB2312" w:hint="eastAsia"/>
          <w:kern w:val="0"/>
          <w:sz w:val="30"/>
          <w:szCs w:val="30"/>
        </w:rPr>
        <w:t>根据决算编报要求，纳入</w:t>
      </w:r>
      <w:r>
        <w:rPr>
          <w:rFonts w:ascii="仿宋_GB2312" w:eastAsia="仿宋_GB2312" w:hAnsi="Times New Roman" w:cs="仿宋_GB2312" w:hint="eastAsia"/>
          <w:sz w:val="30"/>
          <w:szCs w:val="30"/>
          <w:lang w:val="zh-CN"/>
        </w:rPr>
        <w:t>天津市</w:t>
      </w:r>
      <w:proofErr w:type="gramStart"/>
      <w:r>
        <w:rPr>
          <w:rFonts w:ascii="仿宋_GB2312" w:eastAsia="仿宋_GB2312" w:hAnsi="Times New Roman" w:cs="仿宋_GB2312" w:hint="eastAsia"/>
          <w:sz w:val="30"/>
          <w:szCs w:val="30"/>
          <w:lang w:val="zh-CN"/>
        </w:rPr>
        <w:t>蓟</w:t>
      </w:r>
      <w:proofErr w:type="gramEnd"/>
      <w:r>
        <w:rPr>
          <w:rFonts w:ascii="仿宋_GB2312" w:eastAsia="仿宋_GB2312" w:hAnsi="Times New Roman" w:cs="仿宋_GB2312" w:hint="eastAsia"/>
          <w:sz w:val="30"/>
          <w:szCs w:val="30"/>
          <w:lang w:val="zh-CN"/>
        </w:rPr>
        <w:t>州区桑梓卫生院</w:t>
      </w:r>
      <w:r>
        <w:rPr>
          <w:rFonts w:ascii="Times New Roman" w:eastAsia="仿宋_GB2312" w:hAnsi="Times New Roman" w:cs="Times New Roman"/>
          <w:kern w:val="0"/>
          <w:sz w:val="30"/>
          <w:szCs w:val="30"/>
        </w:rPr>
        <w:t>2019</w:t>
      </w:r>
      <w:r>
        <w:rPr>
          <w:rFonts w:ascii="仿宋_GB2312" w:eastAsia="仿宋_GB2312" w:hAnsi="Times New Roman" w:cs="仿宋_GB2312" w:hint="eastAsia"/>
          <w:kern w:val="0"/>
          <w:sz w:val="30"/>
          <w:szCs w:val="30"/>
        </w:rPr>
        <w:t>年部门决算编报范围有</w:t>
      </w:r>
      <w:r>
        <w:rPr>
          <w:rFonts w:ascii="仿宋_GB2312" w:eastAsia="仿宋_GB2312" w:hAnsi="Times New Roman" w:cs="仿宋_GB2312" w:hint="eastAsia"/>
          <w:sz w:val="30"/>
          <w:szCs w:val="30"/>
          <w:lang w:val="zh-CN"/>
        </w:rPr>
        <w:t>天津市</w:t>
      </w:r>
      <w:proofErr w:type="gramStart"/>
      <w:r>
        <w:rPr>
          <w:rFonts w:ascii="仿宋_GB2312" w:eastAsia="仿宋_GB2312" w:hAnsi="Times New Roman" w:cs="仿宋_GB2312" w:hint="eastAsia"/>
          <w:sz w:val="30"/>
          <w:szCs w:val="30"/>
          <w:lang w:val="zh-CN"/>
        </w:rPr>
        <w:t>蓟</w:t>
      </w:r>
      <w:proofErr w:type="gramEnd"/>
      <w:r>
        <w:rPr>
          <w:rFonts w:ascii="仿宋_GB2312" w:eastAsia="仿宋_GB2312" w:hAnsi="Times New Roman" w:cs="仿宋_GB2312" w:hint="eastAsia"/>
          <w:sz w:val="30"/>
          <w:szCs w:val="30"/>
          <w:lang w:val="zh-CN"/>
        </w:rPr>
        <w:t>州区桑梓卫生院</w:t>
      </w:r>
      <w:r>
        <w:rPr>
          <w:rFonts w:ascii="仿宋_GB2312" w:eastAsia="仿宋_GB2312" w:hAnsi="Times New Roman" w:cs="仿宋_GB2312" w:hint="eastAsia"/>
          <w:kern w:val="0"/>
          <w:sz w:val="30"/>
          <w:szCs w:val="30"/>
        </w:rPr>
        <w:t>（本级）</w:t>
      </w:r>
      <w:r w:rsidRPr="00324DC3">
        <w:rPr>
          <w:rFonts w:ascii="仿宋_GB2312" w:eastAsia="仿宋_GB2312" w:hAnsi="Times New Roman" w:cs="仿宋_GB2312" w:hint="eastAsia"/>
          <w:kern w:val="0"/>
          <w:sz w:val="30"/>
          <w:szCs w:val="30"/>
        </w:rPr>
        <w:t>预算单位共</w:t>
      </w:r>
      <w:r w:rsidRPr="00324DC3">
        <w:rPr>
          <w:rFonts w:ascii="仿宋_GB2312" w:eastAsia="仿宋_GB2312" w:hAnsi="Times New Roman" w:cs="仿宋_GB2312"/>
          <w:sz w:val="30"/>
          <w:szCs w:val="30"/>
          <w:lang w:val="zh-CN"/>
        </w:rPr>
        <w:t xml:space="preserve"> </w:t>
      </w:r>
      <w:r w:rsidR="003F7C49" w:rsidRPr="00324DC3">
        <w:rPr>
          <w:rFonts w:ascii="仿宋_GB2312" w:eastAsia="仿宋_GB2312" w:hAnsi="Times New Roman" w:cs="仿宋_GB2312" w:hint="eastAsia"/>
          <w:sz w:val="30"/>
          <w:szCs w:val="30"/>
          <w:lang w:val="zh-CN"/>
        </w:rPr>
        <w:t>1</w:t>
      </w:r>
      <w:r w:rsidRPr="00324DC3">
        <w:rPr>
          <w:rFonts w:ascii="仿宋_GB2312" w:eastAsia="仿宋_GB2312" w:hAnsi="Times New Roman" w:cs="仿宋_GB2312"/>
          <w:sz w:val="30"/>
          <w:szCs w:val="30"/>
          <w:lang w:val="zh-CN"/>
        </w:rPr>
        <w:t xml:space="preserve"> </w:t>
      </w:r>
      <w:proofErr w:type="gramStart"/>
      <w:r w:rsidRPr="00324DC3">
        <w:rPr>
          <w:rFonts w:ascii="仿宋_GB2312" w:eastAsia="仿宋_GB2312" w:hAnsi="Times New Roman" w:cs="仿宋_GB2312" w:hint="eastAsia"/>
          <w:kern w:val="0"/>
          <w:sz w:val="30"/>
          <w:szCs w:val="30"/>
        </w:rPr>
        <w:t>个</w:t>
      </w:r>
      <w:proofErr w:type="gramEnd"/>
      <w:r w:rsidRPr="00324DC3">
        <w:rPr>
          <w:rFonts w:ascii="仿宋_GB2312" w:eastAsia="仿宋_GB2312" w:hAnsi="Times New Roman" w:cs="仿宋_GB2312" w:hint="eastAsia"/>
          <w:kern w:val="0"/>
          <w:sz w:val="30"/>
          <w:szCs w:val="30"/>
        </w:rPr>
        <w:t>，具体包括：</w:t>
      </w:r>
    </w:p>
    <w:p w:rsidR="00D74BC6" w:rsidRPr="00324DC3" w:rsidRDefault="004C1670">
      <w:pPr>
        <w:autoSpaceDE w:val="0"/>
        <w:autoSpaceDN w:val="0"/>
        <w:adjustRightInd w:val="0"/>
        <w:spacing w:line="580" w:lineRule="exact"/>
        <w:ind w:firstLine="600"/>
        <w:jc w:val="left"/>
        <w:rPr>
          <w:rFonts w:ascii="仿宋_GB2312" w:eastAsia="仿宋_GB2312" w:hAnsi="Times New Roman" w:cs="仿宋_GB2312"/>
          <w:sz w:val="30"/>
          <w:szCs w:val="30"/>
          <w:lang w:val="zh-CN"/>
        </w:rPr>
      </w:pPr>
      <w:r w:rsidRPr="00324DC3">
        <w:rPr>
          <w:rFonts w:ascii="仿宋_GB2312" w:eastAsia="仿宋_GB2312" w:hAnsi="Times New Roman" w:cs="仿宋_GB2312" w:hint="eastAsia"/>
          <w:kern w:val="0"/>
          <w:sz w:val="30"/>
          <w:szCs w:val="30"/>
        </w:rPr>
        <w:t>事业单位：</w:t>
      </w:r>
      <w:r w:rsidR="003F7C49" w:rsidRPr="00324DC3">
        <w:rPr>
          <w:rFonts w:ascii="仿宋_GB2312" w:eastAsia="仿宋_GB2312" w:hAnsi="Times New Roman" w:cs="仿宋_GB2312" w:hint="eastAsia"/>
          <w:sz w:val="30"/>
          <w:szCs w:val="30"/>
          <w:lang w:val="zh-CN"/>
        </w:rPr>
        <w:t>天津市</w:t>
      </w:r>
      <w:proofErr w:type="gramStart"/>
      <w:r w:rsidR="003F7C49" w:rsidRPr="00324DC3">
        <w:rPr>
          <w:rFonts w:ascii="仿宋_GB2312" w:eastAsia="仿宋_GB2312" w:hAnsi="Times New Roman" w:cs="仿宋_GB2312" w:hint="eastAsia"/>
          <w:sz w:val="30"/>
          <w:szCs w:val="30"/>
          <w:lang w:val="zh-CN"/>
        </w:rPr>
        <w:t>蓟</w:t>
      </w:r>
      <w:proofErr w:type="gramEnd"/>
      <w:r w:rsidR="003F7C49" w:rsidRPr="00324DC3">
        <w:rPr>
          <w:rFonts w:ascii="仿宋_GB2312" w:eastAsia="仿宋_GB2312" w:hAnsi="Times New Roman" w:cs="仿宋_GB2312" w:hint="eastAsia"/>
          <w:sz w:val="30"/>
          <w:szCs w:val="30"/>
          <w:lang w:val="zh-CN"/>
        </w:rPr>
        <w:t>州区桑梓卫生院</w:t>
      </w:r>
      <w:r w:rsidRPr="00324DC3">
        <w:rPr>
          <w:rFonts w:ascii="仿宋_GB2312" w:eastAsia="仿宋_GB2312" w:hAnsi="Times New Roman" w:cs="仿宋_GB2312" w:hint="eastAsia"/>
          <w:kern w:val="0"/>
          <w:sz w:val="30"/>
          <w:szCs w:val="30"/>
        </w:rPr>
        <w:t>，共计</w:t>
      </w:r>
      <w:r w:rsidR="003F7C49" w:rsidRPr="00324DC3">
        <w:rPr>
          <w:rFonts w:ascii="仿宋_GB2312" w:eastAsia="仿宋_GB2312" w:hAnsi="Times New Roman" w:cs="仿宋_GB2312" w:hint="eastAsia"/>
          <w:kern w:val="0"/>
          <w:sz w:val="30"/>
          <w:szCs w:val="30"/>
        </w:rPr>
        <w:t>1</w:t>
      </w:r>
      <w:r w:rsidRPr="00324DC3">
        <w:rPr>
          <w:rFonts w:ascii="仿宋_GB2312" w:eastAsia="仿宋_GB2312" w:hAnsi="Times New Roman" w:cs="仿宋_GB2312" w:hint="eastAsia"/>
          <w:kern w:val="0"/>
          <w:sz w:val="30"/>
          <w:szCs w:val="30"/>
        </w:rPr>
        <w:t>个单位。</w:t>
      </w:r>
    </w:p>
    <w:p w:rsidR="00D74BC6" w:rsidRDefault="00D74BC6">
      <w:pPr>
        <w:autoSpaceDE w:val="0"/>
        <w:autoSpaceDN w:val="0"/>
        <w:adjustRightInd w:val="0"/>
        <w:spacing w:line="580" w:lineRule="exact"/>
        <w:jc w:val="left"/>
        <w:rPr>
          <w:rFonts w:ascii="黑体" w:eastAsia="黑体" w:hAnsi="Times New Roman" w:cs="黑体"/>
          <w:sz w:val="30"/>
          <w:szCs w:val="30"/>
          <w:lang w:val="zh-CN"/>
        </w:rPr>
      </w:pPr>
    </w:p>
    <w:p w:rsidR="00D74BC6" w:rsidRDefault="004C1670">
      <w:pPr>
        <w:autoSpaceDE w:val="0"/>
        <w:autoSpaceDN w:val="0"/>
        <w:adjustRightInd w:val="0"/>
        <w:spacing w:line="580" w:lineRule="exact"/>
        <w:ind w:firstLine="600"/>
        <w:jc w:val="center"/>
        <w:rPr>
          <w:rFonts w:ascii="黑体" w:eastAsia="黑体" w:hAnsi="Times New Roman" w:cs="黑体"/>
          <w:sz w:val="30"/>
          <w:szCs w:val="30"/>
          <w:lang w:val="zh-CN"/>
        </w:rPr>
      </w:pPr>
      <w:r>
        <w:rPr>
          <w:rFonts w:ascii="黑体" w:eastAsia="黑体" w:hAnsi="Times New Roman" w:cs="黑体" w:hint="eastAsia"/>
          <w:sz w:val="30"/>
          <w:szCs w:val="30"/>
          <w:lang w:val="zh-CN"/>
        </w:rPr>
        <w:t>第二部分</w:t>
      </w:r>
      <w:r>
        <w:rPr>
          <w:rFonts w:ascii="黑体" w:eastAsia="黑体" w:hAnsi="Times New Roman" w:cs="黑体"/>
          <w:sz w:val="30"/>
          <w:szCs w:val="30"/>
          <w:lang w:val="zh-CN"/>
        </w:rPr>
        <w:t xml:space="preserve">  </w:t>
      </w:r>
      <w:r>
        <w:rPr>
          <w:rFonts w:ascii="Times New Roman" w:eastAsia="黑体" w:hAnsi="Times New Roman" w:cs="Times New Roman"/>
          <w:sz w:val="30"/>
          <w:szCs w:val="30"/>
          <w:lang w:val="zh-CN"/>
        </w:rPr>
        <w:t>2019</w:t>
      </w:r>
      <w:r>
        <w:rPr>
          <w:rFonts w:ascii="黑体" w:eastAsia="黑体" w:hAnsi="Times New Roman" w:cs="黑体" w:hint="eastAsia"/>
          <w:sz w:val="30"/>
          <w:szCs w:val="30"/>
          <w:lang w:val="zh-CN"/>
        </w:rPr>
        <w:t>年度部门决算编制说明</w:t>
      </w:r>
    </w:p>
    <w:p w:rsidR="00D74BC6" w:rsidRDefault="00D74BC6">
      <w:pPr>
        <w:autoSpaceDE w:val="0"/>
        <w:autoSpaceDN w:val="0"/>
        <w:adjustRightInd w:val="0"/>
        <w:spacing w:line="580" w:lineRule="exact"/>
        <w:ind w:firstLine="600"/>
        <w:jc w:val="left"/>
        <w:rPr>
          <w:rFonts w:ascii="黑体" w:eastAsia="黑体" w:hAnsi="Times New Roman" w:cs="黑体"/>
          <w:sz w:val="30"/>
          <w:szCs w:val="30"/>
          <w:lang w:val="zh-CN"/>
        </w:rPr>
      </w:pPr>
    </w:p>
    <w:p w:rsidR="00D74BC6" w:rsidRDefault="004C1670">
      <w:pPr>
        <w:autoSpaceDE w:val="0"/>
        <w:autoSpaceDN w:val="0"/>
        <w:adjustRightInd w:val="0"/>
        <w:spacing w:line="580" w:lineRule="exact"/>
        <w:ind w:firstLine="602"/>
        <w:jc w:val="left"/>
        <w:rPr>
          <w:rFonts w:ascii="楷体_GB2312" w:eastAsia="楷体_GB2312" w:hAnsi="Times New Roman" w:cs="楷体_GB2312"/>
          <w:b/>
          <w:bCs/>
          <w:sz w:val="30"/>
          <w:szCs w:val="30"/>
          <w:lang w:val="zh-CN"/>
        </w:rPr>
      </w:pPr>
      <w:r>
        <w:rPr>
          <w:rFonts w:ascii="楷体_GB2312" w:eastAsia="楷体_GB2312" w:hAnsi="Times New Roman" w:cs="楷体_GB2312" w:hint="eastAsia"/>
          <w:b/>
          <w:bCs/>
          <w:sz w:val="30"/>
          <w:szCs w:val="30"/>
          <w:lang w:val="zh-CN"/>
        </w:rPr>
        <w:t>一、</w:t>
      </w:r>
      <w:r>
        <w:rPr>
          <w:rFonts w:ascii="Times New Roman" w:eastAsia="楷体_GB2312" w:hAnsi="Times New Roman" w:cs="Times New Roman"/>
          <w:b/>
          <w:bCs/>
          <w:sz w:val="30"/>
          <w:szCs w:val="30"/>
          <w:lang w:val="zh-CN"/>
        </w:rPr>
        <w:t>2019</w:t>
      </w:r>
      <w:r>
        <w:rPr>
          <w:rFonts w:ascii="楷体_GB2312" w:eastAsia="楷体_GB2312" w:hAnsi="Times New Roman" w:cs="楷体_GB2312" w:hint="eastAsia"/>
          <w:b/>
          <w:bCs/>
          <w:sz w:val="30"/>
          <w:szCs w:val="30"/>
          <w:lang w:val="zh-CN"/>
        </w:rPr>
        <w:t>年度部门决算收入情况</w:t>
      </w:r>
    </w:p>
    <w:p w:rsidR="00D74BC6" w:rsidRDefault="004C1670">
      <w:pPr>
        <w:autoSpaceDE w:val="0"/>
        <w:autoSpaceDN w:val="0"/>
        <w:adjustRightInd w:val="0"/>
        <w:spacing w:line="600" w:lineRule="exact"/>
        <w:ind w:firstLine="600"/>
        <w:jc w:val="left"/>
        <w:rPr>
          <w:rFonts w:ascii="仿宋_GB2312" w:eastAsia="仿宋_GB2312" w:hAnsi="Times New Roman" w:cs="仿宋_GB2312"/>
          <w:sz w:val="30"/>
          <w:szCs w:val="30"/>
        </w:rPr>
      </w:pPr>
      <w:r>
        <w:rPr>
          <w:rFonts w:ascii="仿宋_GB2312" w:eastAsia="仿宋_GB2312" w:hAnsi="Times New Roman" w:cs="仿宋_GB2312" w:hint="eastAsia"/>
          <w:sz w:val="30"/>
          <w:szCs w:val="30"/>
          <w:lang w:val="zh-CN"/>
        </w:rPr>
        <w:t>天津市</w:t>
      </w:r>
      <w:proofErr w:type="gramStart"/>
      <w:r>
        <w:rPr>
          <w:rFonts w:ascii="仿宋_GB2312" w:eastAsia="仿宋_GB2312" w:hAnsi="Times New Roman" w:cs="仿宋_GB2312" w:hint="eastAsia"/>
          <w:sz w:val="30"/>
          <w:szCs w:val="30"/>
          <w:lang w:val="zh-CN"/>
        </w:rPr>
        <w:t>蓟</w:t>
      </w:r>
      <w:proofErr w:type="gramEnd"/>
      <w:r>
        <w:rPr>
          <w:rFonts w:ascii="仿宋_GB2312" w:eastAsia="仿宋_GB2312" w:hAnsi="Times New Roman" w:cs="仿宋_GB2312" w:hint="eastAsia"/>
          <w:sz w:val="30"/>
          <w:szCs w:val="30"/>
          <w:lang w:val="zh-CN"/>
        </w:rPr>
        <w:t>州区桑梓卫生院</w:t>
      </w:r>
      <w:r>
        <w:rPr>
          <w:rFonts w:ascii="Times New Roman" w:eastAsia="仿宋_GB2312" w:hAnsi="Times New Roman" w:cs="Times New Roman"/>
          <w:sz w:val="30"/>
          <w:szCs w:val="30"/>
          <w:lang w:val="zh-CN"/>
        </w:rPr>
        <w:t>2019</w:t>
      </w:r>
      <w:r>
        <w:rPr>
          <w:rFonts w:ascii="仿宋_GB2312" w:eastAsia="仿宋_GB2312" w:hAnsi="Times New Roman" w:cs="仿宋_GB2312" w:hint="eastAsia"/>
          <w:sz w:val="30"/>
          <w:szCs w:val="30"/>
          <w:lang w:val="zh-CN"/>
        </w:rPr>
        <w:t>年度部门决算收入总计</w:t>
      </w:r>
      <w:r>
        <w:rPr>
          <w:rFonts w:ascii="Times New Roman" w:eastAsia="仿宋_GB2312" w:hAnsi="Times New Roman" w:cs="Times New Roman"/>
          <w:sz w:val="30"/>
          <w:szCs w:val="30"/>
          <w:lang w:val="zh-CN"/>
        </w:rPr>
        <w:t>8,752,401.36</w:t>
      </w:r>
      <w:r>
        <w:rPr>
          <w:rFonts w:ascii="仿宋_GB2312" w:eastAsia="仿宋_GB2312" w:hAnsi="Times New Roman" w:cs="仿宋_GB2312" w:hint="eastAsia"/>
          <w:sz w:val="30"/>
          <w:szCs w:val="30"/>
        </w:rPr>
        <w:t>元，与</w:t>
      </w:r>
      <w:r>
        <w:rPr>
          <w:rFonts w:ascii="Times New Roman" w:eastAsia="仿宋_GB2312" w:hAnsi="Times New Roman" w:cs="Times New Roman"/>
          <w:sz w:val="30"/>
          <w:szCs w:val="30"/>
        </w:rPr>
        <w:t>2018</w:t>
      </w:r>
      <w:r>
        <w:rPr>
          <w:rFonts w:ascii="仿宋_GB2312" w:eastAsia="仿宋_GB2312" w:hAnsi="Times New Roman" w:cs="仿宋_GB2312" w:hint="eastAsia"/>
          <w:sz w:val="30"/>
          <w:szCs w:val="30"/>
        </w:rPr>
        <w:t>年决算相比增加</w:t>
      </w:r>
      <w:r>
        <w:rPr>
          <w:rFonts w:ascii="Times New Roman" w:eastAsia="仿宋_GB2312" w:hAnsi="Times New Roman" w:cs="Times New Roman"/>
          <w:sz w:val="30"/>
          <w:szCs w:val="30"/>
        </w:rPr>
        <w:t>863,537.26</w:t>
      </w:r>
      <w:r>
        <w:rPr>
          <w:rFonts w:ascii="仿宋_GB2312" w:eastAsia="仿宋_GB2312" w:hAnsi="Times New Roman" w:cs="仿宋_GB2312" w:hint="eastAsia"/>
          <w:sz w:val="30"/>
          <w:szCs w:val="30"/>
        </w:rPr>
        <w:t>元，其中：财政拨款收入</w:t>
      </w:r>
      <w:r>
        <w:rPr>
          <w:rFonts w:ascii="Times New Roman" w:eastAsia="仿宋_GB2312" w:hAnsi="Times New Roman" w:cs="Times New Roman"/>
          <w:sz w:val="30"/>
          <w:szCs w:val="30"/>
        </w:rPr>
        <w:t>1,466,298.00</w:t>
      </w:r>
      <w:r>
        <w:rPr>
          <w:rFonts w:ascii="仿宋_GB2312" w:eastAsia="仿宋_GB2312" w:hAnsi="Times New Roman" w:cs="仿宋_GB2312" w:hint="eastAsia"/>
          <w:sz w:val="30"/>
          <w:szCs w:val="30"/>
        </w:rPr>
        <w:t>元，占</w:t>
      </w:r>
      <w:r>
        <w:rPr>
          <w:rFonts w:ascii="Times New Roman" w:eastAsia="仿宋_GB2312" w:hAnsi="Times New Roman" w:cs="Times New Roman"/>
          <w:sz w:val="30"/>
          <w:szCs w:val="30"/>
        </w:rPr>
        <w:t>16.75</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；上级补助收入</w:t>
      </w:r>
      <w:r>
        <w:rPr>
          <w:rFonts w:ascii="Times New Roman" w:eastAsia="仿宋_GB2312" w:hAnsi="Times New Roman" w:cs="Times New Roman"/>
          <w:sz w:val="30"/>
          <w:szCs w:val="30"/>
        </w:rPr>
        <w:t>270,773.50</w:t>
      </w:r>
      <w:r>
        <w:rPr>
          <w:rFonts w:ascii="仿宋_GB2312" w:eastAsia="仿宋_GB2312" w:hAnsi="Times New Roman" w:cs="仿宋_GB2312" w:hint="eastAsia"/>
          <w:sz w:val="30"/>
          <w:szCs w:val="30"/>
        </w:rPr>
        <w:t>元，占</w:t>
      </w:r>
      <w:r>
        <w:rPr>
          <w:rFonts w:ascii="Times New Roman" w:eastAsia="仿宋_GB2312" w:hAnsi="Times New Roman" w:cs="Times New Roman"/>
          <w:sz w:val="30"/>
          <w:szCs w:val="30"/>
        </w:rPr>
        <w:t>3.09</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；事业收入</w:t>
      </w:r>
      <w:r>
        <w:rPr>
          <w:rFonts w:ascii="Times New Roman" w:eastAsia="仿宋_GB2312" w:hAnsi="Times New Roman" w:cs="Times New Roman"/>
          <w:sz w:val="30"/>
          <w:szCs w:val="30"/>
        </w:rPr>
        <w:t>5,000,227.74</w:t>
      </w:r>
      <w:r>
        <w:rPr>
          <w:rFonts w:ascii="仿宋_GB2312" w:eastAsia="仿宋_GB2312" w:hAnsi="Times New Roman" w:cs="仿宋_GB2312" w:hint="eastAsia"/>
          <w:sz w:val="30"/>
          <w:szCs w:val="30"/>
        </w:rPr>
        <w:t>元，占</w:t>
      </w:r>
      <w:r>
        <w:rPr>
          <w:rFonts w:ascii="Times New Roman" w:eastAsia="仿宋_GB2312" w:hAnsi="Times New Roman" w:cs="Times New Roman"/>
          <w:sz w:val="30"/>
          <w:szCs w:val="30"/>
        </w:rPr>
        <w:t>57.13</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；经营收入</w:t>
      </w:r>
      <w:r>
        <w:rPr>
          <w:rFonts w:ascii="Times New Roman" w:eastAsia="仿宋_GB2312" w:hAnsi="Times New Roman" w:cs="Times New Roman"/>
          <w:sz w:val="30"/>
          <w:szCs w:val="30"/>
        </w:rPr>
        <w:t>0.00</w:t>
      </w:r>
      <w:r>
        <w:rPr>
          <w:rFonts w:ascii="仿宋_GB2312" w:eastAsia="仿宋_GB2312" w:hAnsi="Times New Roman" w:cs="仿宋_GB2312" w:hint="eastAsia"/>
          <w:sz w:val="30"/>
          <w:szCs w:val="30"/>
        </w:rPr>
        <w:t>元，占</w:t>
      </w:r>
      <w:r>
        <w:rPr>
          <w:rFonts w:ascii="Times New Roman" w:eastAsia="仿宋_GB2312" w:hAnsi="Times New Roman" w:cs="Times New Roman"/>
          <w:sz w:val="30"/>
          <w:szCs w:val="30"/>
        </w:rPr>
        <w:t>0.00</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；附属单位上缴收入</w:t>
      </w:r>
      <w:r>
        <w:rPr>
          <w:rFonts w:ascii="Times New Roman" w:eastAsia="仿宋_GB2312" w:hAnsi="Times New Roman" w:cs="Times New Roman"/>
          <w:sz w:val="30"/>
          <w:szCs w:val="30"/>
        </w:rPr>
        <w:t>0.00</w:t>
      </w:r>
      <w:r>
        <w:rPr>
          <w:rFonts w:ascii="仿宋_GB2312" w:eastAsia="仿宋_GB2312" w:hAnsi="Times New Roman" w:cs="仿宋_GB2312" w:hint="eastAsia"/>
          <w:sz w:val="30"/>
          <w:szCs w:val="30"/>
        </w:rPr>
        <w:t>元，占</w:t>
      </w:r>
      <w:r>
        <w:rPr>
          <w:rFonts w:ascii="Times New Roman" w:eastAsia="仿宋_GB2312" w:hAnsi="Times New Roman" w:cs="Times New Roman"/>
          <w:sz w:val="30"/>
          <w:szCs w:val="30"/>
        </w:rPr>
        <w:t>0.00</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；其他收入</w:t>
      </w:r>
      <w:r>
        <w:rPr>
          <w:rFonts w:ascii="Times New Roman" w:eastAsia="仿宋_GB2312" w:hAnsi="Times New Roman" w:cs="Times New Roman"/>
          <w:sz w:val="30"/>
          <w:szCs w:val="30"/>
        </w:rPr>
        <w:t>17,773.31</w:t>
      </w:r>
      <w:r>
        <w:rPr>
          <w:rFonts w:ascii="仿宋_GB2312" w:eastAsia="仿宋_GB2312" w:hAnsi="Times New Roman" w:cs="仿宋_GB2312" w:hint="eastAsia"/>
          <w:sz w:val="30"/>
          <w:szCs w:val="30"/>
        </w:rPr>
        <w:t>元，</w:t>
      </w:r>
      <w:r>
        <w:rPr>
          <w:rFonts w:ascii="仿宋_GB2312" w:eastAsia="仿宋_GB2312" w:hAnsi="Times New Roman" w:cs="仿宋_GB2312" w:hint="eastAsia"/>
          <w:sz w:val="30"/>
          <w:szCs w:val="30"/>
        </w:rPr>
        <w:lastRenderedPageBreak/>
        <w:t>占</w:t>
      </w:r>
      <w:r>
        <w:rPr>
          <w:rFonts w:ascii="Times New Roman" w:eastAsia="仿宋_GB2312" w:hAnsi="Times New Roman" w:cs="Times New Roman"/>
          <w:sz w:val="30"/>
          <w:szCs w:val="30"/>
        </w:rPr>
        <w:t>0.20</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w:t>
      </w:r>
    </w:p>
    <w:p w:rsidR="00D74BC6" w:rsidRDefault="004C1670">
      <w:pPr>
        <w:autoSpaceDE w:val="0"/>
        <w:autoSpaceDN w:val="0"/>
        <w:adjustRightInd w:val="0"/>
        <w:spacing w:line="580" w:lineRule="exact"/>
        <w:ind w:firstLine="602"/>
        <w:jc w:val="left"/>
        <w:rPr>
          <w:rFonts w:ascii="楷体_GB2312" w:eastAsia="楷体_GB2312" w:hAnsi="Times New Roman" w:cs="楷体_GB2312"/>
          <w:b/>
          <w:bCs/>
          <w:sz w:val="30"/>
          <w:szCs w:val="30"/>
        </w:rPr>
      </w:pPr>
      <w:r>
        <w:rPr>
          <w:rFonts w:ascii="楷体_GB2312" w:eastAsia="楷体_GB2312" w:hAnsi="Times New Roman" w:cs="楷体_GB2312" w:hint="eastAsia"/>
          <w:b/>
          <w:bCs/>
          <w:sz w:val="30"/>
          <w:szCs w:val="30"/>
        </w:rPr>
        <w:t>二、</w:t>
      </w:r>
      <w:r>
        <w:rPr>
          <w:rFonts w:ascii="Times New Roman" w:eastAsia="楷体_GB2312" w:hAnsi="Times New Roman" w:cs="Times New Roman"/>
          <w:b/>
          <w:bCs/>
          <w:sz w:val="30"/>
          <w:szCs w:val="30"/>
        </w:rPr>
        <w:t>2019</w:t>
      </w:r>
      <w:r>
        <w:rPr>
          <w:rFonts w:ascii="楷体_GB2312" w:eastAsia="楷体_GB2312" w:hAnsi="Times New Roman" w:cs="楷体_GB2312" w:hint="eastAsia"/>
          <w:b/>
          <w:bCs/>
          <w:sz w:val="30"/>
          <w:szCs w:val="30"/>
        </w:rPr>
        <w:t>年度部门决算支出情况</w:t>
      </w:r>
    </w:p>
    <w:p w:rsidR="00D74BC6" w:rsidRPr="00A37BB7" w:rsidRDefault="004C1670">
      <w:pPr>
        <w:autoSpaceDE w:val="0"/>
        <w:autoSpaceDN w:val="0"/>
        <w:adjustRightInd w:val="0"/>
        <w:spacing w:line="580" w:lineRule="exact"/>
        <w:ind w:firstLine="600"/>
        <w:jc w:val="left"/>
        <w:rPr>
          <w:rFonts w:ascii="仿宋_GB2312" w:eastAsia="仿宋_GB2312" w:hAnsi="Times New Roman" w:cs="仿宋_GB2312"/>
          <w:sz w:val="30"/>
          <w:szCs w:val="30"/>
        </w:rPr>
      </w:pPr>
      <w:r>
        <w:rPr>
          <w:rFonts w:ascii="仿宋_GB2312" w:eastAsia="仿宋_GB2312" w:hAnsi="Times New Roman" w:cs="仿宋_GB2312" w:hint="eastAsia"/>
          <w:sz w:val="30"/>
          <w:szCs w:val="30"/>
        </w:rPr>
        <w:t>天津市</w:t>
      </w:r>
      <w:proofErr w:type="gramStart"/>
      <w:r>
        <w:rPr>
          <w:rFonts w:ascii="仿宋_GB2312" w:eastAsia="仿宋_GB2312" w:hAnsi="Times New Roman" w:cs="仿宋_GB2312" w:hint="eastAsia"/>
          <w:sz w:val="30"/>
          <w:szCs w:val="30"/>
        </w:rPr>
        <w:t>蓟</w:t>
      </w:r>
      <w:proofErr w:type="gramEnd"/>
      <w:r>
        <w:rPr>
          <w:rFonts w:ascii="仿宋_GB2312" w:eastAsia="仿宋_GB2312" w:hAnsi="Times New Roman" w:cs="仿宋_GB2312" w:hint="eastAsia"/>
          <w:sz w:val="30"/>
          <w:szCs w:val="30"/>
        </w:rPr>
        <w:t>州区桑梓卫生院</w:t>
      </w:r>
      <w:r>
        <w:rPr>
          <w:rFonts w:ascii="Times New Roman" w:eastAsia="仿宋_GB2312" w:hAnsi="Times New Roman" w:cs="Times New Roman"/>
          <w:sz w:val="30"/>
          <w:szCs w:val="30"/>
        </w:rPr>
        <w:t>2019</w:t>
      </w:r>
      <w:r>
        <w:rPr>
          <w:rFonts w:ascii="仿宋_GB2312" w:eastAsia="仿宋_GB2312" w:hAnsi="Times New Roman" w:cs="仿宋_GB2312" w:hint="eastAsia"/>
          <w:sz w:val="30"/>
          <w:szCs w:val="30"/>
        </w:rPr>
        <w:t>年度部门决算支出总计</w:t>
      </w:r>
      <w:r>
        <w:rPr>
          <w:rFonts w:ascii="Times New Roman" w:eastAsia="仿宋_GB2312" w:hAnsi="Times New Roman" w:cs="Times New Roman"/>
          <w:sz w:val="30"/>
          <w:szCs w:val="30"/>
        </w:rPr>
        <w:t>8,752,401.36</w:t>
      </w:r>
      <w:r>
        <w:rPr>
          <w:rFonts w:ascii="仿宋_GB2312" w:eastAsia="仿宋_GB2312" w:hAnsi="Times New Roman" w:cs="仿宋_GB2312" w:hint="eastAsia"/>
          <w:sz w:val="30"/>
          <w:szCs w:val="30"/>
        </w:rPr>
        <w:t>元，与</w:t>
      </w:r>
      <w:r>
        <w:rPr>
          <w:rFonts w:ascii="Times New Roman" w:eastAsia="仿宋_GB2312" w:hAnsi="Times New Roman" w:cs="Times New Roman"/>
          <w:sz w:val="30"/>
          <w:szCs w:val="30"/>
        </w:rPr>
        <w:t>2018</w:t>
      </w:r>
      <w:r>
        <w:rPr>
          <w:rFonts w:ascii="仿宋_GB2312" w:eastAsia="仿宋_GB2312" w:hAnsi="Times New Roman" w:cs="仿宋_GB2312" w:hint="eastAsia"/>
          <w:sz w:val="30"/>
          <w:szCs w:val="30"/>
        </w:rPr>
        <w:t>年决算相比增加</w:t>
      </w:r>
      <w:r>
        <w:rPr>
          <w:rFonts w:ascii="Times New Roman" w:eastAsia="仿宋_GB2312" w:hAnsi="Times New Roman" w:cs="Times New Roman"/>
          <w:sz w:val="30"/>
          <w:szCs w:val="30"/>
        </w:rPr>
        <w:t>863,537.26</w:t>
      </w:r>
      <w:r>
        <w:rPr>
          <w:rFonts w:ascii="仿宋_GB2312" w:eastAsia="仿宋_GB2312" w:hAnsi="Times New Roman" w:cs="仿宋_GB2312" w:hint="eastAsia"/>
          <w:sz w:val="30"/>
          <w:szCs w:val="30"/>
        </w:rPr>
        <w:t>元，其中：基本支出</w:t>
      </w:r>
      <w:r>
        <w:rPr>
          <w:rFonts w:ascii="Times New Roman" w:eastAsia="仿宋_GB2312" w:hAnsi="Times New Roman" w:cs="Times New Roman"/>
          <w:sz w:val="30"/>
          <w:szCs w:val="30"/>
        </w:rPr>
        <w:t>8,222,760.24</w:t>
      </w:r>
      <w:r>
        <w:rPr>
          <w:rFonts w:ascii="仿宋_GB2312" w:eastAsia="仿宋_GB2312" w:hAnsi="Times New Roman" w:cs="仿宋_GB2312" w:hint="eastAsia"/>
          <w:sz w:val="30"/>
          <w:szCs w:val="30"/>
        </w:rPr>
        <w:t>元，占</w:t>
      </w:r>
      <w:r>
        <w:rPr>
          <w:rFonts w:ascii="Times New Roman" w:eastAsia="仿宋_GB2312" w:hAnsi="Times New Roman" w:cs="Times New Roman"/>
          <w:sz w:val="30"/>
          <w:szCs w:val="30"/>
        </w:rPr>
        <w:t>93.95</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；项目支出</w:t>
      </w:r>
      <w:r>
        <w:rPr>
          <w:rFonts w:ascii="Times New Roman" w:eastAsia="仿宋_GB2312" w:hAnsi="Times New Roman" w:cs="Times New Roman"/>
          <w:sz w:val="30"/>
          <w:szCs w:val="30"/>
        </w:rPr>
        <w:t>379,787.60</w:t>
      </w:r>
      <w:r>
        <w:rPr>
          <w:rFonts w:ascii="仿宋_GB2312" w:eastAsia="仿宋_GB2312" w:hAnsi="Times New Roman" w:cs="仿宋_GB2312" w:hint="eastAsia"/>
          <w:sz w:val="30"/>
          <w:szCs w:val="30"/>
        </w:rPr>
        <w:t>元，占</w:t>
      </w:r>
      <w:r>
        <w:rPr>
          <w:rFonts w:ascii="Times New Roman" w:eastAsia="仿宋_GB2312" w:hAnsi="Times New Roman" w:cs="Times New Roman"/>
          <w:sz w:val="30"/>
          <w:szCs w:val="30"/>
        </w:rPr>
        <w:t>4.34</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；上缴上级支出</w:t>
      </w:r>
      <w:r>
        <w:rPr>
          <w:rFonts w:ascii="Times New Roman" w:eastAsia="仿宋_GB2312" w:hAnsi="Times New Roman" w:cs="Times New Roman"/>
          <w:sz w:val="30"/>
          <w:szCs w:val="30"/>
        </w:rPr>
        <w:t>0.00</w:t>
      </w:r>
      <w:r>
        <w:rPr>
          <w:rFonts w:ascii="仿宋_GB2312" w:eastAsia="仿宋_GB2312" w:hAnsi="Times New Roman" w:cs="仿宋_GB2312" w:hint="eastAsia"/>
          <w:sz w:val="30"/>
          <w:szCs w:val="30"/>
        </w:rPr>
        <w:t>元，占</w:t>
      </w:r>
      <w:r>
        <w:rPr>
          <w:rFonts w:ascii="Times New Roman" w:eastAsia="仿宋_GB2312" w:hAnsi="Times New Roman" w:cs="Times New Roman"/>
          <w:sz w:val="30"/>
          <w:szCs w:val="30"/>
        </w:rPr>
        <w:t>0.00</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；经营支出</w:t>
      </w:r>
      <w:r>
        <w:rPr>
          <w:rFonts w:ascii="Times New Roman" w:eastAsia="仿宋_GB2312" w:hAnsi="Times New Roman" w:cs="Times New Roman"/>
          <w:sz w:val="30"/>
          <w:szCs w:val="30"/>
        </w:rPr>
        <w:t>0.00</w:t>
      </w:r>
      <w:r>
        <w:rPr>
          <w:rFonts w:ascii="仿宋_GB2312" w:eastAsia="仿宋_GB2312" w:hAnsi="Times New Roman" w:cs="仿宋_GB2312" w:hint="eastAsia"/>
          <w:sz w:val="30"/>
          <w:szCs w:val="30"/>
        </w:rPr>
        <w:t>元，占</w:t>
      </w:r>
      <w:r>
        <w:rPr>
          <w:rFonts w:ascii="Times New Roman" w:eastAsia="仿宋_GB2312" w:hAnsi="Times New Roman" w:cs="Times New Roman"/>
          <w:sz w:val="30"/>
          <w:szCs w:val="30"/>
        </w:rPr>
        <w:t>0.00</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；对附属单位补助支出</w:t>
      </w:r>
      <w:r>
        <w:rPr>
          <w:rFonts w:ascii="Times New Roman" w:eastAsia="仿宋_GB2312" w:hAnsi="Times New Roman" w:cs="Times New Roman"/>
          <w:sz w:val="30"/>
          <w:szCs w:val="30"/>
        </w:rPr>
        <w:t>0.00</w:t>
      </w:r>
      <w:r>
        <w:rPr>
          <w:rFonts w:ascii="仿宋_GB2312" w:eastAsia="仿宋_GB2312" w:hAnsi="Times New Roman" w:cs="仿宋_GB2312" w:hint="eastAsia"/>
          <w:sz w:val="30"/>
          <w:szCs w:val="30"/>
        </w:rPr>
        <w:t>元，占</w:t>
      </w:r>
      <w:r>
        <w:rPr>
          <w:rFonts w:ascii="Times New Roman" w:eastAsia="仿宋_GB2312" w:hAnsi="Times New Roman" w:cs="Times New Roman"/>
          <w:sz w:val="30"/>
          <w:szCs w:val="30"/>
        </w:rPr>
        <w:t>0.00</w:t>
      </w:r>
      <w:r>
        <w:rPr>
          <w:rFonts w:ascii="仿宋_GB2312" w:eastAsia="仿宋_GB2312" w:hAnsi="Times New Roman" w:cs="仿宋_GB2312"/>
          <w:sz w:val="30"/>
          <w:szCs w:val="30"/>
        </w:rPr>
        <w:t>%</w:t>
      </w:r>
      <w:r>
        <w:rPr>
          <w:rFonts w:ascii="仿宋_GB2312" w:eastAsia="仿宋_GB2312" w:hAnsi="Times New Roman" w:cs="仿宋_GB2312" w:hint="eastAsia"/>
          <w:sz w:val="30"/>
          <w:szCs w:val="30"/>
        </w:rPr>
        <w:t>。</w:t>
      </w:r>
    </w:p>
    <w:p w:rsidR="00D74BC6" w:rsidRPr="00A37BB7" w:rsidRDefault="004C1670">
      <w:pPr>
        <w:autoSpaceDE w:val="0"/>
        <w:autoSpaceDN w:val="0"/>
        <w:adjustRightInd w:val="0"/>
        <w:spacing w:line="580" w:lineRule="exact"/>
        <w:ind w:firstLine="602"/>
        <w:jc w:val="left"/>
        <w:rPr>
          <w:rFonts w:ascii="楷体_GB2312" w:eastAsia="楷体_GB2312" w:hAnsi="Times New Roman" w:cs="楷体_GB2312"/>
          <w:b/>
          <w:bCs/>
          <w:sz w:val="30"/>
          <w:szCs w:val="30"/>
        </w:rPr>
      </w:pPr>
      <w:r w:rsidRPr="00A37BB7">
        <w:rPr>
          <w:rFonts w:ascii="楷体_GB2312" w:eastAsia="楷体_GB2312" w:hAnsi="Times New Roman" w:cs="楷体_GB2312" w:hint="eastAsia"/>
          <w:b/>
          <w:bCs/>
          <w:sz w:val="30"/>
          <w:szCs w:val="30"/>
        </w:rPr>
        <w:t>三、</w:t>
      </w:r>
      <w:r w:rsidRPr="00A37BB7">
        <w:rPr>
          <w:rFonts w:ascii="Times New Roman" w:eastAsia="楷体_GB2312" w:hAnsi="Times New Roman" w:cs="Times New Roman"/>
          <w:b/>
          <w:bCs/>
          <w:sz w:val="30"/>
          <w:szCs w:val="30"/>
        </w:rPr>
        <w:t>2019</w:t>
      </w:r>
      <w:r w:rsidRPr="00A37BB7">
        <w:rPr>
          <w:rFonts w:ascii="楷体_GB2312" w:eastAsia="楷体_GB2312" w:hAnsi="Times New Roman" w:cs="楷体_GB2312" w:hint="eastAsia"/>
          <w:b/>
          <w:bCs/>
          <w:sz w:val="30"/>
          <w:szCs w:val="30"/>
        </w:rPr>
        <w:t>年度部门决算一般公共预算财政拨款支出情况</w:t>
      </w:r>
    </w:p>
    <w:p w:rsidR="00D74BC6" w:rsidRPr="00A37BB7" w:rsidRDefault="004C1670">
      <w:pPr>
        <w:autoSpaceDE w:val="0"/>
        <w:autoSpaceDN w:val="0"/>
        <w:adjustRightInd w:val="0"/>
        <w:spacing w:line="580" w:lineRule="exact"/>
        <w:ind w:firstLine="600"/>
        <w:jc w:val="left"/>
        <w:rPr>
          <w:rFonts w:ascii="仿宋_GB2312" w:eastAsia="仿宋_GB2312" w:hAnsi="Times New Roman" w:cs="仿宋_GB2312"/>
          <w:sz w:val="30"/>
          <w:szCs w:val="30"/>
        </w:rPr>
      </w:pPr>
      <w:r w:rsidRPr="00A37BB7">
        <w:rPr>
          <w:rFonts w:ascii="仿宋_GB2312" w:eastAsia="仿宋_GB2312" w:hAnsi="Times New Roman" w:cs="仿宋_GB2312" w:hint="eastAsia"/>
          <w:sz w:val="30"/>
          <w:szCs w:val="30"/>
        </w:rPr>
        <w:t>天津市</w:t>
      </w:r>
      <w:proofErr w:type="gramStart"/>
      <w:r w:rsidRPr="00A37BB7">
        <w:rPr>
          <w:rFonts w:ascii="仿宋_GB2312" w:eastAsia="仿宋_GB2312" w:hAnsi="Times New Roman" w:cs="仿宋_GB2312" w:hint="eastAsia"/>
          <w:sz w:val="30"/>
          <w:szCs w:val="30"/>
        </w:rPr>
        <w:t>蓟</w:t>
      </w:r>
      <w:proofErr w:type="gramEnd"/>
      <w:r w:rsidRPr="00A37BB7">
        <w:rPr>
          <w:rFonts w:ascii="仿宋_GB2312" w:eastAsia="仿宋_GB2312" w:hAnsi="Times New Roman" w:cs="仿宋_GB2312" w:hint="eastAsia"/>
          <w:sz w:val="30"/>
          <w:szCs w:val="30"/>
        </w:rPr>
        <w:t>州区桑梓卫生院</w:t>
      </w:r>
      <w:r w:rsidRPr="00A37BB7">
        <w:rPr>
          <w:rFonts w:ascii="Times New Roman" w:eastAsia="仿宋_GB2312" w:hAnsi="Times New Roman" w:cs="Times New Roman"/>
          <w:sz w:val="30"/>
          <w:szCs w:val="30"/>
        </w:rPr>
        <w:t>2019</w:t>
      </w:r>
      <w:r w:rsidRPr="00A37BB7">
        <w:rPr>
          <w:rFonts w:ascii="仿宋_GB2312" w:eastAsia="仿宋_GB2312" w:hAnsi="Times New Roman" w:cs="仿宋_GB2312" w:hint="eastAsia"/>
          <w:sz w:val="30"/>
          <w:szCs w:val="30"/>
        </w:rPr>
        <w:t>年度部门决算一般公共预算财政拨款支出总计</w:t>
      </w:r>
      <w:r w:rsidRPr="00A37BB7">
        <w:rPr>
          <w:rFonts w:ascii="Times New Roman" w:eastAsia="仿宋_GB2312" w:hAnsi="Times New Roman" w:cs="Times New Roman"/>
          <w:sz w:val="30"/>
          <w:szCs w:val="30"/>
        </w:rPr>
        <w:t>1,745,666.60</w:t>
      </w:r>
      <w:r w:rsidRPr="00A37BB7">
        <w:rPr>
          <w:rFonts w:ascii="仿宋_GB2312" w:eastAsia="仿宋_GB2312" w:hAnsi="Times New Roman" w:cs="仿宋_GB2312" w:hint="eastAsia"/>
          <w:sz w:val="30"/>
          <w:szCs w:val="30"/>
        </w:rPr>
        <w:t>元，与</w:t>
      </w:r>
      <w:r w:rsidRPr="00A37BB7">
        <w:rPr>
          <w:rFonts w:ascii="Times New Roman" w:eastAsia="仿宋_GB2312" w:hAnsi="Times New Roman" w:cs="Times New Roman"/>
          <w:sz w:val="30"/>
          <w:szCs w:val="30"/>
        </w:rPr>
        <w:t>2018</w:t>
      </w:r>
      <w:r w:rsidRPr="00A37BB7">
        <w:rPr>
          <w:rFonts w:ascii="仿宋_GB2312" w:eastAsia="仿宋_GB2312" w:hAnsi="Times New Roman" w:cs="仿宋_GB2312" w:hint="eastAsia"/>
          <w:sz w:val="30"/>
          <w:szCs w:val="30"/>
        </w:rPr>
        <w:t>年决算相比减少</w:t>
      </w:r>
      <w:r w:rsidRPr="00A37BB7">
        <w:rPr>
          <w:rFonts w:ascii="Times New Roman" w:eastAsia="仿宋_GB2312" w:hAnsi="Times New Roman" w:cs="Times New Roman"/>
          <w:sz w:val="30"/>
          <w:szCs w:val="30"/>
        </w:rPr>
        <w:t>855,791.44</w:t>
      </w:r>
      <w:r w:rsidRPr="00A37BB7">
        <w:rPr>
          <w:rFonts w:ascii="仿宋_GB2312" w:eastAsia="仿宋_GB2312" w:hAnsi="Times New Roman" w:cs="仿宋_GB2312" w:hint="eastAsia"/>
          <w:sz w:val="30"/>
          <w:szCs w:val="30"/>
        </w:rPr>
        <w:t>元，具体情况如下：</w:t>
      </w:r>
    </w:p>
    <w:p w:rsidR="00324DC3" w:rsidRPr="00A37BB7" w:rsidRDefault="00324DC3" w:rsidP="00324DC3">
      <w:pPr>
        <w:spacing w:line="580" w:lineRule="exact"/>
        <w:ind w:firstLineChars="200" w:firstLine="600"/>
        <w:rPr>
          <w:rFonts w:ascii="仿宋_GB2312" w:eastAsia="仿宋_GB2312" w:hAnsi="Calibri" w:cs="Times New Roman"/>
          <w:color w:val="000000"/>
          <w:sz w:val="30"/>
          <w:szCs w:val="30"/>
        </w:rPr>
      </w:pPr>
      <w:r w:rsidRPr="00A37BB7">
        <w:rPr>
          <w:rFonts w:ascii="仿宋_GB2312" w:eastAsia="仿宋_GB2312" w:hAnsi="Calibri" w:cs="Times New Roman" w:hint="eastAsia"/>
          <w:color w:val="000000"/>
          <w:sz w:val="30"/>
          <w:szCs w:val="30"/>
        </w:rPr>
        <w:t>（一）社会保障和就业支出</w:t>
      </w:r>
      <w:r w:rsidRPr="00A37BB7">
        <w:rPr>
          <w:rFonts w:ascii="仿宋_GB2312" w:eastAsia="仿宋_GB2312" w:hint="eastAsia"/>
          <w:color w:val="000000" w:themeColor="text1"/>
          <w:sz w:val="30"/>
          <w:szCs w:val="30"/>
        </w:rPr>
        <w:t>149196.00</w:t>
      </w:r>
      <w:r w:rsidRPr="00A37BB7">
        <w:rPr>
          <w:rFonts w:ascii="仿宋_GB2312" w:eastAsia="仿宋_GB2312" w:hAnsi="Calibri" w:cs="Times New Roman" w:hint="eastAsia"/>
          <w:color w:val="000000"/>
          <w:sz w:val="30"/>
          <w:szCs w:val="30"/>
        </w:rPr>
        <w:t>元。</w:t>
      </w:r>
    </w:p>
    <w:p w:rsidR="00324DC3" w:rsidRPr="00A37BB7" w:rsidRDefault="00324DC3" w:rsidP="00324DC3">
      <w:pPr>
        <w:spacing w:line="580" w:lineRule="exact"/>
        <w:ind w:firstLineChars="200" w:firstLine="600"/>
        <w:rPr>
          <w:rFonts w:ascii="仿宋_GB2312" w:eastAsia="仿宋_GB2312" w:hAnsi="Calibri" w:cs="Times New Roman"/>
          <w:color w:val="000000"/>
          <w:sz w:val="30"/>
          <w:szCs w:val="30"/>
        </w:rPr>
      </w:pPr>
      <w:r w:rsidRPr="00A37BB7">
        <w:rPr>
          <w:rFonts w:ascii="仿宋_GB2312" w:eastAsia="仿宋_GB2312" w:hAnsi="Calibri" w:cs="Times New Roman" w:hint="eastAsia"/>
          <w:color w:val="000000"/>
          <w:sz w:val="30"/>
          <w:szCs w:val="30"/>
        </w:rPr>
        <w:t>1、行政事业单位离退休</w:t>
      </w:r>
      <w:r w:rsidRPr="00A37BB7">
        <w:rPr>
          <w:rFonts w:ascii="仿宋_GB2312" w:eastAsia="仿宋_GB2312" w:hint="eastAsia"/>
          <w:color w:val="000000" w:themeColor="text1"/>
          <w:sz w:val="30"/>
          <w:szCs w:val="30"/>
        </w:rPr>
        <w:t>149196.00</w:t>
      </w:r>
      <w:r w:rsidRPr="00A37BB7">
        <w:rPr>
          <w:rFonts w:ascii="仿宋_GB2312" w:eastAsia="仿宋_GB2312" w:hAnsi="Calibri" w:cs="Times New Roman" w:hint="eastAsia"/>
          <w:color w:val="000000"/>
          <w:sz w:val="30"/>
          <w:szCs w:val="30"/>
        </w:rPr>
        <w:t>元，其中：</w:t>
      </w:r>
    </w:p>
    <w:p w:rsidR="00324DC3" w:rsidRPr="00A37BB7" w:rsidRDefault="00324DC3" w:rsidP="00324DC3">
      <w:pPr>
        <w:spacing w:line="580" w:lineRule="exact"/>
        <w:ind w:firstLineChars="200" w:firstLine="600"/>
        <w:rPr>
          <w:rFonts w:ascii="仿宋_GB2312" w:eastAsia="仿宋_GB2312" w:hAnsi="Calibri" w:cs="Times New Roman"/>
          <w:color w:val="000000"/>
          <w:sz w:val="30"/>
          <w:szCs w:val="30"/>
        </w:rPr>
      </w:pPr>
      <w:r w:rsidRPr="00A37BB7">
        <w:rPr>
          <w:rFonts w:ascii="仿宋_GB2312" w:eastAsia="仿宋_GB2312" w:hAnsi="Calibri" w:cs="Times New Roman" w:hint="eastAsia"/>
          <w:color w:val="000000"/>
          <w:sz w:val="30"/>
          <w:szCs w:val="30"/>
        </w:rPr>
        <w:t>机关事业单位基本养老保险缴费支出</w:t>
      </w:r>
      <w:r w:rsidRPr="00A37BB7">
        <w:rPr>
          <w:rFonts w:ascii="仿宋_GB2312" w:eastAsia="仿宋_GB2312" w:hint="eastAsia"/>
          <w:color w:val="000000" w:themeColor="text1"/>
          <w:sz w:val="30"/>
          <w:szCs w:val="30"/>
        </w:rPr>
        <w:t>149196.00</w:t>
      </w:r>
      <w:r w:rsidRPr="00A37BB7">
        <w:rPr>
          <w:rFonts w:ascii="仿宋_GB2312" w:eastAsia="仿宋_GB2312" w:hAnsi="Calibri" w:cs="Times New Roman" w:hint="eastAsia"/>
          <w:color w:val="000000"/>
          <w:sz w:val="30"/>
          <w:szCs w:val="30"/>
        </w:rPr>
        <w:t xml:space="preserve"> 元，主要用于：机关事业单位基本养老保险缴费</w:t>
      </w:r>
      <w:r w:rsidRPr="00A37BB7">
        <w:rPr>
          <w:rFonts w:ascii="仿宋_GB2312" w:eastAsia="仿宋_GB2312" w:hint="eastAsia"/>
          <w:color w:val="000000" w:themeColor="text1"/>
          <w:sz w:val="30"/>
          <w:szCs w:val="30"/>
        </w:rPr>
        <w:t>。</w:t>
      </w:r>
    </w:p>
    <w:p w:rsidR="00324DC3" w:rsidRPr="00A37BB7" w:rsidRDefault="00324DC3" w:rsidP="00324DC3">
      <w:pPr>
        <w:spacing w:line="580" w:lineRule="exact"/>
        <w:ind w:firstLineChars="200" w:firstLine="600"/>
        <w:rPr>
          <w:rFonts w:ascii="仿宋_GB2312" w:eastAsia="仿宋_GB2312"/>
          <w:color w:val="000000" w:themeColor="text1"/>
          <w:sz w:val="30"/>
          <w:szCs w:val="30"/>
        </w:rPr>
      </w:pPr>
      <w:r w:rsidRPr="00A37BB7">
        <w:rPr>
          <w:rFonts w:ascii="仿宋_GB2312" w:eastAsia="仿宋_GB2312" w:hAnsi="Calibri" w:cs="Times New Roman" w:hint="eastAsia"/>
          <w:color w:val="000000"/>
          <w:sz w:val="30"/>
          <w:szCs w:val="30"/>
        </w:rPr>
        <w:t>（二）</w:t>
      </w:r>
      <w:r w:rsidRPr="00A37BB7">
        <w:rPr>
          <w:rFonts w:ascii="仿宋_GB2312" w:eastAsia="仿宋_GB2312" w:hint="eastAsia"/>
          <w:color w:val="000000" w:themeColor="text1"/>
          <w:sz w:val="30"/>
          <w:szCs w:val="30"/>
        </w:rPr>
        <w:t>卫生健康</w:t>
      </w:r>
      <w:r w:rsidRPr="00A37BB7">
        <w:rPr>
          <w:rFonts w:ascii="仿宋_GB2312" w:eastAsia="仿宋_GB2312" w:hAnsi="Calibri" w:cs="Times New Roman" w:hint="eastAsia"/>
          <w:color w:val="000000"/>
          <w:sz w:val="30"/>
          <w:szCs w:val="30"/>
        </w:rPr>
        <w:t>支出</w:t>
      </w:r>
      <w:r w:rsidRPr="00A37BB7">
        <w:rPr>
          <w:rFonts w:ascii="仿宋_GB2312" w:eastAsia="仿宋_GB2312" w:hint="eastAsia"/>
          <w:color w:val="000000" w:themeColor="text1"/>
          <w:sz w:val="30"/>
          <w:szCs w:val="30"/>
        </w:rPr>
        <w:t>1596470.60</w:t>
      </w:r>
      <w:r w:rsidRPr="00A37BB7">
        <w:rPr>
          <w:rFonts w:ascii="仿宋_GB2312" w:eastAsia="仿宋_GB2312" w:hAnsi="Calibri" w:cs="Times New Roman" w:hint="eastAsia"/>
          <w:color w:val="000000"/>
          <w:sz w:val="30"/>
          <w:szCs w:val="30"/>
        </w:rPr>
        <w:t>元。</w:t>
      </w:r>
    </w:p>
    <w:p w:rsidR="00324DC3" w:rsidRPr="00A37BB7" w:rsidRDefault="00324DC3" w:rsidP="00324DC3">
      <w:pPr>
        <w:spacing w:line="580" w:lineRule="exact"/>
        <w:ind w:firstLineChars="200" w:firstLine="600"/>
        <w:rPr>
          <w:rFonts w:ascii="仿宋_GB2312" w:eastAsia="仿宋_GB2312" w:hAnsi="Calibri" w:cs="Times New Roman"/>
          <w:color w:val="000000"/>
          <w:sz w:val="30"/>
          <w:szCs w:val="30"/>
        </w:rPr>
      </w:pPr>
      <w:r w:rsidRPr="00A37BB7">
        <w:rPr>
          <w:rFonts w:ascii="仿宋_GB2312" w:eastAsia="仿宋_GB2312" w:hint="eastAsia"/>
          <w:color w:val="000000" w:themeColor="text1"/>
          <w:sz w:val="30"/>
          <w:szCs w:val="30"/>
        </w:rPr>
        <w:t>1、公立医院，其中综合医院项目支出22700.00</w:t>
      </w:r>
    </w:p>
    <w:p w:rsidR="00324DC3" w:rsidRPr="00A37BB7" w:rsidRDefault="00324DC3" w:rsidP="00324DC3">
      <w:pPr>
        <w:spacing w:line="580" w:lineRule="exact"/>
        <w:ind w:firstLineChars="200" w:firstLine="600"/>
        <w:rPr>
          <w:rFonts w:ascii="仿宋_GB2312" w:eastAsia="仿宋_GB2312" w:hAnsi="Calibri" w:cs="Times New Roman"/>
          <w:color w:val="000000"/>
          <w:sz w:val="30"/>
          <w:szCs w:val="30"/>
        </w:rPr>
      </w:pPr>
      <w:r w:rsidRPr="00A37BB7">
        <w:rPr>
          <w:rFonts w:ascii="仿宋_GB2312" w:eastAsia="仿宋_GB2312" w:hAnsi="Calibri" w:cs="Times New Roman" w:hint="eastAsia"/>
          <w:color w:val="000000"/>
          <w:sz w:val="30"/>
          <w:szCs w:val="30"/>
        </w:rPr>
        <w:t>1、基层医疗卫生机构</w:t>
      </w:r>
      <w:r w:rsidRPr="00A37BB7">
        <w:rPr>
          <w:rFonts w:ascii="仿宋_GB2312" w:eastAsia="仿宋_GB2312" w:hint="eastAsia"/>
          <w:color w:val="000000" w:themeColor="text1"/>
          <w:sz w:val="30"/>
          <w:szCs w:val="30"/>
        </w:rPr>
        <w:t>939588.60</w:t>
      </w:r>
      <w:r w:rsidRPr="00A37BB7">
        <w:rPr>
          <w:rFonts w:ascii="仿宋_GB2312" w:eastAsia="仿宋_GB2312" w:hAnsi="Calibri" w:cs="Times New Roman" w:hint="eastAsia"/>
          <w:color w:val="000000"/>
          <w:sz w:val="30"/>
          <w:szCs w:val="30"/>
        </w:rPr>
        <w:t>元，其中：乡镇卫生院支出</w:t>
      </w:r>
      <w:r w:rsidRPr="00A37BB7">
        <w:rPr>
          <w:rFonts w:ascii="仿宋_GB2312" w:eastAsia="仿宋_GB2312" w:hint="eastAsia"/>
          <w:color w:val="000000" w:themeColor="text1"/>
          <w:sz w:val="30"/>
          <w:szCs w:val="30"/>
        </w:rPr>
        <w:t>939588.60</w:t>
      </w:r>
      <w:r w:rsidRPr="00A37BB7">
        <w:rPr>
          <w:rFonts w:ascii="仿宋_GB2312" w:eastAsia="仿宋_GB2312" w:hAnsi="Calibri" w:cs="Times New Roman" w:hint="eastAsia"/>
          <w:color w:val="000000"/>
          <w:sz w:val="30"/>
          <w:szCs w:val="30"/>
        </w:rPr>
        <w:t>元，</w:t>
      </w:r>
      <w:r w:rsidRPr="00A37BB7">
        <w:rPr>
          <w:rFonts w:ascii="仿宋_GB2312" w:eastAsia="仿宋_GB2312" w:hint="eastAsia"/>
          <w:color w:val="000000" w:themeColor="text1"/>
          <w:sz w:val="30"/>
          <w:szCs w:val="30"/>
        </w:rPr>
        <w:t>其中项目支出</w:t>
      </w:r>
      <w:r w:rsidR="00F77564" w:rsidRPr="00A37BB7">
        <w:rPr>
          <w:rFonts w:ascii="仿宋_GB2312" w:eastAsia="仿宋_GB2312" w:hint="eastAsia"/>
          <w:color w:val="000000" w:themeColor="text1"/>
          <w:sz w:val="30"/>
          <w:szCs w:val="30"/>
        </w:rPr>
        <w:t>353668.60元，</w:t>
      </w:r>
      <w:r w:rsidRPr="00A37BB7">
        <w:rPr>
          <w:rFonts w:ascii="仿宋_GB2312" w:eastAsia="仿宋_GB2312" w:hAnsi="Calibri" w:cs="Times New Roman" w:hint="eastAsia"/>
          <w:color w:val="000000"/>
          <w:sz w:val="30"/>
          <w:szCs w:val="30"/>
        </w:rPr>
        <w:t>主要用于：人员经费、公用经费支出以及一般性卫生和计划生育管理事务支出。</w:t>
      </w:r>
    </w:p>
    <w:p w:rsidR="00324DC3" w:rsidRPr="00A37BB7" w:rsidRDefault="00324DC3" w:rsidP="00324DC3">
      <w:pPr>
        <w:spacing w:line="580" w:lineRule="exact"/>
        <w:ind w:firstLineChars="200" w:firstLine="600"/>
        <w:rPr>
          <w:rFonts w:ascii="仿宋_GB2312" w:eastAsia="仿宋_GB2312" w:hAnsi="Calibri" w:cs="Times New Roman"/>
          <w:color w:val="000000"/>
          <w:sz w:val="30"/>
          <w:szCs w:val="30"/>
        </w:rPr>
      </w:pPr>
      <w:r w:rsidRPr="00A37BB7">
        <w:rPr>
          <w:rFonts w:ascii="仿宋_GB2312" w:eastAsia="仿宋_GB2312" w:hAnsi="Calibri" w:cs="Times New Roman" w:hint="eastAsia"/>
          <w:color w:val="000000"/>
          <w:sz w:val="30"/>
          <w:szCs w:val="30"/>
        </w:rPr>
        <w:t>2、公共卫生</w:t>
      </w:r>
      <w:r w:rsidR="00F77564" w:rsidRPr="00A37BB7">
        <w:rPr>
          <w:rFonts w:ascii="仿宋_GB2312" w:eastAsia="仿宋_GB2312" w:hint="eastAsia"/>
          <w:color w:val="000000" w:themeColor="text1"/>
          <w:sz w:val="30"/>
          <w:szCs w:val="30"/>
        </w:rPr>
        <w:t>634182.00</w:t>
      </w:r>
      <w:r w:rsidRPr="00A37BB7">
        <w:rPr>
          <w:rFonts w:ascii="仿宋_GB2312" w:eastAsia="仿宋_GB2312" w:hAnsi="Calibri" w:cs="Times New Roman" w:hint="eastAsia"/>
          <w:color w:val="000000"/>
          <w:sz w:val="30"/>
          <w:szCs w:val="30"/>
        </w:rPr>
        <w:t>元，其中：</w:t>
      </w:r>
    </w:p>
    <w:p w:rsidR="00324DC3" w:rsidRPr="00A37BB7" w:rsidRDefault="00324DC3" w:rsidP="00324DC3">
      <w:pPr>
        <w:spacing w:line="580" w:lineRule="exact"/>
        <w:ind w:firstLineChars="200" w:firstLine="600"/>
        <w:rPr>
          <w:rFonts w:ascii="仿宋_GB2312" w:eastAsia="仿宋_GB2312" w:hAnsi="Calibri" w:cs="Times New Roman"/>
          <w:color w:val="000000"/>
          <w:sz w:val="30"/>
          <w:szCs w:val="30"/>
        </w:rPr>
      </w:pPr>
      <w:r w:rsidRPr="00A37BB7">
        <w:rPr>
          <w:rFonts w:ascii="仿宋_GB2312" w:eastAsia="仿宋_GB2312" w:hAnsi="Calibri" w:cs="Times New Roman" w:hint="eastAsia"/>
          <w:color w:val="000000"/>
          <w:sz w:val="30"/>
          <w:szCs w:val="30"/>
        </w:rPr>
        <w:t>基本公共卫生支出</w:t>
      </w:r>
      <w:r w:rsidR="00F77564" w:rsidRPr="00A37BB7">
        <w:rPr>
          <w:rFonts w:ascii="仿宋_GB2312" w:eastAsia="仿宋_GB2312" w:hint="eastAsia"/>
          <w:color w:val="000000" w:themeColor="text1"/>
          <w:sz w:val="30"/>
          <w:szCs w:val="30"/>
        </w:rPr>
        <w:t>630763.00</w:t>
      </w:r>
      <w:r w:rsidRPr="00A37BB7">
        <w:rPr>
          <w:rFonts w:ascii="仿宋_GB2312" w:eastAsia="仿宋_GB2312" w:hAnsi="Calibri" w:cs="Times New Roman" w:hint="eastAsia"/>
          <w:color w:val="000000"/>
          <w:sz w:val="30"/>
          <w:szCs w:val="30"/>
        </w:rPr>
        <w:t>元，主要用于：农村公共卫生服</w:t>
      </w:r>
      <w:r w:rsidRPr="00A37BB7">
        <w:rPr>
          <w:rFonts w:ascii="仿宋_GB2312" w:eastAsia="仿宋_GB2312" w:hAnsi="Calibri" w:cs="Times New Roman" w:hint="eastAsia"/>
          <w:color w:val="000000"/>
          <w:sz w:val="30"/>
          <w:szCs w:val="30"/>
        </w:rPr>
        <w:lastRenderedPageBreak/>
        <w:t>务；</w:t>
      </w:r>
    </w:p>
    <w:p w:rsidR="00324DC3" w:rsidRPr="00A37BB7" w:rsidRDefault="00F77564" w:rsidP="00324DC3">
      <w:pPr>
        <w:spacing w:line="580" w:lineRule="exact"/>
        <w:ind w:firstLineChars="200" w:firstLine="600"/>
        <w:rPr>
          <w:rFonts w:ascii="仿宋_GB2312" w:eastAsia="仿宋_GB2312" w:hAnsi="Calibri" w:cs="Times New Roman"/>
          <w:color w:val="000000"/>
          <w:sz w:val="30"/>
          <w:szCs w:val="30"/>
        </w:rPr>
      </w:pPr>
      <w:r w:rsidRPr="00A37BB7">
        <w:rPr>
          <w:rFonts w:ascii="仿宋_GB2312" w:eastAsia="仿宋_GB2312" w:hint="eastAsia"/>
          <w:color w:val="000000" w:themeColor="text1"/>
          <w:sz w:val="30"/>
          <w:szCs w:val="30"/>
        </w:rPr>
        <w:t>其他</w:t>
      </w:r>
      <w:r w:rsidR="00324DC3" w:rsidRPr="00A37BB7">
        <w:rPr>
          <w:rFonts w:ascii="仿宋_GB2312" w:eastAsia="仿宋_GB2312" w:hAnsi="Calibri" w:cs="Times New Roman" w:hint="eastAsia"/>
          <w:color w:val="000000"/>
          <w:sz w:val="30"/>
          <w:szCs w:val="30"/>
        </w:rPr>
        <w:t>公共卫生支出</w:t>
      </w:r>
      <w:r w:rsidRPr="00A37BB7">
        <w:rPr>
          <w:rFonts w:ascii="仿宋_GB2312" w:eastAsia="仿宋_GB2312" w:hint="eastAsia"/>
          <w:color w:val="000000" w:themeColor="text1"/>
          <w:sz w:val="30"/>
          <w:szCs w:val="30"/>
        </w:rPr>
        <w:t>3419.00</w:t>
      </w:r>
      <w:r w:rsidR="00324DC3" w:rsidRPr="00A37BB7">
        <w:rPr>
          <w:rFonts w:ascii="仿宋_GB2312" w:eastAsia="仿宋_GB2312" w:hAnsi="Calibri" w:cs="Times New Roman" w:hint="eastAsia"/>
          <w:color w:val="000000"/>
          <w:sz w:val="30"/>
          <w:szCs w:val="30"/>
        </w:rPr>
        <w:t xml:space="preserve"> 元，主要用于：计划免疫接种和结核病防治。</w:t>
      </w:r>
    </w:p>
    <w:p w:rsidR="00D74BC6" w:rsidRPr="00A37BB7" w:rsidRDefault="004C1670">
      <w:pPr>
        <w:autoSpaceDE w:val="0"/>
        <w:autoSpaceDN w:val="0"/>
        <w:adjustRightInd w:val="0"/>
        <w:spacing w:line="580" w:lineRule="exact"/>
        <w:ind w:firstLine="602"/>
        <w:jc w:val="left"/>
        <w:rPr>
          <w:rFonts w:ascii="楷体_GB2312" w:eastAsia="楷体_GB2312" w:hAnsi="Times New Roman" w:cs="楷体_GB2312"/>
          <w:b/>
          <w:bCs/>
          <w:sz w:val="30"/>
          <w:szCs w:val="30"/>
        </w:rPr>
      </w:pPr>
      <w:r w:rsidRPr="00A37BB7">
        <w:rPr>
          <w:rFonts w:ascii="楷体_GB2312" w:eastAsia="楷体_GB2312" w:hAnsi="Times New Roman" w:cs="楷体_GB2312" w:hint="eastAsia"/>
          <w:b/>
          <w:bCs/>
          <w:sz w:val="30"/>
          <w:szCs w:val="30"/>
        </w:rPr>
        <w:t>四、</w:t>
      </w:r>
      <w:r w:rsidRPr="00A37BB7">
        <w:rPr>
          <w:rFonts w:ascii="Times New Roman" w:eastAsia="楷体_GB2312" w:hAnsi="Times New Roman" w:cs="Times New Roman"/>
          <w:b/>
          <w:bCs/>
          <w:sz w:val="30"/>
          <w:szCs w:val="30"/>
        </w:rPr>
        <w:t>2019</w:t>
      </w:r>
      <w:r w:rsidRPr="00A37BB7">
        <w:rPr>
          <w:rFonts w:ascii="楷体_GB2312" w:eastAsia="楷体_GB2312" w:hAnsi="Times New Roman" w:cs="楷体_GB2312" w:hint="eastAsia"/>
          <w:b/>
          <w:bCs/>
          <w:sz w:val="30"/>
          <w:szCs w:val="30"/>
        </w:rPr>
        <w:t>年度部门决算一般公共预算财政拨款基本支出情况</w:t>
      </w:r>
    </w:p>
    <w:p w:rsidR="00D74BC6" w:rsidRPr="00A37BB7" w:rsidRDefault="004C1670">
      <w:pPr>
        <w:autoSpaceDE w:val="0"/>
        <w:autoSpaceDN w:val="0"/>
        <w:adjustRightInd w:val="0"/>
        <w:spacing w:line="580" w:lineRule="exact"/>
        <w:ind w:firstLine="600"/>
        <w:jc w:val="left"/>
        <w:rPr>
          <w:rFonts w:ascii="仿宋_GB2312" w:eastAsia="仿宋_GB2312" w:hAnsi="Times New Roman" w:cs="仿宋_GB2312"/>
          <w:sz w:val="30"/>
          <w:szCs w:val="30"/>
        </w:rPr>
      </w:pPr>
      <w:r w:rsidRPr="00A37BB7">
        <w:rPr>
          <w:rFonts w:ascii="仿宋_GB2312" w:eastAsia="仿宋_GB2312" w:hAnsi="Times New Roman" w:cs="仿宋_GB2312" w:hint="eastAsia"/>
          <w:sz w:val="30"/>
          <w:szCs w:val="30"/>
        </w:rPr>
        <w:t>天津市</w:t>
      </w:r>
      <w:proofErr w:type="gramStart"/>
      <w:r w:rsidRPr="00A37BB7">
        <w:rPr>
          <w:rFonts w:ascii="仿宋_GB2312" w:eastAsia="仿宋_GB2312" w:hAnsi="Times New Roman" w:cs="仿宋_GB2312" w:hint="eastAsia"/>
          <w:sz w:val="30"/>
          <w:szCs w:val="30"/>
        </w:rPr>
        <w:t>蓟</w:t>
      </w:r>
      <w:proofErr w:type="gramEnd"/>
      <w:r w:rsidRPr="00A37BB7">
        <w:rPr>
          <w:rFonts w:ascii="仿宋_GB2312" w:eastAsia="仿宋_GB2312" w:hAnsi="Times New Roman" w:cs="仿宋_GB2312" w:hint="eastAsia"/>
          <w:sz w:val="30"/>
          <w:szCs w:val="30"/>
        </w:rPr>
        <w:t>州区桑梓卫生院</w:t>
      </w:r>
      <w:r w:rsidRPr="00A37BB7">
        <w:rPr>
          <w:rFonts w:ascii="Times New Roman" w:eastAsia="仿宋_GB2312" w:hAnsi="Times New Roman" w:cs="Times New Roman"/>
          <w:sz w:val="30"/>
          <w:szCs w:val="30"/>
        </w:rPr>
        <w:t>2019</w:t>
      </w:r>
      <w:r w:rsidRPr="00A37BB7">
        <w:rPr>
          <w:rFonts w:ascii="仿宋_GB2312" w:eastAsia="仿宋_GB2312" w:hAnsi="Times New Roman" w:cs="仿宋_GB2312" w:hint="eastAsia"/>
          <w:sz w:val="30"/>
          <w:szCs w:val="30"/>
        </w:rPr>
        <w:t>年度部门决算一般公共预算财政拨款基本支出总计</w:t>
      </w:r>
      <w:r w:rsidRPr="00A37BB7">
        <w:rPr>
          <w:rFonts w:ascii="Times New Roman" w:eastAsia="仿宋_GB2312" w:hAnsi="Times New Roman" w:cs="Times New Roman"/>
          <w:sz w:val="30"/>
          <w:szCs w:val="30"/>
        </w:rPr>
        <w:t>1,365,879.00</w:t>
      </w:r>
      <w:r w:rsidRPr="00A37BB7">
        <w:rPr>
          <w:rFonts w:ascii="仿宋_GB2312" w:eastAsia="仿宋_GB2312" w:hAnsi="Times New Roman" w:cs="仿宋_GB2312" w:hint="eastAsia"/>
          <w:sz w:val="30"/>
          <w:szCs w:val="30"/>
        </w:rPr>
        <w:t>元，与</w:t>
      </w:r>
      <w:r w:rsidRPr="00A37BB7">
        <w:rPr>
          <w:rFonts w:ascii="Times New Roman" w:eastAsia="仿宋_GB2312" w:hAnsi="Times New Roman" w:cs="Times New Roman"/>
          <w:sz w:val="30"/>
          <w:szCs w:val="30"/>
        </w:rPr>
        <w:t>2018</w:t>
      </w:r>
      <w:r w:rsidRPr="00A37BB7">
        <w:rPr>
          <w:rFonts w:ascii="仿宋_GB2312" w:eastAsia="仿宋_GB2312" w:hAnsi="Times New Roman" w:cs="仿宋_GB2312" w:hint="eastAsia"/>
          <w:sz w:val="30"/>
          <w:szCs w:val="30"/>
        </w:rPr>
        <w:t>年决算相比减少</w:t>
      </w:r>
      <w:r w:rsidRPr="00A37BB7">
        <w:rPr>
          <w:rFonts w:ascii="Times New Roman" w:eastAsia="仿宋_GB2312" w:hAnsi="Times New Roman" w:cs="Times New Roman"/>
          <w:sz w:val="30"/>
          <w:szCs w:val="30"/>
        </w:rPr>
        <w:t>1,025,915.06</w:t>
      </w:r>
      <w:r w:rsidRPr="00A37BB7">
        <w:rPr>
          <w:rFonts w:ascii="仿宋_GB2312" w:eastAsia="仿宋_GB2312" w:hAnsi="Times New Roman" w:cs="仿宋_GB2312" w:hint="eastAsia"/>
          <w:sz w:val="30"/>
          <w:szCs w:val="30"/>
        </w:rPr>
        <w:t>元，具体情况如下：</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1、工资福利支出</w:t>
      </w:r>
      <w:r w:rsidRPr="00A37BB7">
        <w:rPr>
          <w:rFonts w:ascii="仿宋_GB2312" w:eastAsia="仿宋_GB2312" w:hint="eastAsia"/>
          <w:sz w:val="30"/>
          <w:szCs w:val="30"/>
        </w:rPr>
        <w:t>735116.00</w:t>
      </w:r>
      <w:r w:rsidRPr="00A37BB7">
        <w:rPr>
          <w:rFonts w:ascii="仿宋_GB2312" w:eastAsia="仿宋_GB2312" w:hAnsi="Calibri" w:cs="Times New Roman" w:hint="eastAsia"/>
          <w:sz w:val="30"/>
          <w:szCs w:val="30"/>
        </w:rPr>
        <w:t xml:space="preserve"> 元，主要用于：基层医疗机构乡镇卫生院工资福利支出。其中：</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基本工资</w:t>
      </w:r>
      <w:r w:rsidRPr="00A37BB7">
        <w:rPr>
          <w:rFonts w:ascii="仿宋_GB2312" w:eastAsia="仿宋_GB2312" w:hint="eastAsia"/>
          <w:sz w:val="30"/>
          <w:szCs w:val="30"/>
        </w:rPr>
        <w:t>81517.51</w:t>
      </w:r>
      <w:r w:rsidRPr="00A37BB7">
        <w:rPr>
          <w:rFonts w:ascii="仿宋_GB2312" w:eastAsia="仿宋_GB2312" w:hAnsi="Calibri" w:cs="Times New Roman" w:hint="eastAsia"/>
          <w:sz w:val="30"/>
          <w:szCs w:val="30"/>
        </w:rPr>
        <w:t>元，主要用于：基层医疗机构乡镇卫生院在职职工基本工资；</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机关事业单位基本养老保险缴费</w:t>
      </w:r>
      <w:r w:rsidRPr="00A37BB7">
        <w:rPr>
          <w:rFonts w:ascii="仿宋_GB2312" w:eastAsia="仿宋_GB2312" w:hint="eastAsia"/>
          <w:sz w:val="30"/>
          <w:szCs w:val="30"/>
        </w:rPr>
        <w:t>149196.00</w:t>
      </w:r>
      <w:r w:rsidRPr="00A37BB7">
        <w:rPr>
          <w:rFonts w:ascii="仿宋_GB2312" w:eastAsia="仿宋_GB2312" w:hAnsi="Calibri" w:cs="Times New Roman" w:hint="eastAsia"/>
          <w:sz w:val="30"/>
          <w:szCs w:val="30"/>
        </w:rPr>
        <w:t>元，主要用于：基层医疗机构乡镇卫生院在职职工基本养老保险缴费；</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职业年金缴费</w:t>
      </w:r>
      <w:r w:rsidRPr="00A37BB7">
        <w:rPr>
          <w:rFonts w:ascii="仿宋_GB2312" w:eastAsia="仿宋_GB2312" w:hint="eastAsia"/>
          <w:sz w:val="30"/>
          <w:szCs w:val="30"/>
        </w:rPr>
        <w:t>73163.92</w:t>
      </w:r>
      <w:r w:rsidRPr="00A37BB7">
        <w:rPr>
          <w:rFonts w:ascii="仿宋_GB2312" w:eastAsia="仿宋_GB2312" w:hAnsi="Calibri" w:cs="Times New Roman" w:hint="eastAsia"/>
          <w:sz w:val="30"/>
          <w:szCs w:val="30"/>
        </w:rPr>
        <w:t>元，主要用于：基层医疗机构乡镇卫生院在职职工职业年金缴费；</w:t>
      </w:r>
    </w:p>
    <w:p w:rsidR="00F77564" w:rsidRPr="00A37BB7" w:rsidRDefault="00F77564" w:rsidP="00F77564">
      <w:pPr>
        <w:spacing w:line="580" w:lineRule="exact"/>
        <w:ind w:firstLineChars="200" w:firstLine="600"/>
        <w:rPr>
          <w:rFonts w:ascii="仿宋_GB2312" w:eastAsia="仿宋_GB2312"/>
          <w:sz w:val="30"/>
          <w:szCs w:val="30"/>
        </w:rPr>
      </w:pPr>
      <w:r w:rsidRPr="00A37BB7">
        <w:rPr>
          <w:rFonts w:ascii="仿宋_GB2312" w:eastAsia="仿宋_GB2312" w:hAnsi="Calibri" w:cs="Times New Roman" w:hint="eastAsia"/>
          <w:sz w:val="30"/>
          <w:szCs w:val="30"/>
        </w:rPr>
        <w:t>职工基本医疗保险缴费</w:t>
      </w:r>
      <w:r w:rsidRPr="00A37BB7">
        <w:rPr>
          <w:rFonts w:ascii="仿宋_GB2312" w:eastAsia="仿宋_GB2312" w:hint="eastAsia"/>
          <w:sz w:val="30"/>
          <w:szCs w:val="30"/>
        </w:rPr>
        <w:t>93114.41</w:t>
      </w:r>
      <w:r w:rsidRPr="00A37BB7">
        <w:rPr>
          <w:rFonts w:ascii="仿宋_GB2312" w:eastAsia="仿宋_GB2312" w:hAnsi="Calibri" w:cs="Times New Roman" w:hint="eastAsia"/>
          <w:sz w:val="30"/>
          <w:szCs w:val="30"/>
        </w:rPr>
        <w:t>元，主要用于：基层医疗机构乡镇卫生院在职职工基本医疗保险缴费；</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int="eastAsia"/>
          <w:sz w:val="30"/>
          <w:szCs w:val="30"/>
        </w:rPr>
        <w:t>其他社会保障缴费68627.98元，</w:t>
      </w:r>
      <w:r w:rsidRPr="00A37BB7">
        <w:rPr>
          <w:rFonts w:ascii="仿宋_GB2312" w:eastAsia="仿宋_GB2312" w:hAnsi="Calibri" w:cs="Times New Roman" w:hint="eastAsia"/>
          <w:sz w:val="30"/>
          <w:szCs w:val="30"/>
        </w:rPr>
        <w:t>主要用于：基层医疗机构乡镇卫生院在职职工</w:t>
      </w:r>
      <w:r w:rsidRPr="00A37BB7">
        <w:rPr>
          <w:rFonts w:ascii="仿宋_GB2312" w:eastAsia="仿宋_GB2312" w:hint="eastAsia"/>
          <w:sz w:val="30"/>
          <w:szCs w:val="30"/>
        </w:rPr>
        <w:t>其他社会保障</w:t>
      </w:r>
      <w:r w:rsidRPr="00A37BB7">
        <w:rPr>
          <w:rFonts w:ascii="仿宋_GB2312" w:eastAsia="仿宋_GB2312" w:hAnsi="Calibri" w:cs="Times New Roman" w:hint="eastAsia"/>
          <w:sz w:val="30"/>
          <w:szCs w:val="30"/>
        </w:rPr>
        <w:t>缴费；</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其他工资福利支出</w:t>
      </w:r>
      <w:r w:rsidRPr="00A37BB7">
        <w:rPr>
          <w:rFonts w:ascii="仿宋_GB2312" w:eastAsia="仿宋_GB2312" w:hint="eastAsia"/>
          <w:sz w:val="30"/>
          <w:szCs w:val="30"/>
        </w:rPr>
        <w:t>269496.18</w:t>
      </w:r>
      <w:r w:rsidRPr="00A37BB7">
        <w:rPr>
          <w:rFonts w:ascii="仿宋_GB2312" w:eastAsia="仿宋_GB2312" w:hAnsi="Calibri" w:cs="Times New Roman" w:hint="eastAsia"/>
          <w:sz w:val="30"/>
          <w:szCs w:val="30"/>
        </w:rPr>
        <w:t xml:space="preserve">元，主要用于：基层医疗机构乡镇卫生院在职职工和临时工其他工资福利支出和临时工工资支出。                            </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2、对个人和家庭的补助</w:t>
      </w:r>
      <w:r w:rsidRPr="00A37BB7">
        <w:rPr>
          <w:rFonts w:ascii="仿宋_GB2312" w:eastAsia="仿宋_GB2312" w:hint="eastAsia"/>
          <w:sz w:val="30"/>
          <w:szCs w:val="30"/>
        </w:rPr>
        <w:t>0.00</w:t>
      </w:r>
      <w:r w:rsidRPr="00A37BB7">
        <w:rPr>
          <w:rFonts w:ascii="仿宋_GB2312" w:eastAsia="仿宋_GB2312" w:hAnsi="Calibri" w:cs="Times New Roman" w:hint="eastAsia"/>
          <w:sz w:val="30"/>
          <w:szCs w:val="30"/>
        </w:rPr>
        <w:t>元，主要用于：基层医疗机构乡</w:t>
      </w:r>
      <w:r w:rsidRPr="00A37BB7">
        <w:rPr>
          <w:rFonts w:ascii="仿宋_GB2312" w:eastAsia="仿宋_GB2312" w:hAnsi="Calibri" w:cs="Times New Roman" w:hint="eastAsia"/>
          <w:sz w:val="30"/>
          <w:szCs w:val="30"/>
        </w:rPr>
        <w:lastRenderedPageBreak/>
        <w:t>镇卫生院对个人和家庭的补助支出。其中：</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退休费</w:t>
      </w:r>
      <w:r w:rsidRPr="00A37BB7">
        <w:rPr>
          <w:rFonts w:ascii="仿宋_GB2312" w:eastAsia="仿宋_GB2312" w:hint="eastAsia"/>
          <w:sz w:val="30"/>
          <w:szCs w:val="30"/>
        </w:rPr>
        <w:t>0.00</w:t>
      </w:r>
      <w:r w:rsidRPr="00A37BB7">
        <w:rPr>
          <w:rFonts w:ascii="仿宋_GB2312" w:eastAsia="仿宋_GB2312" w:hAnsi="Calibri" w:cs="Times New Roman" w:hint="eastAsia"/>
          <w:sz w:val="30"/>
          <w:szCs w:val="30"/>
        </w:rPr>
        <w:t>元，主要用于：基层医疗机构乡镇卫生院退休人员退休费和其他补贴；</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抚恤金</w:t>
      </w:r>
      <w:r w:rsidRPr="00A37BB7">
        <w:rPr>
          <w:rFonts w:ascii="仿宋_GB2312" w:eastAsia="仿宋_GB2312" w:hint="eastAsia"/>
          <w:sz w:val="30"/>
          <w:szCs w:val="30"/>
        </w:rPr>
        <w:t>0.00</w:t>
      </w:r>
      <w:r w:rsidRPr="00A37BB7">
        <w:rPr>
          <w:rFonts w:ascii="仿宋_GB2312" w:eastAsia="仿宋_GB2312" w:hAnsi="Calibri" w:cs="Times New Roman" w:hint="eastAsia"/>
          <w:sz w:val="30"/>
          <w:szCs w:val="30"/>
        </w:rPr>
        <w:t xml:space="preserve">元，主要用于：基层医疗机构乡镇卫生院病故职工及直系亲属的抚恤支出。    </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3、商品和服务支出</w:t>
      </w:r>
      <w:r w:rsidRPr="00A37BB7">
        <w:rPr>
          <w:rFonts w:ascii="仿宋_GB2312" w:eastAsia="仿宋_GB2312" w:hint="eastAsia"/>
          <w:sz w:val="30"/>
          <w:szCs w:val="30"/>
        </w:rPr>
        <w:t>630763.00</w:t>
      </w:r>
      <w:r w:rsidRPr="00A37BB7">
        <w:rPr>
          <w:rFonts w:ascii="仿宋_GB2312" w:eastAsia="仿宋_GB2312" w:hAnsi="Calibri" w:cs="Times New Roman" w:hint="eastAsia"/>
          <w:sz w:val="30"/>
          <w:szCs w:val="30"/>
        </w:rPr>
        <w:t>元，主要用于：基层医疗机构乡镇卫生院单位购买商品和服务的支出。其中：</w:t>
      </w:r>
    </w:p>
    <w:p w:rsidR="00F77564" w:rsidRPr="00A37BB7" w:rsidRDefault="00F77564" w:rsidP="00F77564">
      <w:pPr>
        <w:spacing w:line="580" w:lineRule="exact"/>
        <w:ind w:firstLine="600"/>
        <w:rPr>
          <w:rFonts w:ascii="仿宋_GB2312" w:eastAsia="仿宋_GB2312" w:hAnsi="Calibri" w:cs="Times New Roman"/>
          <w:sz w:val="30"/>
          <w:szCs w:val="30"/>
        </w:rPr>
      </w:pPr>
      <w:r w:rsidRPr="00A37BB7">
        <w:rPr>
          <w:rFonts w:ascii="仿宋_GB2312" w:eastAsia="仿宋_GB2312" w:hint="eastAsia"/>
          <w:sz w:val="30"/>
          <w:szCs w:val="30"/>
        </w:rPr>
        <w:t>印刷</w:t>
      </w:r>
      <w:r w:rsidRPr="00A37BB7">
        <w:rPr>
          <w:rFonts w:ascii="仿宋_GB2312" w:eastAsia="仿宋_GB2312" w:hAnsi="Calibri" w:cs="Times New Roman" w:hint="eastAsia"/>
          <w:sz w:val="30"/>
          <w:szCs w:val="30"/>
        </w:rPr>
        <w:t>费</w:t>
      </w:r>
      <w:r w:rsidRPr="00A37BB7">
        <w:rPr>
          <w:rFonts w:ascii="仿宋_GB2312" w:eastAsia="仿宋_GB2312" w:hint="eastAsia"/>
          <w:sz w:val="30"/>
          <w:szCs w:val="30"/>
        </w:rPr>
        <w:t>7840.00</w:t>
      </w:r>
      <w:r w:rsidRPr="00A37BB7">
        <w:rPr>
          <w:rFonts w:ascii="仿宋_GB2312" w:eastAsia="仿宋_GB2312" w:hAnsi="Calibri" w:cs="Times New Roman" w:hint="eastAsia"/>
          <w:sz w:val="30"/>
          <w:szCs w:val="30"/>
        </w:rPr>
        <w:t>元，主要用于：单位日常</w:t>
      </w:r>
      <w:r w:rsidRPr="00A37BB7">
        <w:rPr>
          <w:rFonts w:ascii="仿宋_GB2312" w:eastAsia="仿宋_GB2312" w:hint="eastAsia"/>
          <w:sz w:val="30"/>
          <w:szCs w:val="30"/>
        </w:rPr>
        <w:t>印刷费用</w:t>
      </w:r>
      <w:r w:rsidRPr="00A37BB7">
        <w:rPr>
          <w:rFonts w:ascii="仿宋_GB2312" w:eastAsia="仿宋_GB2312" w:hAnsi="Calibri" w:cs="Times New Roman" w:hint="eastAsia"/>
          <w:sz w:val="30"/>
          <w:szCs w:val="30"/>
        </w:rPr>
        <w:t>支出</w:t>
      </w:r>
      <w:r w:rsidR="00E05C26" w:rsidRPr="00A37BB7">
        <w:rPr>
          <w:rFonts w:ascii="仿宋_GB2312" w:eastAsia="仿宋_GB2312" w:hint="eastAsia"/>
          <w:sz w:val="30"/>
          <w:szCs w:val="30"/>
        </w:rPr>
        <w:t>；</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电费</w:t>
      </w:r>
      <w:r w:rsidRPr="00A37BB7">
        <w:rPr>
          <w:rFonts w:ascii="仿宋_GB2312" w:eastAsia="仿宋_GB2312" w:hint="eastAsia"/>
          <w:sz w:val="30"/>
          <w:szCs w:val="30"/>
        </w:rPr>
        <w:t>44464.44</w:t>
      </w:r>
      <w:r w:rsidRPr="00A37BB7">
        <w:rPr>
          <w:rFonts w:ascii="仿宋_GB2312" w:eastAsia="仿宋_GB2312" w:hAnsi="Calibri" w:cs="Times New Roman" w:hint="eastAsia"/>
          <w:sz w:val="30"/>
          <w:szCs w:val="30"/>
        </w:rPr>
        <w:t>元；主要用于：单位电费</w:t>
      </w:r>
      <w:r w:rsidR="00E05C26" w:rsidRPr="00A37BB7">
        <w:rPr>
          <w:rFonts w:ascii="仿宋_GB2312" w:eastAsia="仿宋_GB2312" w:hint="eastAsia"/>
          <w:sz w:val="30"/>
          <w:szCs w:val="30"/>
        </w:rPr>
        <w:t>；</w:t>
      </w:r>
    </w:p>
    <w:p w:rsidR="00F77564" w:rsidRPr="00A37BB7" w:rsidRDefault="00F77564" w:rsidP="00F77564">
      <w:pPr>
        <w:spacing w:line="580" w:lineRule="exact"/>
        <w:ind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邮电费</w:t>
      </w:r>
      <w:r w:rsidR="00E05C26" w:rsidRPr="00A37BB7">
        <w:rPr>
          <w:rFonts w:ascii="仿宋_GB2312" w:eastAsia="仿宋_GB2312" w:hint="eastAsia"/>
          <w:sz w:val="30"/>
          <w:szCs w:val="30"/>
        </w:rPr>
        <w:t>6208</w:t>
      </w:r>
      <w:r w:rsidRPr="00A37BB7">
        <w:rPr>
          <w:rFonts w:ascii="仿宋_GB2312" w:eastAsia="仿宋_GB2312" w:hAnsi="Calibri" w:cs="Times New Roman" w:hint="eastAsia"/>
          <w:sz w:val="30"/>
          <w:szCs w:val="30"/>
        </w:rPr>
        <w:t>.00元；主要用于：单位开支的信函、包裹货物等邮寄费</w:t>
      </w:r>
      <w:r w:rsidR="00E05C26" w:rsidRPr="00A37BB7">
        <w:rPr>
          <w:rFonts w:ascii="仿宋_GB2312" w:eastAsia="仿宋_GB2312" w:hint="eastAsia"/>
          <w:sz w:val="30"/>
          <w:szCs w:val="30"/>
        </w:rPr>
        <w:t>；</w:t>
      </w:r>
    </w:p>
    <w:p w:rsidR="00F77564" w:rsidRPr="00A37BB7" w:rsidRDefault="00F77564" w:rsidP="00F77564">
      <w:pPr>
        <w:spacing w:line="580" w:lineRule="exact"/>
        <w:ind w:firstLineChars="200" w:firstLine="600"/>
        <w:rPr>
          <w:rFonts w:ascii="仿宋_GB2312" w:eastAsia="仿宋_GB2312" w:hAnsi="Calibri" w:cs="Times New Roman"/>
          <w:sz w:val="30"/>
          <w:szCs w:val="30"/>
        </w:rPr>
      </w:pPr>
      <w:r w:rsidRPr="00A37BB7">
        <w:rPr>
          <w:rFonts w:ascii="仿宋_GB2312" w:eastAsia="仿宋_GB2312" w:hAnsi="Calibri" w:cs="Times New Roman" w:hint="eastAsia"/>
          <w:sz w:val="30"/>
          <w:szCs w:val="30"/>
        </w:rPr>
        <w:t>劳务费</w:t>
      </w:r>
      <w:r w:rsidR="00E05C26" w:rsidRPr="00A37BB7">
        <w:rPr>
          <w:rFonts w:ascii="仿宋_GB2312" w:eastAsia="仿宋_GB2312" w:hint="eastAsia"/>
          <w:sz w:val="30"/>
          <w:szCs w:val="30"/>
        </w:rPr>
        <w:t>557224.58</w:t>
      </w:r>
      <w:r w:rsidRPr="00A37BB7">
        <w:rPr>
          <w:rFonts w:ascii="仿宋_GB2312" w:eastAsia="仿宋_GB2312" w:hAnsi="Calibri" w:cs="Times New Roman" w:hint="eastAsia"/>
          <w:sz w:val="30"/>
          <w:szCs w:val="30"/>
        </w:rPr>
        <w:t>元，主要用于：轮岗人员费用</w:t>
      </w:r>
      <w:r w:rsidR="00E05C26" w:rsidRPr="00A37BB7">
        <w:rPr>
          <w:rFonts w:ascii="仿宋_GB2312" w:eastAsia="仿宋_GB2312" w:hint="eastAsia"/>
          <w:sz w:val="30"/>
          <w:szCs w:val="30"/>
        </w:rPr>
        <w:t>和临时工费用；</w:t>
      </w:r>
    </w:p>
    <w:p w:rsidR="00F77564" w:rsidRPr="00A37BB7" w:rsidRDefault="00F77564" w:rsidP="00F77564">
      <w:pPr>
        <w:spacing w:line="580" w:lineRule="exact"/>
        <w:ind w:firstLineChars="200" w:firstLine="600"/>
        <w:rPr>
          <w:rFonts w:ascii="仿宋_GB2312" w:eastAsia="仿宋_GB2312" w:hAnsi="Calibri" w:cs="Times New Roman"/>
          <w:color w:val="FF0000"/>
          <w:sz w:val="30"/>
          <w:szCs w:val="30"/>
        </w:rPr>
      </w:pPr>
      <w:r w:rsidRPr="00A37BB7">
        <w:rPr>
          <w:rFonts w:ascii="仿宋_GB2312" w:eastAsia="仿宋_GB2312" w:hAnsi="Calibri" w:cs="Times New Roman" w:hint="eastAsia"/>
          <w:sz w:val="30"/>
          <w:szCs w:val="30"/>
        </w:rPr>
        <w:t>其他交通费用</w:t>
      </w:r>
      <w:r w:rsidR="00E05C26" w:rsidRPr="00A37BB7">
        <w:rPr>
          <w:rFonts w:ascii="仿宋_GB2312" w:eastAsia="仿宋_GB2312" w:hint="eastAsia"/>
          <w:sz w:val="30"/>
          <w:szCs w:val="30"/>
        </w:rPr>
        <w:t>3026.00</w:t>
      </w:r>
      <w:r w:rsidRPr="00A37BB7">
        <w:rPr>
          <w:rFonts w:ascii="仿宋_GB2312" w:eastAsia="仿宋_GB2312" w:hAnsi="Calibri" w:cs="Times New Roman" w:hint="eastAsia"/>
          <w:sz w:val="30"/>
          <w:szCs w:val="30"/>
        </w:rPr>
        <w:t>.00元，主要用于：非公务车交通费</w:t>
      </w:r>
      <w:r w:rsidR="00E05C26" w:rsidRPr="00A37BB7">
        <w:rPr>
          <w:rFonts w:ascii="仿宋_GB2312" w:eastAsia="仿宋_GB2312" w:hint="eastAsia"/>
          <w:color w:val="FF0000"/>
          <w:sz w:val="30"/>
          <w:szCs w:val="30"/>
        </w:rPr>
        <w:t>。</w:t>
      </w:r>
    </w:p>
    <w:p w:rsidR="00D74BC6" w:rsidRPr="00A37BB7" w:rsidRDefault="004C1670">
      <w:pPr>
        <w:autoSpaceDE w:val="0"/>
        <w:autoSpaceDN w:val="0"/>
        <w:adjustRightInd w:val="0"/>
        <w:spacing w:line="580" w:lineRule="exact"/>
        <w:ind w:firstLine="602"/>
        <w:jc w:val="left"/>
        <w:rPr>
          <w:rFonts w:ascii="楷体_GB2312" w:eastAsia="楷体_GB2312" w:hAnsi="Times New Roman" w:cs="楷体_GB2312"/>
          <w:b/>
          <w:bCs/>
          <w:sz w:val="30"/>
          <w:szCs w:val="30"/>
        </w:rPr>
      </w:pPr>
      <w:r w:rsidRPr="00A37BB7">
        <w:rPr>
          <w:rFonts w:ascii="楷体_GB2312" w:eastAsia="楷体_GB2312" w:hAnsi="Times New Roman" w:cs="楷体_GB2312" w:hint="eastAsia"/>
          <w:b/>
          <w:bCs/>
          <w:sz w:val="30"/>
          <w:szCs w:val="30"/>
        </w:rPr>
        <w:t>五、</w:t>
      </w:r>
      <w:r w:rsidRPr="00A37BB7">
        <w:rPr>
          <w:rFonts w:ascii="Times New Roman" w:eastAsia="楷体_GB2312" w:hAnsi="Times New Roman" w:cs="Times New Roman"/>
          <w:b/>
          <w:bCs/>
          <w:sz w:val="30"/>
          <w:szCs w:val="30"/>
        </w:rPr>
        <w:t>2019</w:t>
      </w:r>
      <w:r w:rsidRPr="00A37BB7">
        <w:rPr>
          <w:rFonts w:ascii="楷体_GB2312" w:eastAsia="楷体_GB2312" w:hAnsi="Times New Roman" w:cs="楷体_GB2312" w:hint="eastAsia"/>
          <w:b/>
          <w:bCs/>
          <w:sz w:val="30"/>
          <w:szCs w:val="30"/>
        </w:rPr>
        <w:t>年度部门决算政府性基金预算财政拨款收入支出情况</w:t>
      </w:r>
    </w:p>
    <w:p w:rsidR="00D74BC6" w:rsidRPr="00A37BB7" w:rsidRDefault="004C1670">
      <w:pPr>
        <w:autoSpaceDE w:val="0"/>
        <w:autoSpaceDN w:val="0"/>
        <w:adjustRightInd w:val="0"/>
        <w:spacing w:line="580" w:lineRule="exact"/>
        <w:ind w:firstLine="600"/>
        <w:jc w:val="left"/>
        <w:rPr>
          <w:rFonts w:ascii="仿宋_GB2312" w:eastAsia="仿宋_GB2312" w:hAnsi="Times New Roman" w:cs="仿宋_GB2312"/>
          <w:sz w:val="30"/>
          <w:szCs w:val="30"/>
        </w:rPr>
      </w:pPr>
      <w:r w:rsidRPr="00A37BB7">
        <w:rPr>
          <w:rFonts w:ascii="仿宋_GB2312" w:eastAsia="仿宋_GB2312" w:hAnsi="Times New Roman" w:cs="仿宋_GB2312" w:hint="eastAsia"/>
          <w:sz w:val="30"/>
          <w:szCs w:val="30"/>
        </w:rPr>
        <w:t>天津市</w:t>
      </w:r>
      <w:proofErr w:type="gramStart"/>
      <w:r w:rsidRPr="00A37BB7">
        <w:rPr>
          <w:rFonts w:ascii="仿宋_GB2312" w:eastAsia="仿宋_GB2312" w:hAnsi="Times New Roman" w:cs="仿宋_GB2312" w:hint="eastAsia"/>
          <w:sz w:val="30"/>
          <w:szCs w:val="30"/>
        </w:rPr>
        <w:t>蓟</w:t>
      </w:r>
      <w:proofErr w:type="gramEnd"/>
      <w:r w:rsidRPr="00A37BB7">
        <w:rPr>
          <w:rFonts w:ascii="仿宋_GB2312" w:eastAsia="仿宋_GB2312" w:hAnsi="Times New Roman" w:cs="仿宋_GB2312" w:hint="eastAsia"/>
          <w:sz w:val="30"/>
          <w:szCs w:val="30"/>
        </w:rPr>
        <w:t>州区桑梓卫生院</w:t>
      </w:r>
      <w:r w:rsidRPr="00A37BB7">
        <w:rPr>
          <w:rFonts w:ascii="Times New Roman" w:eastAsia="仿宋_GB2312" w:hAnsi="Times New Roman" w:cs="Times New Roman"/>
          <w:sz w:val="30"/>
          <w:szCs w:val="30"/>
        </w:rPr>
        <w:t>2019</w:t>
      </w:r>
      <w:r w:rsidRPr="00A37BB7">
        <w:rPr>
          <w:rFonts w:ascii="仿宋_GB2312" w:eastAsia="仿宋_GB2312" w:hAnsi="Times New Roman" w:cs="仿宋_GB2312" w:hint="eastAsia"/>
          <w:sz w:val="30"/>
          <w:szCs w:val="30"/>
        </w:rPr>
        <w:t>年度部门决算政府性基金预算财政拨款上年结转和结余</w:t>
      </w:r>
      <w:r w:rsidRPr="00A37BB7">
        <w:rPr>
          <w:rFonts w:ascii="Times New Roman" w:eastAsia="仿宋_GB2312" w:hAnsi="Times New Roman" w:cs="Times New Roman"/>
          <w:sz w:val="30"/>
          <w:szCs w:val="30"/>
        </w:rPr>
        <w:t>0.00</w:t>
      </w:r>
      <w:r w:rsidRPr="00A37BB7">
        <w:rPr>
          <w:rFonts w:ascii="仿宋_GB2312" w:eastAsia="仿宋_GB2312" w:hAnsi="Times New Roman" w:cs="仿宋_GB2312" w:hint="eastAsia"/>
          <w:sz w:val="30"/>
          <w:szCs w:val="30"/>
        </w:rPr>
        <w:t>元，当年收入</w:t>
      </w:r>
      <w:r w:rsidRPr="00A37BB7">
        <w:rPr>
          <w:rFonts w:ascii="Times New Roman" w:eastAsia="仿宋_GB2312" w:hAnsi="Times New Roman" w:cs="Times New Roman"/>
          <w:sz w:val="30"/>
          <w:szCs w:val="30"/>
        </w:rPr>
        <w:t>0.00</w:t>
      </w:r>
      <w:r w:rsidRPr="00A37BB7">
        <w:rPr>
          <w:rFonts w:ascii="仿宋_GB2312" w:eastAsia="仿宋_GB2312" w:hAnsi="Times New Roman" w:cs="仿宋_GB2312" w:hint="eastAsia"/>
          <w:sz w:val="30"/>
          <w:szCs w:val="30"/>
        </w:rPr>
        <w:t>元，支出总计</w:t>
      </w:r>
      <w:r w:rsidRPr="00A37BB7">
        <w:rPr>
          <w:rFonts w:ascii="Times New Roman" w:eastAsia="仿宋_GB2312" w:hAnsi="Times New Roman" w:cs="Times New Roman"/>
          <w:sz w:val="30"/>
          <w:szCs w:val="30"/>
        </w:rPr>
        <w:t>0.00</w:t>
      </w:r>
      <w:r w:rsidRPr="00A37BB7">
        <w:rPr>
          <w:rFonts w:ascii="仿宋_GB2312" w:eastAsia="仿宋_GB2312" w:hAnsi="Times New Roman" w:cs="仿宋_GB2312" w:hint="eastAsia"/>
          <w:sz w:val="30"/>
          <w:szCs w:val="30"/>
        </w:rPr>
        <w:t>元，与</w:t>
      </w:r>
      <w:r w:rsidRPr="00A37BB7">
        <w:rPr>
          <w:rFonts w:ascii="Times New Roman" w:eastAsia="仿宋_GB2312" w:hAnsi="Times New Roman" w:cs="Times New Roman"/>
          <w:sz w:val="30"/>
          <w:szCs w:val="30"/>
        </w:rPr>
        <w:t>2018</w:t>
      </w:r>
      <w:r w:rsidRPr="00A37BB7">
        <w:rPr>
          <w:rFonts w:ascii="仿宋_GB2312" w:eastAsia="仿宋_GB2312" w:hAnsi="Times New Roman" w:cs="仿宋_GB2312" w:hint="eastAsia"/>
          <w:sz w:val="30"/>
          <w:szCs w:val="30"/>
        </w:rPr>
        <w:t>年决算相比</w:t>
      </w:r>
      <w:r w:rsidRPr="00A37BB7">
        <w:rPr>
          <w:rFonts w:ascii="Times New Roman" w:eastAsia="仿宋_GB2312" w:hAnsi="Times New Roman" w:cs="Times New Roman"/>
          <w:sz w:val="30"/>
          <w:szCs w:val="30"/>
        </w:rPr>
        <w:t>0.00</w:t>
      </w:r>
      <w:r w:rsidRPr="00A37BB7">
        <w:rPr>
          <w:rFonts w:ascii="仿宋_GB2312" w:eastAsia="仿宋_GB2312" w:hAnsi="Times New Roman" w:cs="仿宋_GB2312" w:hint="eastAsia"/>
          <w:sz w:val="30"/>
          <w:szCs w:val="30"/>
        </w:rPr>
        <w:t>元，具体情况如下：</w:t>
      </w:r>
    </w:p>
    <w:p w:rsidR="00E05C26" w:rsidRPr="00A37BB7" w:rsidRDefault="00E05C26">
      <w:pPr>
        <w:autoSpaceDE w:val="0"/>
        <w:autoSpaceDN w:val="0"/>
        <w:adjustRightInd w:val="0"/>
        <w:spacing w:line="580" w:lineRule="exact"/>
        <w:ind w:firstLine="600"/>
        <w:jc w:val="left"/>
        <w:rPr>
          <w:rFonts w:ascii="仿宋_GB2312" w:eastAsia="仿宋_GB2312"/>
          <w:sz w:val="30"/>
          <w:szCs w:val="30"/>
        </w:rPr>
      </w:pPr>
      <w:r w:rsidRPr="00A37BB7">
        <w:rPr>
          <w:rFonts w:ascii="仿宋_GB2312" w:eastAsia="仿宋_GB2312" w:hAnsi="宋体" w:cs="Times New Roman" w:hint="eastAsia"/>
          <w:sz w:val="30"/>
          <w:szCs w:val="30"/>
        </w:rPr>
        <w:t>天津市</w:t>
      </w:r>
      <w:proofErr w:type="gramStart"/>
      <w:r w:rsidRPr="00A37BB7">
        <w:rPr>
          <w:rFonts w:ascii="仿宋_GB2312" w:eastAsia="仿宋_GB2312" w:hAnsi="宋体" w:cs="Times New Roman" w:hint="eastAsia"/>
          <w:sz w:val="30"/>
          <w:szCs w:val="30"/>
        </w:rPr>
        <w:t>蓟</w:t>
      </w:r>
      <w:proofErr w:type="gramEnd"/>
      <w:r w:rsidRPr="00A37BB7">
        <w:rPr>
          <w:rFonts w:ascii="仿宋_GB2312" w:eastAsia="仿宋_GB2312" w:hAnsi="宋体" w:cs="Times New Roman" w:hint="eastAsia"/>
          <w:sz w:val="30"/>
          <w:szCs w:val="30"/>
        </w:rPr>
        <w:t>州区桑梓镇卫生院</w:t>
      </w:r>
      <w:r w:rsidRPr="00A37BB7">
        <w:rPr>
          <w:rFonts w:ascii="仿宋_GB2312" w:eastAsia="仿宋_GB2312" w:hAnsi="Calibri" w:cs="Times New Roman" w:hint="eastAsia"/>
          <w:sz w:val="30"/>
          <w:szCs w:val="30"/>
        </w:rPr>
        <w:t>2018年度</w:t>
      </w:r>
      <w:r w:rsidRPr="00A37BB7">
        <w:rPr>
          <w:rFonts w:ascii="仿宋_GB2312" w:eastAsia="仿宋_GB2312" w:hint="eastAsia"/>
          <w:sz w:val="30"/>
          <w:szCs w:val="30"/>
        </w:rPr>
        <w:t>无政府性基金预算财政拨款。</w:t>
      </w:r>
    </w:p>
    <w:p w:rsidR="00D74BC6" w:rsidRPr="00A37BB7" w:rsidRDefault="004C1670">
      <w:pPr>
        <w:autoSpaceDE w:val="0"/>
        <w:autoSpaceDN w:val="0"/>
        <w:adjustRightInd w:val="0"/>
        <w:spacing w:line="580" w:lineRule="exact"/>
        <w:ind w:firstLine="600"/>
        <w:jc w:val="left"/>
        <w:rPr>
          <w:rFonts w:ascii="仿宋_GB2312" w:eastAsia="仿宋_GB2312" w:hAnsi="Times New Roman" w:cs="仿宋_GB2312"/>
          <w:sz w:val="30"/>
          <w:szCs w:val="30"/>
        </w:rPr>
      </w:pPr>
      <w:r w:rsidRPr="00A37BB7">
        <w:rPr>
          <w:rFonts w:ascii="楷体_GB2312" w:eastAsia="楷体_GB2312" w:hAnsi="Times New Roman" w:cs="楷体_GB2312" w:hint="eastAsia"/>
          <w:b/>
          <w:bCs/>
          <w:kern w:val="0"/>
          <w:sz w:val="30"/>
          <w:szCs w:val="30"/>
        </w:rPr>
        <w:t>六、</w:t>
      </w:r>
      <w:r w:rsidRPr="00A37BB7">
        <w:rPr>
          <w:rFonts w:ascii="Times New Roman" w:eastAsia="楷体_GB2312" w:hAnsi="Times New Roman" w:cs="Times New Roman"/>
          <w:b/>
          <w:bCs/>
          <w:kern w:val="0"/>
          <w:sz w:val="30"/>
          <w:szCs w:val="30"/>
        </w:rPr>
        <w:t>2019</w:t>
      </w:r>
      <w:r w:rsidRPr="00A37BB7">
        <w:rPr>
          <w:rFonts w:ascii="楷体_GB2312" w:eastAsia="楷体_GB2312" w:hAnsi="Times New Roman" w:cs="楷体_GB2312" w:hint="eastAsia"/>
          <w:b/>
          <w:bCs/>
          <w:kern w:val="0"/>
          <w:sz w:val="30"/>
          <w:szCs w:val="30"/>
        </w:rPr>
        <w:t>年度一般公共预算财政拨款</w:t>
      </w:r>
      <w:r w:rsidRPr="00A37BB7">
        <w:rPr>
          <w:rFonts w:ascii="楷体_GB2312" w:eastAsia="楷体_GB2312" w:hAnsi="Times New Roman" w:cs="楷体_GB2312"/>
          <w:b/>
          <w:bCs/>
          <w:kern w:val="0"/>
          <w:sz w:val="30"/>
          <w:szCs w:val="30"/>
        </w:rPr>
        <w:t>“</w:t>
      </w:r>
      <w:r w:rsidRPr="00A37BB7">
        <w:rPr>
          <w:rFonts w:ascii="楷体_GB2312" w:eastAsia="楷体_GB2312" w:hAnsi="Times New Roman" w:cs="楷体_GB2312" w:hint="eastAsia"/>
          <w:b/>
          <w:bCs/>
          <w:kern w:val="0"/>
          <w:sz w:val="30"/>
          <w:szCs w:val="30"/>
        </w:rPr>
        <w:t>三公</w:t>
      </w:r>
      <w:r w:rsidRPr="00A37BB7">
        <w:rPr>
          <w:rFonts w:ascii="楷体_GB2312" w:eastAsia="楷体_GB2312" w:hAnsi="Times New Roman" w:cs="楷体_GB2312"/>
          <w:b/>
          <w:bCs/>
          <w:kern w:val="0"/>
          <w:sz w:val="30"/>
          <w:szCs w:val="30"/>
        </w:rPr>
        <w:t>”</w:t>
      </w:r>
      <w:r w:rsidRPr="00A37BB7">
        <w:rPr>
          <w:rFonts w:ascii="楷体_GB2312" w:eastAsia="楷体_GB2312" w:hAnsi="Times New Roman" w:cs="楷体_GB2312" w:hint="eastAsia"/>
          <w:b/>
          <w:bCs/>
          <w:kern w:val="0"/>
          <w:sz w:val="30"/>
          <w:szCs w:val="30"/>
        </w:rPr>
        <w:t>经费决算情况说明</w:t>
      </w:r>
    </w:p>
    <w:p w:rsidR="00D74BC6" w:rsidRPr="00A37BB7" w:rsidRDefault="004C1670">
      <w:pPr>
        <w:autoSpaceDE w:val="0"/>
        <w:autoSpaceDN w:val="0"/>
        <w:adjustRightInd w:val="0"/>
        <w:spacing w:line="560" w:lineRule="exact"/>
        <w:ind w:firstLine="600"/>
        <w:jc w:val="left"/>
        <w:rPr>
          <w:rFonts w:ascii="Times New Roman" w:eastAsia="仿宋_GB2312" w:hAnsi="Times New Roman" w:cs="Times New Roman"/>
          <w:kern w:val="0"/>
          <w:sz w:val="30"/>
          <w:szCs w:val="30"/>
        </w:rPr>
      </w:pPr>
      <w:r w:rsidRPr="00A37BB7">
        <w:rPr>
          <w:rFonts w:ascii="Times New Roman" w:eastAsia="仿宋_GB2312" w:hAnsi="Times New Roman" w:cs="Times New Roman"/>
          <w:kern w:val="0"/>
          <w:sz w:val="30"/>
          <w:szCs w:val="30"/>
        </w:rPr>
        <w:t>2019</w:t>
      </w:r>
      <w:r w:rsidRPr="00A37BB7">
        <w:rPr>
          <w:rFonts w:ascii="仿宋_GB2312" w:eastAsia="仿宋_GB2312" w:hAnsi="Times New Roman" w:cs="仿宋_GB2312" w:hint="eastAsia"/>
          <w:kern w:val="0"/>
          <w:sz w:val="30"/>
          <w:szCs w:val="30"/>
        </w:rPr>
        <w:t>年一般公共预算财政拨款</w:t>
      </w:r>
      <w:r w:rsidRPr="00A37BB7">
        <w:rPr>
          <w:rFonts w:ascii="仿宋_GB2312" w:eastAsia="仿宋_GB2312" w:hAnsi="Times New Roman" w:cs="仿宋_GB2312"/>
          <w:kern w:val="0"/>
          <w:sz w:val="30"/>
          <w:szCs w:val="30"/>
        </w:rPr>
        <w:t>“</w:t>
      </w:r>
      <w:r w:rsidRPr="00A37BB7">
        <w:rPr>
          <w:rFonts w:ascii="仿宋_GB2312" w:eastAsia="仿宋_GB2312" w:hAnsi="Times New Roman" w:cs="仿宋_GB2312" w:hint="eastAsia"/>
          <w:kern w:val="0"/>
          <w:sz w:val="30"/>
          <w:szCs w:val="30"/>
        </w:rPr>
        <w:t>三公</w:t>
      </w:r>
      <w:r w:rsidRPr="00A37BB7">
        <w:rPr>
          <w:rFonts w:ascii="仿宋_GB2312" w:eastAsia="仿宋_GB2312" w:hAnsi="Times New Roman" w:cs="仿宋_GB2312"/>
          <w:kern w:val="0"/>
          <w:sz w:val="30"/>
          <w:szCs w:val="30"/>
        </w:rPr>
        <w:t>”</w:t>
      </w:r>
      <w:r w:rsidRPr="00A37BB7">
        <w:rPr>
          <w:rFonts w:ascii="仿宋_GB2312" w:eastAsia="仿宋_GB2312" w:hAnsi="Times New Roman" w:cs="仿宋_GB2312" w:hint="eastAsia"/>
          <w:kern w:val="0"/>
          <w:sz w:val="30"/>
          <w:szCs w:val="30"/>
        </w:rPr>
        <w:t>经费决算</w:t>
      </w:r>
      <w:r w:rsidRPr="00A37BB7">
        <w:rPr>
          <w:rFonts w:ascii="Times New Roman" w:eastAsia="仿宋_GB2312" w:hAnsi="Times New Roman" w:cs="Times New Roman"/>
          <w:kern w:val="0"/>
          <w:sz w:val="30"/>
          <w:szCs w:val="30"/>
        </w:rPr>
        <w:t>0.00</w:t>
      </w:r>
      <w:r w:rsidRPr="00A37BB7">
        <w:rPr>
          <w:rFonts w:ascii="仿宋_GB2312" w:eastAsia="仿宋_GB2312" w:hAnsi="Times New Roman" w:cs="仿宋_GB2312" w:hint="eastAsia"/>
          <w:kern w:val="0"/>
          <w:sz w:val="30"/>
          <w:szCs w:val="30"/>
        </w:rPr>
        <w:t>元，与</w:t>
      </w:r>
      <w:r w:rsidRPr="00A37BB7">
        <w:rPr>
          <w:rFonts w:ascii="Times New Roman" w:eastAsia="仿宋_GB2312" w:hAnsi="Times New Roman" w:cs="Times New Roman"/>
          <w:kern w:val="0"/>
          <w:sz w:val="30"/>
          <w:szCs w:val="30"/>
        </w:rPr>
        <w:t>2019</w:t>
      </w:r>
      <w:r w:rsidRPr="00A37BB7">
        <w:rPr>
          <w:rFonts w:ascii="仿宋_GB2312" w:eastAsia="仿宋_GB2312" w:hAnsi="Times New Roman" w:cs="仿宋_GB2312" w:hint="eastAsia"/>
          <w:kern w:val="0"/>
          <w:sz w:val="30"/>
          <w:szCs w:val="30"/>
        </w:rPr>
        <w:t>年</w:t>
      </w:r>
      <w:r w:rsidRPr="00A37BB7">
        <w:rPr>
          <w:rFonts w:ascii="仿宋_GB2312" w:eastAsia="仿宋_GB2312" w:hAnsi="Times New Roman" w:cs="仿宋_GB2312" w:hint="eastAsia"/>
          <w:kern w:val="0"/>
          <w:sz w:val="30"/>
          <w:szCs w:val="30"/>
          <w:lang w:val="zh-CN"/>
        </w:rPr>
        <w:t>预</w:t>
      </w:r>
      <w:r w:rsidRPr="00A37BB7">
        <w:rPr>
          <w:rFonts w:ascii="仿宋_GB2312" w:eastAsia="仿宋_GB2312" w:hAnsi="Times New Roman" w:cs="仿宋_GB2312" w:hint="eastAsia"/>
          <w:kern w:val="0"/>
          <w:sz w:val="30"/>
          <w:szCs w:val="30"/>
        </w:rPr>
        <w:t>算相比增加（减少）</w:t>
      </w:r>
      <w:r w:rsidRPr="00A37BB7">
        <w:rPr>
          <w:rFonts w:ascii="Times New Roman" w:eastAsia="仿宋_GB2312" w:hAnsi="Times New Roman" w:cs="Times New Roman"/>
          <w:kern w:val="0"/>
          <w:sz w:val="30"/>
          <w:szCs w:val="30"/>
        </w:rPr>
        <w:t xml:space="preserve"> </w:t>
      </w:r>
      <w:r w:rsidR="00E05C26" w:rsidRPr="00A37BB7">
        <w:rPr>
          <w:rFonts w:ascii="Times New Roman" w:eastAsia="仿宋_GB2312" w:hAnsi="Times New Roman" w:cs="Times New Roman" w:hint="eastAsia"/>
          <w:kern w:val="0"/>
          <w:sz w:val="30"/>
          <w:szCs w:val="30"/>
        </w:rPr>
        <w:t>0</w:t>
      </w:r>
      <w:r w:rsidRPr="00A37BB7">
        <w:rPr>
          <w:rFonts w:ascii="仿宋_GB2312" w:eastAsia="仿宋_GB2312" w:hAnsi="Times New Roman" w:cs="仿宋_GB2312" w:hint="eastAsia"/>
          <w:kern w:val="0"/>
          <w:sz w:val="30"/>
          <w:szCs w:val="30"/>
        </w:rPr>
        <w:t>元，主要原因是</w:t>
      </w:r>
      <w:r w:rsidR="00E05C26" w:rsidRPr="00A37BB7">
        <w:rPr>
          <w:rFonts w:eastAsia="仿宋_GB2312" w:hint="eastAsia"/>
          <w:sz w:val="30"/>
          <w:szCs w:val="30"/>
        </w:rPr>
        <w:t>本年度未用一般公共预</w:t>
      </w:r>
      <w:r w:rsidR="00E05C26" w:rsidRPr="00A37BB7">
        <w:rPr>
          <w:rFonts w:eastAsia="仿宋_GB2312" w:hint="eastAsia"/>
          <w:sz w:val="30"/>
          <w:szCs w:val="30"/>
        </w:rPr>
        <w:lastRenderedPageBreak/>
        <w:t>算财政拨款列支“三公”经费</w:t>
      </w:r>
      <w:r w:rsidRPr="00A37BB7">
        <w:rPr>
          <w:rFonts w:ascii="仿宋_GB2312" w:eastAsia="仿宋_GB2312" w:hAnsi="Times New Roman" w:cs="仿宋_GB2312" w:hint="eastAsia"/>
          <w:kern w:val="0"/>
          <w:sz w:val="30"/>
          <w:szCs w:val="30"/>
        </w:rPr>
        <w:t>。具体情况：</w:t>
      </w:r>
    </w:p>
    <w:p w:rsidR="00D74BC6" w:rsidRPr="00A37BB7" w:rsidRDefault="004C1670">
      <w:pPr>
        <w:autoSpaceDE w:val="0"/>
        <w:autoSpaceDN w:val="0"/>
        <w:adjustRightInd w:val="0"/>
        <w:spacing w:line="560" w:lineRule="exact"/>
        <w:ind w:firstLine="600"/>
        <w:jc w:val="left"/>
        <w:rPr>
          <w:rFonts w:ascii="Times New Roman" w:eastAsia="仿宋_GB2312" w:hAnsi="Times New Roman" w:cs="Times New Roman"/>
          <w:kern w:val="0"/>
          <w:sz w:val="30"/>
          <w:szCs w:val="30"/>
        </w:rPr>
      </w:pPr>
      <w:r w:rsidRPr="00A37BB7">
        <w:rPr>
          <w:rFonts w:ascii="仿宋_GB2312" w:eastAsia="仿宋_GB2312" w:hAnsi="Times New Roman" w:cs="仿宋_GB2312"/>
          <w:kern w:val="0"/>
          <w:sz w:val="30"/>
          <w:szCs w:val="30"/>
        </w:rPr>
        <w:t>(</w:t>
      </w:r>
      <w:proofErr w:type="gramStart"/>
      <w:r w:rsidRPr="00A37BB7">
        <w:rPr>
          <w:rFonts w:ascii="仿宋_GB2312" w:eastAsia="仿宋_GB2312" w:hAnsi="Times New Roman" w:cs="仿宋_GB2312" w:hint="eastAsia"/>
          <w:kern w:val="0"/>
          <w:sz w:val="30"/>
          <w:szCs w:val="30"/>
        </w:rPr>
        <w:t>一</w:t>
      </w:r>
      <w:proofErr w:type="gramEnd"/>
      <w:r w:rsidRPr="00A37BB7">
        <w:rPr>
          <w:rFonts w:ascii="仿宋_GB2312" w:eastAsia="仿宋_GB2312" w:hAnsi="Times New Roman" w:cs="仿宋_GB2312"/>
          <w:kern w:val="0"/>
          <w:sz w:val="30"/>
          <w:szCs w:val="30"/>
        </w:rPr>
        <w:t>)</w:t>
      </w:r>
      <w:r w:rsidRPr="00A37BB7">
        <w:rPr>
          <w:rFonts w:ascii="Times New Roman" w:eastAsia="仿宋_GB2312" w:hAnsi="Times New Roman" w:cs="Times New Roman"/>
          <w:kern w:val="0"/>
          <w:sz w:val="30"/>
          <w:szCs w:val="30"/>
        </w:rPr>
        <w:t>2019</w:t>
      </w:r>
      <w:r w:rsidRPr="00A37BB7">
        <w:rPr>
          <w:rFonts w:ascii="仿宋_GB2312" w:eastAsia="仿宋_GB2312" w:hAnsi="Times New Roman" w:cs="仿宋_GB2312" w:hint="eastAsia"/>
          <w:kern w:val="0"/>
          <w:sz w:val="30"/>
          <w:szCs w:val="30"/>
        </w:rPr>
        <w:t>年因公出国（境）费决算</w:t>
      </w:r>
      <w:r w:rsidRPr="00A37BB7">
        <w:rPr>
          <w:rFonts w:ascii="Times New Roman" w:eastAsia="仿宋_GB2312" w:hAnsi="Times New Roman" w:cs="Times New Roman"/>
          <w:kern w:val="0"/>
          <w:sz w:val="30"/>
          <w:szCs w:val="30"/>
        </w:rPr>
        <w:t>0.00</w:t>
      </w:r>
      <w:r w:rsidRPr="00A37BB7">
        <w:rPr>
          <w:rFonts w:ascii="仿宋_GB2312" w:eastAsia="仿宋_GB2312" w:hAnsi="Times New Roman" w:cs="仿宋_GB2312" w:hint="eastAsia"/>
          <w:kern w:val="0"/>
          <w:sz w:val="30"/>
          <w:szCs w:val="30"/>
        </w:rPr>
        <w:t>元，与预算相比增加（减少）</w:t>
      </w:r>
      <w:r w:rsidRPr="00A37BB7">
        <w:rPr>
          <w:rFonts w:ascii="Times New Roman" w:eastAsia="仿宋_GB2312" w:hAnsi="Times New Roman" w:cs="Times New Roman"/>
          <w:kern w:val="0"/>
          <w:sz w:val="30"/>
          <w:szCs w:val="30"/>
        </w:rPr>
        <w:t xml:space="preserve"> </w:t>
      </w:r>
      <w:r w:rsidR="00E05C26" w:rsidRPr="00A37BB7">
        <w:rPr>
          <w:rFonts w:ascii="Times New Roman" w:eastAsia="仿宋_GB2312" w:hAnsi="Times New Roman" w:cs="Times New Roman" w:hint="eastAsia"/>
          <w:kern w:val="0"/>
          <w:sz w:val="30"/>
          <w:szCs w:val="30"/>
        </w:rPr>
        <w:t>0</w:t>
      </w:r>
      <w:r w:rsidRPr="00A37BB7">
        <w:rPr>
          <w:rFonts w:ascii="仿宋_GB2312" w:eastAsia="仿宋_GB2312" w:hAnsi="Times New Roman" w:cs="仿宋_GB2312" w:hint="eastAsia"/>
          <w:kern w:val="0"/>
          <w:sz w:val="30"/>
          <w:szCs w:val="30"/>
        </w:rPr>
        <w:t>元，主要原因是</w:t>
      </w:r>
      <w:r w:rsidR="00E05C26" w:rsidRPr="00A37BB7">
        <w:rPr>
          <w:rFonts w:eastAsia="仿宋_GB2312" w:hint="eastAsia"/>
          <w:sz w:val="30"/>
          <w:szCs w:val="30"/>
        </w:rPr>
        <w:t>无人员因公出国出境</w:t>
      </w:r>
      <w:r w:rsidRPr="00A37BB7">
        <w:rPr>
          <w:rFonts w:ascii="仿宋_GB2312" w:eastAsia="仿宋_GB2312" w:hAnsi="Times New Roman" w:cs="仿宋_GB2312" w:hint="eastAsia"/>
          <w:kern w:val="0"/>
          <w:sz w:val="30"/>
          <w:szCs w:val="30"/>
        </w:rPr>
        <w:t>。</w:t>
      </w:r>
      <w:r w:rsidRPr="00A37BB7">
        <w:rPr>
          <w:rFonts w:ascii="Times New Roman" w:eastAsia="仿宋_GB2312" w:hAnsi="Times New Roman" w:cs="Times New Roman"/>
          <w:kern w:val="0"/>
          <w:sz w:val="30"/>
          <w:szCs w:val="30"/>
        </w:rPr>
        <w:t>2019</w:t>
      </w:r>
      <w:r w:rsidRPr="00A37BB7">
        <w:rPr>
          <w:rFonts w:ascii="仿宋_GB2312" w:eastAsia="仿宋_GB2312" w:hAnsi="Times New Roman" w:cs="仿宋_GB2312" w:hint="eastAsia"/>
          <w:kern w:val="0"/>
          <w:sz w:val="30"/>
          <w:szCs w:val="30"/>
        </w:rPr>
        <w:t>年本单位组织的出国团组</w:t>
      </w:r>
      <w:r w:rsidRPr="00A37BB7">
        <w:rPr>
          <w:rFonts w:ascii="Times New Roman" w:eastAsia="仿宋_GB2312" w:hAnsi="Times New Roman" w:cs="Times New Roman"/>
          <w:kern w:val="0"/>
          <w:sz w:val="30"/>
          <w:szCs w:val="30"/>
        </w:rPr>
        <w:t xml:space="preserve"> </w:t>
      </w:r>
      <w:r w:rsidR="00E05C26" w:rsidRPr="00A37BB7">
        <w:rPr>
          <w:rFonts w:ascii="Times New Roman" w:eastAsia="仿宋_GB2312" w:hAnsi="Times New Roman" w:cs="Times New Roman" w:hint="eastAsia"/>
          <w:kern w:val="0"/>
          <w:sz w:val="30"/>
          <w:szCs w:val="30"/>
        </w:rPr>
        <w:t>0</w:t>
      </w:r>
      <w:r w:rsidRPr="00A37BB7">
        <w:rPr>
          <w:rFonts w:ascii="仿宋_GB2312" w:eastAsia="仿宋_GB2312" w:hAnsi="Times New Roman" w:cs="仿宋_GB2312" w:hint="eastAsia"/>
          <w:kern w:val="0"/>
          <w:sz w:val="30"/>
          <w:szCs w:val="30"/>
        </w:rPr>
        <w:t>个，出国</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人次。</w:t>
      </w:r>
    </w:p>
    <w:p w:rsidR="00D74BC6" w:rsidRPr="00A37BB7" w:rsidRDefault="004C1670">
      <w:pPr>
        <w:autoSpaceDE w:val="0"/>
        <w:autoSpaceDN w:val="0"/>
        <w:adjustRightInd w:val="0"/>
        <w:spacing w:line="560" w:lineRule="exact"/>
        <w:ind w:firstLine="600"/>
        <w:rPr>
          <w:rFonts w:ascii="仿宋_GB2312" w:eastAsia="仿宋_GB2312" w:hAnsi="Times New Roman" w:cs="仿宋_GB2312"/>
          <w:kern w:val="0"/>
          <w:sz w:val="30"/>
          <w:szCs w:val="30"/>
        </w:rPr>
      </w:pPr>
      <w:r w:rsidRPr="00A37BB7">
        <w:rPr>
          <w:rFonts w:ascii="仿宋_GB2312" w:eastAsia="仿宋_GB2312" w:hAnsi="Times New Roman" w:cs="仿宋_GB2312"/>
          <w:kern w:val="0"/>
          <w:sz w:val="30"/>
          <w:szCs w:val="30"/>
        </w:rPr>
        <w:t>(</w:t>
      </w:r>
      <w:r w:rsidRPr="00A37BB7">
        <w:rPr>
          <w:rFonts w:ascii="仿宋_GB2312" w:eastAsia="仿宋_GB2312" w:hAnsi="Times New Roman" w:cs="仿宋_GB2312" w:hint="eastAsia"/>
          <w:kern w:val="0"/>
          <w:sz w:val="30"/>
          <w:szCs w:val="30"/>
        </w:rPr>
        <w:t>二</w:t>
      </w:r>
      <w:r w:rsidRPr="00A37BB7">
        <w:rPr>
          <w:rFonts w:ascii="仿宋_GB2312" w:eastAsia="仿宋_GB2312" w:hAnsi="Times New Roman" w:cs="仿宋_GB2312"/>
          <w:kern w:val="0"/>
          <w:sz w:val="30"/>
          <w:szCs w:val="30"/>
        </w:rPr>
        <w:t>)</w:t>
      </w:r>
      <w:r w:rsidRPr="00A37BB7">
        <w:rPr>
          <w:rFonts w:ascii="Times New Roman" w:eastAsia="仿宋_GB2312" w:hAnsi="Times New Roman" w:cs="Times New Roman"/>
          <w:kern w:val="0"/>
          <w:sz w:val="30"/>
          <w:szCs w:val="30"/>
        </w:rPr>
        <w:t>2019</w:t>
      </w:r>
      <w:r w:rsidRPr="00A37BB7">
        <w:rPr>
          <w:rFonts w:ascii="仿宋_GB2312" w:eastAsia="仿宋_GB2312" w:hAnsi="Times New Roman" w:cs="仿宋_GB2312" w:hint="eastAsia"/>
          <w:kern w:val="0"/>
          <w:sz w:val="30"/>
          <w:szCs w:val="30"/>
        </w:rPr>
        <w:t>年公务用车购置及运行维护费决算</w:t>
      </w:r>
      <w:r w:rsidRPr="00A37BB7">
        <w:rPr>
          <w:rFonts w:ascii="Times New Roman" w:eastAsia="仿宋_GB2312" w:hAnsi="Times New Roman" w:cs="Times New Roman"/>
          <w:kern w:val="0"/>
          <w:sz w:val="30"/>
          <w:szCs w:val="30"/>
        </w:rPr>
        <w:t>0.00</w:t>
      </w:r>
      <w:r w:rsidRPr="00A37BB7">
        <w:rPr>
          <w:rFonts w:ascii="仿宋_GB2312" w:eastAsia="仿宋_GB2312" w:hAnsi="Times New Roman" w:cs="仿宋_GB2312" w:hint="eastAsia"/>
          <w:kern w:val="0"/>
          <w:sz w:val="30"/>
          <w:szCs w:val="30"/>
        </w:rPr>
        <w:t>元，其中公务用车运行维护费</w:t>
      </w:r>
      <w:r w:rsidRPr="00A37BB7">
        <w:rPr>
          <w:rFonts w:ascii="Times New Roman" w:eastAsia="仿宋_GB2312" w:hAnsi="Times New Roman" w:cs="Times New Roman"/>
          <w:kern w:val="0"/>
          <w:sz w:val="30"/>
          <w:szCs w:val="30"/>
        </w:rPr>
        <w:t>0.00</w:t>
      </w:r>
      <w:r w:rsidRPr="00A37BB7">
        <w:rPr>
          <w:rFonts w:ascii="仿宋_GB2312" w:eastAsia="仿宋_GB2312" w:hAnsi="Times New Roman" w:cs="仿宋_GB2312" w:hint="eastAsia"/>
          <w:kern w:val="0"/>
          <w:sz w:val="30"/>
          <w:szCs w:val="30"/>
        </w:rPr>
        <w:t>元，与预算相比增加（减少）</w:t>
      </w:r>
      <w:r w:rsidRPr="00A37BB7">
        <w:rPr>
          <w:rFonts w:ascii="Times New Roman" w:eastAsia="仿宋_GB2312" w:hAnsi="Times New Roman" w:cs="Times New Roman"/>
          <w:kern w:val="0"/>
          <w:sz w:val="30"/>
          <w:szCs w:val="30"/>
        </w:rPr>
        <w:t xml:space="preserve"> </w:t>
      </w:r>
      <w:r w:rsidR="00E05C26" w:rsidRPr="00A37BB7">
        <w:rPr>
          <w:rFonts w:ascii="Times New Roman" w:eastAsia="仿宋_GB2312" w:hAnsi="Times New Roman" w:cs="Times New Roman" w:hint="eastAsia"/>
          <w:kern w:val="0"/>
          <w:sz w:val="30"/>
          <w:szCs w:val="30"/>
        </w:rPr>
        <w:t>0</w:t>
      </w:r>
      <w:r w:rsidRPr="00A37BB7">
        <w:rPr>
          <w:rFonts w:ascii="Times New Roman" w:eastAsia="仿宋_GB2312" w:hAnsi="Times New Roman" w:cs="Times New Roman"/>
          <w:kern w:val="0"/>
          <w:sz w:val="30"/>
          <w:szCs w:val="30"/>
        </w:rPr>
        <w:t xml:space="preserve"> </w:t>
      </w:r>
      <w:r w:rsidRPr="00A37BB7">
        <w:rPr>
          <w:rFonts w:ascii="仿宋_GB2312" w:eastAsia="仿宋_GB2312" w:hAnsi="Times New Roman" w:cs="仿宋_GB2312" w:hint="eastAsia"/>
          <w:kern w:val="0"/>
          <w:sz w:val="30"/>
          <w:szCs w:val="30"/>
        </w:rPr>
        <w:t>元，主要原因是</w:t>
      </w:r>
      <w:r w:rsidR="00E05C26" w:rsidRPr="00A37BB7">
        <w:rPr>
          <w:rFonts w:eastAsia="仿宋_GB2312" w:hint="eastAsia"/>
          <w:sz w:val="30"/>
          <w:szCs w:val="30"/>
        </w:rPr>
        <w:t>无公务用车</w:t>
      </w:r>
      <w:r w:rsidRPr="00A37BB7">
        <w:rPr>
          <w:rFonts w:ascii="仿宋_GB2312" w:eastAsia="仿宋_GB2312" w:hAnsi="Times New Roman" w:cs="仿宋_GB2312" w:hint="eastAsia"/>
          <w:kern w:val="0"/>
          <w:sz w:val="30"/>
          <w:szCs w:val="30"/>
        </w:rPr>
        <w:t>；公务用车购置费</w:t>
      </w:r>
      <w:r w:rsidRPr="00A37BB7">
        <w:rPr>
          <w:rFonts w:ascii="Times New Roman" w:eastAsia="仿宋_GB2312" w:hAnsi="Times New Roman" w:cs="Times New Roman"/>
          <w:kern w:val="0"/>
          <w:sz w:val="30"/>
          <w:szCs w:val="30"/>
        </w:rPr>
        <w:t>0.00</w:t>
      </w:r>
      <w:r w:rsidRPr="00A37BB7">
        <w:rPr>
          <w:rFonts w:ascii="仿宋_GB2312" w:eastAsia="仿宋_GB2312" w:hAnsi="Times New Roman" w:cs="仿宋_GB2312" w:hint="eastAsia"/>
          <w:kern w:val="0"/>
          <w:sz w:val="30"/>
          <w:szCs w:val="30"/>
        </w:rPr>
        <w:t>元，与预算相比增加（减少）</w:t>
      </w:r>
      <w:r w:rsidRPr="00A37BB7">
        <w:rPr>
          <w:rFonts w:ascii="Times New Roman" w:eastAsia="仿宋_GB2312" w:hAnsi="Times New Roman" w:cs="Times New Roman"/>
          <w:kern w:val="0"/>
          <w:sz w:val="30"/>
          <w:szCs w:val="30"/>
        </w:rPr>
        <w:t xml:space="preserve">        </w:t>
      </w:r>
      <w:r w:rsidRPr="00A37BB7">
        <w:rPr>
          <w:rFonts w:ascii="仿宋_GB2312" w:eastAsia="仿宋_GB2312" w:hAnsi="Times New Roman" w:cs="仿宋_GB2312" w:hint="eastAsia"/>
          <w:kern w:val="0"/>
          <w:sz w:val="30"/>
          <w:szCs w:val="30"/>
        </w:rPr>
        <w:t>元，主要原因是</w:t>
      </w:r>
      <w:r w:rsidR="00E05C26" w:rsidRPr="00A37BB7">
        <w:rPr>
          <w:rFonts w:eastAsia="仿宋_GB2312" w:hint="eastAsia"/>
          <w:sz w:val="30"/>
          <w:szCs w:val="30"/>
        </w:rPr>
        <w:t>无公务用车</w:t>
      </w:r>
      <w:r w:rsidRPr="00A37BB7">
        <w:rPr>
          <w:rFonts w:ascii="仿宋_GB2312" w:eastAsia="仿宋_GB2312" w:hAnsi="Times New Roman" w:cs="仿宋_GB2312" w:hint="eastAsia"/>
          <w:kern w:val="0"/>
          <w:sz w:val="30"/>
          <w:szCs w:val="30"/>
        </w:rPr>
        <w:t>。</w:t>
      </w:r>
      <w:r w:rsidRPr="00A37BB7">
        <w:rPr>
          <w:rFonts w:ascii="Times New Roman" w:eastAsia="仿宋_GB2312" w:hAnsi="Times New Roman" w:cs="Times New Roman"/>
          <w:kern w:val="0"/>
          <w:sz w:val="30"/>
          <w:szCs w:val="30"/>
        </w:rPr>
        <w:t>2019</w:t>
      </w:r>
      <w:r w:rsidRPr="00A37BB7">
        <w:rPr>
          <w:rFonts w:ascii="仿宋_GB2312" w:eastAsia="仿宋_GB2312" w:hAnsi="Times New Roman" w:cs="仿宋_GB2312" w:hint="eastAsia"/>
          <w:kern w:val="0"/>
          <w:sz w:val="30"/>
          <w:szCs w:val="30"/>
        </w:rPr>
        <w:t>年本单位公务用车保有</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辆，购置公务用车</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辆。</w:t>
      </w:r>
    </w:p>
    <w:p w:rsidR="00D74BC6" w:rsidRPr="00A37BB7" w:rsidRDefault="004C1670">
      <w:pPr>
        <w:autoSpaceDE w:val="0"/>
        <w:autoSpaceDN w:val="0"/>
        <w:adjustRightInd w:val="0"/>
        <w:spacing w:line="580" w:lineRule="exact"/>
        <w:ind w:firstLine="600"/>
        <w:jc w:val="left"/>
        <w:rPr>
          <w:rFonts w:ascii="仿宋_GB2312" w:eastAsia="仿宋_GB2312" w:hAnsi="Times New Roman" w:cs="仿宋_GB2312"/>
          <w:sz w:val="30"/>
          <w:szCs w:val="30"/>
        </w:rPr>
      </w:pPr>
      <w:r w:rsidRPr="00A37BB7">
        <w:rPr>
          <w:rFonts w:ascii="仿宋_GB2312" w:eastAsia="仿宋_GB2312" w:hAnsi="Times New Roman" w:cs="仿宋_GB2312"/>
          <w:kern w:val="0"/>
          <w:sz w:val="30"/>
          <w:szCs w:val="30"/>
        </w:rPr>
        <w:t>(</w:t>
      </w:r>
      <w:r w:rsidRPr="00A37BB7">
        <w:rPr>
          <w:rFonts w:ascii="仿宋_GB2312" w:eastAsia="仿宋_GB2312" w:hAnsi="Times New Roman" w:cs="仿宋_GB2312" w:hint="eastAsia"/>
          <w:kern w:val="0"/>
          <w:sz w:val="30"/>
          <w:szCs w:val="30"/>
        </w:rPr>
        <w:t>三</w:t>
      </w:r>
      <w:r w:rsidRPr="00A37BB7">
        <w:rPr>
          <w:rFonts w:ascii="仿宋_GB2312" w:eastAsia="仿宋_GB2312" w:hAnsi="Times New Roman" w:cs="仿宋_GB2312"/>
          <w:kern w:val="0"/>
          <w:sz w:val="30"/>
          <w:szCs w:val="30"/>
        </w:rPr>
        <w:t>)</w:t>
      </w:r>
      <w:r w:rsidRPr="00A37BB7">
        <w:rPr>
          <w:rFonts w:ascii="Times New Roman" w:eastAsia="仿宋_GB2312" w:hAnsi="Times New Roman" w:cs="Times New Roman"/>
          <w:kern w:val="0"/>
          <w:sz w:val="30"/>
          <w:szCs w:val="30"/>
        </w:rPr>
        <w:t>2019</w:t>
      </w:r>
      <w:r w:rsidRPr="00A37BB7">
        <w:rPr>
          <w:rFonts w:ascii="仿宋_GB2312" w:eastAsia="仿宋_GB2312" w:hAnsi="Times New Roman" w:cs="仿宋_GB2312" w:hint="eastAsia"/>
          <w:kern w:val="0"/>
          <w:sz w:val="30"/>
          <w:szCs w:val="30"/>
        </w:rPr>
        <w:t>年公务接待费决算</w:t>
      </w:r>
      <w:r w:rsidRPr="00A37BB7">
        <w:rPr>
          <w:rFonts w:ascii="Times New Roman" w:eastAsia="仿宋_GB2312" w:hAnsi="Times New Roman" w:cs="Times New Roman"/>
          <w:kern w:val="0"/>
          <w:sz w:val="30"/>
          <w:szCs w:val="30"/>
        </w:rPr>
        <w:t>0.00</w:t>
      </w:r>
      <w:r w:rsidRPr="00A37BB7">
        <w:rPr>
          <w:rFonts w:ascii="仿宋_GB2312" w:eastAsia="仿宋_GB2312" w:hAnsi="Times New Roman" w:cs="仿宋_GB2312" w:hint="eastAsia"/>
          <w:kern w:val="0"/>
          <w:sz w:val="30"/>
          <w:szCs w:val="30"/>
        </w:rPr>
        <w:t>元，与预算相比增加（减少）</w:t>
      </w:r>
      <w:r w:rsidRPr="00A37BB7">
        <w:rPr>
          <w:rFonts w:ascii="Times New Roman" w:eastAsia="仿宋_GB2312" w:hAnsi="Times New Roman" w:cs="Times New Roman"/>
          <w:kern w:val="0"/>
          <w:sz w:val="30"/>
          <w:szCs w:val="30"/>
        </w:rPr>
        <w:t xml:space="preserve">        </w:t>
      </w:r>
      <w:r w:rsidRPr="00A37BB7">
        <w:rPr>
          <w:rFonts w:ascii="仿宋_GB2312" w:eastAsia="仿宋_GB2312" w:hAnsi="Times New Roman" w:cs="仿宋_GB2312" w:hint="eastAsia"/>
          <w:kern w:val="0"/>
          <w:sz w:val="30"/>
          <w:szCs w:val="30"/>
        </w:rPr>
        <w:t>元，主要原因是</w:t>
      </w:r>
      <w:r w:rsidR="00E05C26" w:rsidRPr="00A37BB7">
        <w:rPr>
          <w:rFonts w:eastAsia="仿宋_GB2312" w:hint="eastAsia"/>
          <w:sz w:val="30"/>
          <w:szCs w:val="30"/>
        </w:rPr>
        <w:t>未安排公务接待</w:t>
      </w:r>
      <w:r w:rsidRPr="00A37BB7">
        <w:rPr>
          <w:rFonts w:ascii="仿宋_GB2312" w:eastAsia="仿宋_GB2312" w:hAnsi="Times New Roman" w:cs="仿宋_GB2312" w:hint="eastAsia"/>
          <w:kern w:val="0"/>
          <w:sz w:val="30"/>
          <w:szCs w:val="30"/>
        </w:rPr>
        <w:t>。</w:t>
      </w:r>
      <w:r w:rsidRPr="00A37BB7">
        <w:rPr>
          <w:rFonts w:ascii="Times New Roman" w:eastAsia="仿宋_GB2312" w:hAnsi="Times New Roman" w:cs="Times New Roman"/>
          <w:kern w:val="0"/>
          <w:sz w:val="30"/>
          <w:szCs w:val="30"/>
        </w:rPr>
        <w:t>2019</w:t>
      </w:r>
      <w:r w:rsidRPr="00A37BB7">
        <w:rPr>
          <w:rFonts w:ascii="仿宋_GB2312" w:eastAsia="仿宋_GB2312" w:hAnsi="Times New Roman" w:cs="仿宋_GB2312" w:hint="eastAsia"/>
          <w:kern w:val="0"/>
          <w:sz w:val="30"/>
          <w:szCs w:val="30"/>
        </w:rPr>
        <w:t>年本单位国内公务接待</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批次，</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人次；其中，外事接待</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批次，</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人次。</w:t>
      </w:r>
    </w:p>
    <w:p w:rsidR="00D74BC6" w:rsidRPr="00A37BB7" w:rsidRDefault="004C1670">
      <w:pPr>
        <w:autoSpaceDE w:val="0"/>
        <w:autoSpaceDN w:val="0"/>
        <w:adjustRightInd w:val="0"/>
        <w:spacing w:line="580" w:lineRule="exact"/>
        <w:ind w:firstLine="602"/>
        <w:jc w:val="left"/>
        <w:rPr>
          <w:rFonts w:ascii="楷体_GB2312" w:eastAsia="楷体_GB2312" w:hAnsi="Times New Roman" w:cs="楷体_GB2312"/>
          <w:b/>
          <w:bCs/>
          <w:kern w:val="0"/>
          <w:sz w:val="30"/>
          <w:szCs w:val="30"/>
        </w:rPr>
      </w:pPr>
      <w:r w:rsidRPr="00A37BB7">
        <w:rPr>
          <w:rFonts w:ascii="楷体_GB2312" w:eastAsia="楷体_GB2312" w:hAnsi="Times New Roman" w:cs="楷体_GB2312" w:hint="eastAsia"/>
          <w:b/>
          <w:bCs/>
          <w:kern w:val="0"/>
          <w:sz w:val="30"/>
          <w:szCs w:val="30"/>
        </w:rPr>
        <w:t>七、其他重要事项的情况说明</w:t>
      </w:r>
    </w:p>
    <w:p w:rsidR="00D74BC6" w:rsidRPr="00A37BB7" w:rsidRDefault="004C1670">
      <w:pPr>
        <w:autoSpaceDE w:val="0"/>
        <w:autoSpaceDN w:val="0"/>
        <w:adjustRightInd w:val="0"/>
        <w:spacing w:line="580" w:lineRule="exact"/>
        <w:ind w:firstLine="600"/>
        <w:jc w:val="left"/>
        <w:rPr>
          <w:rFonts w:ascii="楷体_GB2312" w:eastAsia="楷体_GB2312" w:hAnsi="Times New Roman" w:cs="楷体_GB2312"/>
          <w:b/>
          <w:bCs/>
          <w:kern w:val="0"/>
          <w:sz w:val="30"/>
          <w:szCs w:val="30"/>
        </w:rPr>
      </w:pPr>
      <w:r w:rsidRPr="00A37BB7">
        <w:rPr>
          <w:rFonts w:ascii="仿宋_GB2312" w:eastAsia="仿宋_GB2312" w:hAnsi="Times New Roman" w:cs="仿宋_GB2312" w:hint="eastAsia"/>
          <w:b/>
          <w:bCs/>
          <w:kern w:val="0"/>
          <w:sz w:val="30"/>
          <w:szCs w:val="30"/>
        </w:rPr>
        <w:t>（一）机关运行经费支出情况</w:t>
      </w:r>
    </w:p>
    <w:p w:rsidR="00D74BC6" w:rsidRPr="00A37BB7" w:rsidRDefault="004C1670">
      <w:pPr>
        <w:autoSpaceDE w:val="0"/>
        <w:autoSpaceDN w:val="0"/>
        <w:adjustRightInd w:val="0"/>
        <w:spacing w:line="580" w:lineRule="exact"/>
        <w:ind w:firstLine="600"/>
        <w:jc w:val="left"/>
        <w:rPr>
          <w:rFonts w:ascii="Times New Roman" w:eastAsia="仿宋_GB2312" w:hAnsi="Times New Roman" w:cs="Times New Roman"/>
          <w:kern w:val="0"/>
          <w:sz w:val="30"/>
          <w:szCs w:val="30"/>
        </w:rPr>
      </w:pPr>
      <w:r w:rsidRPr="00A37BB7">
        <w:rPr>
          <w:rFonts w:ascii="仿宋_GB2312" w:eastAsia="仿宋_GB2312" w:hAnsi="Times New Roman" w:cs="仿宋_GB2312" w:hint="eastAsia"/>
          <w:kern w:val="0"/>
          <w:sz w:val="30"/>
          <w:szCs w:val="30"/>
        </w:rPr>
        <w:t>机关运行经费是指行政单位和参照公务员法管理的事业单位使用一般公共预算财政拨款安排的基本支出中的日常公用经费支出，天津市</w:t>
      </w:r>
      <w:proofErr w:type="gramStart"/>
      <w:r w:rsidRPr="00A37BB7">
        <w:rPr>
          <w:rFonts w:ascii="仿宋_GB2312" w:eastAsia="仿宋_GB2312" w:hAnsi="Times New Roman" w:cs="仿宋_GB2312" w:hint="eastAsia"/>
          <w:kern w:val="0"/>
          <w:sz w:val="30"/>
          <w:szCs w:val="30"/>
        </w:rPr>
        <w:t>蓟</w:t>
      </w:r>
      <w:proofErr w:type="gramEnd"/>
      <w:r w:rsidRPr="00A37BB7">
        <w:rPr>
          <w:rFonts w:ascii="仿宋_GB2312" w:eastAsia="仿宋_GB2312" w:hAnsi="Times New Roman" w:cs="仿宋_GB2312" w:hint="eastAsia"/>
          <w:kern w:val="0"/>
          <w:sz w:val="30"/>
          <w:szCs w:val="30"/>
        </w:rPr>
        <w:t>州区桑梓卫生院</w:t>
      </w:r>
      <w:r w:rsidRPr="00A37BB7">
        <w:rPr>
          <w:rFonts w:ascii="Times New Roman" w:eastAsia="仿宋_GB2312" w:hAnsi="Times New Roman" w:cs="Times New Roman"/>
          <w:kern w:val="0"/>
          <w:sz w:val="30"/>
          <w:szCs w:val="30"/>
        </w:rPr>
        <w:t>2019</w:t>
      </w:r>
      <w:r w:rsidRPr="00A37BB7">
        <w:rPr>
          <w:rFonts w:ascii="仿宋_GB2312" w:eastAsia="仿宋_GB2312" w:hAnsi="Times New Roman" w:cs="仿宋_GB2312" w:hint="eastAsia"/>
          <w:kern w:val="0"/>
          <w:sz w:val="30"/>
          <w:szCs w:val="30"/>
        </w:rPr>
        <w:t>年度机关运行经费决算数</w:t>
      </w:r>
      <w:r w:rsidRPr="00A37BB7">
        <w:rPr>
          <w:rFonts w:ascii="Times New Roman" w:eastAsia="仿宋_GB2312" w:hAnsi="Times New Roman" w:cs="Times New Roman"/>
          <w:kern w:val="0"/>
          <w:sz w:val="30"/>
          <w:szCs w:val="30"/>
        </w:rPr>
        <w:t>0.00</w:t>
      </w:r>
      <w:r w:rsidRPr="00A37BB7">
        <w:rPr>
          <w:rFonts w:ascii="仿宋_GB2312" w:eastAsia="仿宋_GB2312" w:hAnsi="Times New Roman" w:cs="仿宋_GB2312" w:hint="eastAsia"/>
          <w:kern w:val="0"/>
          <w:sz w:val="30"/>
          <w:szCs w:val="30"/>
        </w:rPr>
        <w:t>元，比</w:t>
      </w:r>
      <w:r w:rsidRPr="00A37BB7">
        <w:rPr>
          <w:rFonts w:ascii="Times New Roman" w:eastAsia="仿宋_GB2312" w:hAnsi="Times New Roman" w:cs="Times New Roman"/>
          <w:kern w:val="0"/>
          <w:sz w:val="30"/>
          <w:szCs w:val="30"/>
        </w:rPr>
        <w:t>2018</w:t>
      </w:r>
      <w:r w:rsidRPr="00A37BB7">
        <w:rPr>
          <w:rFonts w:ascii="仿宋_GB2312" w:eastAsia="仿宋_GB2312" w:hAnsi="Times New Roman" w:cs="仿宋_GB2312" w:hint="eastAsia"/>
          <w:kern w:val="0"/>
          <w:sz w:val="30"/>
          <w:szCs w:val="30"/>
        </w:rPr>
        <w:t>年</w:t>
      </w:r>
      <w:r w:rsidRPr="00A37BB7">
        <w:rPr>
          <w:rFonts w:ascii="Times New Roman" w:eastAsia="仿宋_GB2312" w:hAnsi="Times New Roman" w:cs="Times New Roman"/>
          <w:kern w:val="0"/>
          <w:sz w:val="30"/>
          <w:szCs w:val="30"/>
        </w:rPr>
        <w:t>0.00</w:t>
      </w:r>
      <w:r w:rsidRPr="00A37BB7">
        <w:rPr>
          <w:rFonts w:ascii="仿宋_GB2312" w:eastAsia="仿宋_GB2312" w:hAnsi="Times New Roman" w:cs="仿宋_GB2312" w:hint="eastAsia"/>
          <w:kern w:val="0"/>
          <w:sz w:val="30"/>
          <w:szCs w:val="30"/>
        </w:rPr>
        <w:t>元，</w:t>
      </w:r>
      <w:r w:rsidRPr="00A37BB7">
        <w:rPr>
          <w:rFonts w:ascii="Times New Roman" w:eastAsia="仿宋_GB2312" w:hAnsi="Times New Roman" w:cs="Times New Roman"/>
          <w:kern w:val="0"/>
          <w:sz w:val="30"/>
          <w:szCs w:val="30"/>
        </w:rPr>
        <w:t>0.00%</w:t>
      </w:r>
      <w:r w:rsidRPr="00A37BB7">
        <w:rPr>
          <w:rFonts w:ascii="仿宋_GB2312" w:eastAsia="仿宋_GB2312" w:hAnsi="Times New Roman" w:cs="仿宋_GB2312" w:hint="eastAsia"/>
          <w:kern w:val="0"/>
          <w:sz w:val="30"/>
          <w:szCs w:val="30"/>
        </w:rPr>
        <w:t>。主要原因是：</w:t>
      </w:r>
      <w:r w:rsidRPr="00A37BB7">
        <w:rPr>
          <w:rFonts w:ascii="Times New Roman" w:eastAsia="仿宋_GB2312" w:hAnsi="Times New Roman" w:cs="Times New Roman"/>
          <w:kern w:val="0"/>
          <w:sz w:val="30"/>
          <w:szCs w:val="30"/>
        </w:rPr>
        <w:t xml:space="preserve"> </w:t>
      </w:r>
      <w:r w:rsidR="00E05C26" w:rsidRPr="00A37BB7">
        <w:rPr>
          <w:rFonts w:ascii="Times New Roman" w:eastAsia="仿宋_GB2312" w:hAnsi="Times New Roman" w:cs="Times New Roman" w:hint="eastAsia"/>
          <w:kern w:val="0"/>
          <w:sz w:val="30"/>
          <w:szCs w:val="30"/>
        </w:rPr>
        <w:t>本年度</w:t>
      </w:r>
      <w:proofErr w:type="gramStart"/>
      <w:r w:rsidR="00E05C26" w:rsidRPr="00A37BB7">
        <w:rPr>
          <w:rFonts w:ascii="Times New Roman" w:eastAsia="仿宋_GB2312" w:hAnsi="Times New Roman" w:cs="Times New Roman" w:hint="eastAsia"/>
          <w:kern w:val="0"/>
          <w:sz w:val="30"/>
          <w:szCs w:val="30"/>
        </w:rPr>
        <w:t>无机关</w:t>
      </w:r>
      <w:proofErr w:type="gramEnd"/>
      <w:r w:rsidR="00E05C26" w:rsidRPr="00A37BB7">
        <w:rPr>
          <w:rFonts w:ascii="Times New Roman" w:eastAsia="仿宋_GB2312" w:hAnsi="Times New Roman" w:cs="Times New Roman" w:hint="eastAsia"/>
          <w:kern w:val="0"/>
          <w:sz w:val="30"/>
          <w:szCs w:val="30"/>
        </w:rPr>
        <w:t>运行经费</w:t>
      </w:r>
      <w:r w:rsidRPr="00A37BB7">
        <w:rPr>
          <w:rFonts w:ascii="Times New Roman" w:eastAsia="仿宋_GB2312" w:hAnsi="Times New Roman" w:cs="Times New Roman"/>
          <w:kern w:val="0"/>
          <w:sz w:val="30"/>
          <w:szCs w:val="30"/>
        </w:rPr>
        <w:t xml:space="preserve"> </w:t>
      </w:r>
      <w:r w:rsidRPr="00A37BB7">
        <w:rPr>
          <w:rFonts w:ascii="仿宋_GB2312" w:eastAsia="仿宋_GB2312" w:hAnsi="Times New Roman" w:cs="仿宋_GB2312" w:hint="eastAsia"/>
          <w:kern w:val="0"/>
          <w:sz w:val="30"/>
          <w:szCs w:val="30"/>
        </w:rPr>
        <w:t>。</w:t>
      </w:r>
    </w:p>
    <w:p w:rsidR="00E05C26" w:rsidRPr="00A37BB7" w:rsidRDefault="004C1670">
      <w:pPr>
        <w:autoSpaceDE w:val="0"/>
        <w:autoSpaceDN w:val="0"/>
        <w:adjustRightInd w:val="0"/>
        <w:spacing w:line="580" w:lineRule="exact"/>
        <w:ind w:firstLine="600"/>
        <w:jc w:val="left"/>
        <w:rPr>
          <w:rFonts w:ascii="楷体" w:eastAsia="楷体" w:hAnsi="Times New Roman" w:cs="楷体"/>
          <w:kern w:val="0"/>
          <w:sz w:val="30"/>
          <w:szCs w:val="30"/>
        </w:rPr>
      </w:pPr>
      <w:r w:rsidRPr="00A37BB7">
        <w:rPr>
          <w:rFonts w:ascii="楷体" w:eastAsia="楷体" w:hAnsi="Times New Roman" w:cs="楷体" w:hint="eastAsia"/>
          <w:kern w:val="0"/>
          <w:sz w:val="30"/>
          <w:szCs w:val="30"/>
        </w:rPr>
        <w:t>天津市</w:t>
      </w:r>
      <w:proofErr w:type="gramStart"/>
      <w:r w:rsidR="00E05C26" w:rsidRPr="00A37BB7">
        <w:rPr>
          <w:rFonts w:ascii="Times New Roman" w:eastAsia="楷体" w:hAnsi="Times New Roman" w:cs="Times New Roman" w:hint="eastAsia"/>
          <w:kern w:val="0"/>
          <w:sz w:val="30"/>
          <w:szCs w:val="30"/>
        </w:rPr>
        <w:t>蓟</w:t>
      </w:r>
      <w:proofErr w:type="gramEnd"/>
      <w:r w:rsidR="00E05C26" w:rsidRPr="00A37BB7">
        <w:rPr>
          <w:rFonts w:ascii="Times New Roman" w:eastAsia="楷体" w:hAnsi="Times New Roman" w:cs="Times New Roman" w:hint="eastAsia"/>
          <w:kern w:val="0"/>
          <w:sz w:val="30"/>
          <w:szCs w:val="30"/>
        </w:rPr>
        <w:t>州区桑梓镇卫生院</w:t>
      </w:r>
      <w:r w:rsidRPr="00A37BB7">
        <w:rPr>
          <w:rFonts w:ascii="Times New Roman" w:eastAsia="楷体" w:hAnsi="Times New Roman" w:cs="Times New Roman"/>
          <w:kern w:val="0"/>
          <w:sz w:val="30"/>
          <w:szCs w:val="30"/>
        </w:rPr>
        <w:t>2019</w:t>
      </w:r>
      <w:r w:rsidRPr="00A37BB7">
        <w:rPr>
          <w:rFonts w:ascii="楷体" w:eastAsia="楷体" w:hAnsi="Times New Roman" w:cs="楷体" w:hint="eastAsia"/>
          <w:kern w:val="0"/>
          <w:sz w:val="30"/>
          <w:szCs w:val="30"/>
        </w:rPr>
        <w:t>年度</w:t>
      </w:r>
      <w:proofErr w:type="gramStart"/>
      <w:r w:rsidRPr="00A37BB7">
        <w:rPr>
          <w:rFonts w:ascii="楷体" w:eastAsia="楷体" w:hAnsi="Times New Roman" w:cs="楷体" w:hint="eastAsia"/>
          <w:kern w:val="0"/>
          <w:sz w:val="30"/>
          <w:szCs w:val="30"/>
        </w:rPr>
        <w:t>无机关</w:t>
      </w:r>
      <w:proofErr w:type="gramEnd"/>
      <w:r w:rsidRPr="00A37BB7">
        <w:rPr>
          <w:rFonts w:ascii="楷体" w:eastAsia="楷体" w:hAnsi="Times New Roman" w:cs="楷体" w:hint="eastAsia"/>
          <w:kern w:val="0"/>
          <w:sz w:val="30"/>
          <w:szCs w:val="30"/>
        </w:rPr>
        <w:t>运行经费。</w:t>
      </w:r>
    </w:p>
    <w:p w:rsidR="00D74BC6" w:rsidRPr="00A37BB7" w:rsidRDefault="004C1670">
      <w:pPr>
        <w:autoSpaceDE w:val="0"/>
        <w:autoSpaceDN w:val="0"/>
        <w:adjustRightInd w:val="0"/>
        <w:spacing w:line="580" w:lineRule="exact"/>
        <w:ind w:firstLine="600"/>
        <w:jc w:val="left"/>
        <w:rPr>
          <w:rFonts w:ascii="Times New Roman" w:eastAsia="仿宋_GB2312" w:hAnsi="Times New Roman" w:cs="Times New Roman"/>
          <w:b/>
          <w:bCs/>
          <w:kern w:val="0"/>
          <w:sz w:val="30"/>
          <w:szCs w:val="30"/>
        </w:rPr>
      </w:pPr>
      <w:r w:rsidRPr="00A37BB7">
        <w:rPr>
          <w:rFonts w:ascii="仿宋_GB2312" w:eastAsia="仿宋_GB2312" w:hAnsi="Times New Roman" w:cs="仿宋_GB2312" w:hint="eastAsia"/>
          <w:b/>
          <w:bCs/>
          <w:kern w:val="0"/>
          <w:sz w:val="30"/>
          <w:szCs w:val="30"/>
        </w:rPr>
        <w:t>（二）政府采购支出情况</w:t>
      </w:r>
    </w:p>
    <w:p w:rsidR="00D74BC6" w:rsidRPr="00A37BB7" w:rsidRDefault="004C1670">
      <w:pPr>
        <w:autoSpaceDE w:val="0"/>
        <w:autoSpaceDN w:val="0"/>
        <w:adjustRightInd w:val="0"/>
        <w:spacing w:line="580" w:lineRule="exact"/>
        <w:ind w:firstLine="600"/>
        <w:jc w:val="left"/>
        <w:rPr>
          <w:rFonts w:ascii="Times New Roman" w:eastAsia="仿宋_GB2312" w:hAnsi="Times New Roman" w:cs="Times New Roman"/>
          <w:color w:val="000000"/>
          <w:kern w:val="0"/>
          <w:sz w:val="30"/>
          <w:szCs w:val="30"/>
        </w:rPr>
      </w:pPr>
      <w:r w:rsidRPr="00A37BB7">
        <w:rPr>
          <w:rFonts w:ascii="仿宋_GB2312" w:eastAsia="仿宋_GB2312" w:hAnsi="Times New Roman" w:cs="仿宋_GB2312" w:hint="eastAsia"/>
          <w:color w:val="000000"/>
          <w:kern w:val="0"/>
          <w:sz w:val="30"/>
          <w:szCs w:val="30"/>
        </w:rPr>
        <w:t>天津市</w:t>
      </w:r>
      <w:proofErr w:type="gramStart"/>
      <w:r w:rsidRPr="00A37BB7">
        <w:rPr>
          <w:rFonts w:ascii="仿宋_GB2312" w:eastAsia="仿宋_GB2312" w:hAnsi="Times New Roman" w:cs="仿宋_GB2312" w:hint="eastAsia"/>
          <w:color w:val="000000"/>
          <w:kern w:val="0"/>
          <w:sz w:val="30"/>
          <w:szCs w:val="30"/>
        </w:rPr>
        <w:t>蓟</w:t>
      </w:r>
      <w:proofErr w:type="gramEnd"/>
      <w:r w:rsidRPr="00A37BB7">
        <w:rPr>
          <w:rFonts w:ascii="仿宋_GB2312" w:eastAsia="仿宋_GB2312" w:hAnsi="Times New Roman" w:cs="仿宋_GB2312" w:hint="eastAsia"/>
          <w:color w:val="000000"/>
          <w:kern w:val="0"/>
          <w:sz w:val="30"/>
          <w:szCs w:val="30"/>
        </w:rPr>
        <w:t>州区桑梓卫生院</w:t>
      </w:r>
      <w:r w:rsidRPr="00A37BB7">
        <w:rPr>
          <w:rFonts w:ascii="Times New Roman" w:eastAsia="仿宋_GB2312" w:hAnsi="Times New Roman" w:cs="Times New Roman"/>
          <w:color w:val="000000"/>
          <w:kern w:val="0"/>
          <w:sz w:val="30"/>
          <w:szCs w:val="30"/>
        </w:rPr>
        <w:t>2019</w:t>
      </w:r>
      <w:r w:rsidRPr="00A37BB7">
        <w:rPr>
          <w:rFonts w:ascii="仿宋_GB2312" w:eastAsia="仿宋_GB2312" w:hAnsi="Times New Roman" w:cs="仿宋_GB2312" w:hint="eastAsia"/>
          <w:color w:val="000000"/>
          <w:kern w:val="0"/>
          <w:sz w:val="30"/>
          <w:szCs w:val="30"/>
        </w:rPr>
        <w:t>年</w:t>
      </w:r>
      <w:r w:rsidRPr="00A37BB7">
        <w:rPr>
          <w:rFonts w:ascii="仿宋_GB2312" w:eastAsia="仿宋_GB2312" w:hAnsi="Times New Roman" w:cs="仿宋_GB2312" w:hint="eastAsia"/>
          <w:sz w:val="30"/>
          <w:szCs w:val="30"/>
        </w:rPr>
        <w:t>政府</w:t>
      </w:r>
      <w:r w:rsidRPr="00A37BB7">
        <w:rPr>
          <w:rFonts w:ascii="仿宋_GB2312" w:eastAsia="仿宋_GB2312" w:hAnsi="Times New Roman" w:cs="仿宋_GB2312" w:hint="eastAsia"/>
          <w:color w:val="000000"/>
          <w:kern w:val="0"/>
          <w:sz w:val="30"/>
          <w:szCs w:val="30"/>
        </w:rPr>
        <w:t>采购支出总额</w:t>
      </w:r>
      <w:r w:rsidR="0061194E">
        <w:rPr>
          <w:rFonts w:ascii="Times New Roman" w:eastAsia="仿宋_GB2312" w:hAnsi="Times New Roman" w:cs="Times New Roman" w:hint="eastAsia"/>
          <w:kern w:val="0"/>
          <w:sz w:val="30"/>
          <w:szCs w:val="30"/>
        </w:rPr>
        <w:t>50476</w:t>
      </w:r>
      <w:r w:rsidRPr="00A37BB7">
        <w:rPr>
          <w:rFonts w:ascii="仿宋_GB2312" w:eastAsia="仿宋_GB2312" w:hAnsi="Times New Roman" w:cs="仿宋_GB2312" w:hint="eastAsia"/>
          <w:color w:val="000000"/>
          <w:kern w:val="0"/>
          <w:sz w:val="30"/>
          <w:szCs w:val="30"/>
        </w:rPr>
        <w:t>元，其中：政府采购货物支出</w:t>
      </w:r>
      <w:r w:rsidR="0061194E">
        <w:rPr>
          <w:rFonts w:ascii="Times New Roman" w:eastAsia="仿宋_GB2312" w:hAnsi="Times New Roman" w:cs="Times New Roman" w:hint="eastAsia"/>
          <w:kern w:val="0"/>
          <w:sz w:val="30"/>
          <w:szCs w:val="30"/>
        </w:rPr>
        <w:t>50476</w:t>
      </w:r>
      <w:r w:rsidRPr="00A37BB7">
        <w:rPr>
          <w:rFonts w:ascii="仿宋_GB2312" w:eastAsia="仿宋_GB2312" w:hAnsi="Times New Roman" w:cs="仿宋_GB2312" w:hint="eastAsia"/>
          <w:color w:val="000000"/>
          <w:kern w:val="0"/>
          <w:sz w:val="30"/>
          <w:szCs w:val="30"/>
        </w:rPr>
        <w:t>元、政府采购工程支出</w:t>
      </w:r>
      <w:r w:rsidRPr="00A37BB7">
        <w:rPr>
          <w:rFonts w:ascii="Times New Roman" w:eastAsia="仿宋_GB2312" w:hAnsi="Times New Roman" w:cs="Times New Roman"/>
          <w:kern w:val="0"/>
          <w:sz w:val="30"/>
          <w:szCs w:val="30"/>
        </w:rPr>
        <w:t>0.00</w:t>
      </w:r>
      <w:r w:rsidRPr="00A37BB7">
        <w:rPr>
          <w:rFonts w:ascii="仿宋_GB2312" w:eastAsia="仿宋_GB2312" w:hAnsi="Times New Roman" w:cs="仿宋_GB2312" w:hint="eastAsia"/>
          <w:color w:val="000000"/>
          <w:kern w:val="0"/>
          <w:sz w:val="30"/>
          <w:szCs w:val="30"/>
        </w:rPr>
        <w:t>元、政府</w:t>
      </w:r>
      <w:r w:rsidRPr="00A37BB7">
        <w:rPr>
          <w:rFonts w:ascii="仿宋_GB2312" w:eastAsia="仿宋_GB2312" w:hAnsi="Times New Roman" w:cs="仿宋_GB2312" w:hint="eastAsia"/>
          <w:color w:val="000000"/>
          <w:kern w:val="0"/>
          <w:sz w:val="30"/>
          <w:szCs w:val="30"/>
        </w:rPr>
        <w:lastRenderedPageBreak/>
        <w:t>采购服务支出</w:t>
      </w:r>
      <w:r w:rsidRPr="00A37BB7">
        <w:rPr>
          <w:rFonts w:ascii="Times New Roman" w:eastAsia="仿宋_GB2312" w:hAnsi="Times New Roman" w:cs="Times New Roman"/>
          <w:kern w:val="0"/>
          <w:sz w:val="30"/>
          <w:szCs w:val="30"/>
        </w:rPr>
        <w:t>0.00</w:t>
      </w:r>
      <w:r w:rsidRPr="00A37BB7">
        <w:rPr>
          <w:rFonts w:ascii="仿宋_GB2312" w:eastAsia="仿宋_GB2312" w:hAnsi="Times New Roman" w:cs="仿宋_GB2312" w:hint="eastAsia"/>
          <w:color w:val="000000"/>
          <w:kern w:val="0"/>
          <w:sz w:val="30"/>
          <w:szCs w:val="30"/>
        </w:rPr>
        <w:t>元。授予中小企业合同金额</w:t>
      </w:r>
      <w:r w:rsidR="0061194E">
        <w:rPr>
          <w:rFonts w:ascii="Times New Roman" w:eastAsia="仿宋_GB2312" w:hAnsi="Times New Roman" w:cs="Times New Roman" w:hint="eastAsia"/>
          <w:kern w:val="0"/>
          <w:sz w:val="30"/>
          <w:szCs w:val="30"/>
        </w:rPr>
        <w:t>50476</w:t>
      </w:r>
      <w:r w:rsidRPr="00A37BB7">
        <w:rPr>
          <w:rFonts w:ascii="仿宋_GB2312" w:eastAsia="仿宋_GB2312" w:hAnsi="Times New Roman" w:cs="仿宋_GB2312" w:hint="eastAsia"/>
          <w:color w:val="000000"/>
          <w:kern w:val="0"/>
          <w:sz w:val="30"/>
          <w:szCs w:val="30"/>
        </w:rPr>
        <w:t>元，占政府采购支出总额的</w:t>
      </w:r>
      <w:r w:rsidR="0061194E">
        <w:rPr>
          <w:rFonts w:ascii="Times New Roman" w:eastAsia="仿宋_GB2312" w:hAnsi="Times New Roman" w:cs="Times New Roman" w:hint="eastAsia"/>
          <w:kern w:val="0"/>
          <w:sz w:val="30"/>
          <w:szCs w:val="30"/>
        </w:rPr>
        <w:t>1</w:t>
      </w:r>
      <w:r w:rsidRPr="00A37BB7">
        <w:rPr>
          <w:rFonts w:ascii="Times New Roman" w:eastAsia="仿宋_GB2312" w:hAnsi="Times New Roman" w:cs="Times New Roman"/>
          <w:kern w:val="0"/>
          <w:sz w:val="30"/>
          <w:szCs w:val="30"/>
        </w:rPr>
        <w:t>00</w:t>
      </w:r>
      <w:r w:rsidRPr="00A37BB7">
        <w:rPr>
          <w:rFonts w:ascii="仿宋_GB2312" w:eastAsia="仿宋_GB2312" w:hAnsi="Times New Roman" w:cs="仿宋_GB2312"/>
          <w:color w:val="000000"/>
          <w:kern w:val="0"/>
          <w:sz w:val="30"/>
          <w:szCs w:val="30"/>
        </w:rPr>
        <w:t>%</w:t>
      </w:r>
      <w:r w:rsidRPr="00A37BB7">
        <w:rPr>
          <w:rFonts w:ascii="仿宋_GB2312" w:eastAsia="仿宋_GB2312" w:hAnsi="Times New Roman" w:cs="仿宋_GB2312" w:hint="eastAsia"/>
          <w:color w:val="000000"/>
          <w:kern w:val="0"/>
          <w:sz w:val="30"/>
          <w:szCs w:val="30"/>
        </w:rPr>
        <w:t>，其中：授予小</w:t>
      </w:r>
      <w:proofErr w:type="gramStart"/>
      <w:r w:rsidRPr="00A37BB7">
        <w:rPr>
          <w:rFonts w:ascii="仿宋_GB2312" w:eastAsia="仿宋_GB2312" w:hAnsi="Times New Roman" w:cs="仿宋_GB2312" w:hint="eastAsia"/>
          <w:color w:val="000000"/>
          <w:kern w:val="0"/>
          <w:sz w:val="30"/>
          <w:szCs w:val="30"/>
        </w:rPr>
        <w:t>微企业</w:t>
      </w:r>
      <w:proofErr w:type="gramEnd"/>
      <w:r w:rsidRPr="00A37BB7">
        <w:rPr>
          <w:rFonts w:ascii="仿宋_GB2312" w:eastAsia="仿宋_GB2312" w:hAnsi="Times New Roman" w:cs="仿宋_GB2312" w:hint="eastAsia"/>
          <w:color w:val="000000"/>
          <w:kern w:val="0"/>
          <w:sz w:val="30"/>
          <w:szCs w:val="30"/>
        </w:rPr>
        <w:t>合同金额</w:t>
      </w:r>
      <w:r w:rsidR="0061194E">
        <w:rPr>
          <w:rFonts w:ascii="Times New Roman" w:eastAsia="仿宋_GB2312" w:hAnsi="Times New Roman" w:cs="Times New Roman" w:hint="eastAsia"/>
          <w:kern w:val="0"/>
          <w:sz w:val="30"/>
          <w:szCs w:val="30"/>
        </w:rPr>
        <w:t>50476</w:t>
      </w:r>
      <w:r w:rsidRPr="00A37BB7">
        <w:rPr>
          <w:rFonts w:ascii="仿宋_GB2312" w:eastAsia="仿宋_GB2312" w:hAnsi="Times New Roman" w:cs="仿宋_GB2312" w:hint="eastAsia"/>
          <w:color w:val="000000"/>
          <w:kern w:val="0"/>
          <w:sz w:val="30"/>
          <w:szCs w:val="30"/>
        </w:rPr>
        <w:t>元，占政府采购支出总额的</w:t>
      </w:r>
      <w:r w:rsidR="0061194E">
        <w:rPr>
          <w:rFonts w:ascii="Times New Roman" w:eastAsia="仿宋_GB2312" w:hAnsi="Times New Roman" w:cs="Times New Roman" w:hint="eastAsia"/>
          <w:kern w:val="0"/>
          <w:sz w:val="30"/>
          <w:szCs w:val="30"/>
        </w:rPr>
        <w:t>1</w:t>
      </w:r>
      <w:r w:rsidRPr="00A37BB7">
        <w:rPr>
          <w:rFonts w:ascii="Times New Roman" w:eastAsia="仿宋_GB2312" w:hAnsi="Times New Roman" w:cs="Times New Roman"/>
          <w:kern w:val="0"/>
          <w:sz w:val="30"/>
          <w:szCs w:val="30"/>
        </w:rPr>
        <w:t>00</w:t>
      </w:r>
      <w:r w:rsidRPr="00A37BB7">
        <w:rPr>
          <w:rFonts w:ascii="仿宋_GB2312" w:eastAsia="仿宋_GB2312" w:hAnsi="Times New Roman" w:cs="仿宋_GB2312"/>
          <w:color w:val="000000"/>
          <w:kern w:val="0"/>
          <w:sz w:val="30"/>
          <w:szCs w:val="30"/>
        </w:rPr>
        <w:t>%</w:t>
      </w:r>
      <w:r w:rsidRPr="00A37BB7">
        <w:rPr>
          <w:rFonts w:ascii="仿宋_GB2312" w:eastAsia="仿宋_GB2312" w:hAnsi="Times New Roman" w:cs="仿宋_GB2312" w:hint="eastAsia"/>
          <w:color w:val="000000"/>
          <w:kern w:val="0"/>
          <w:sz w:val="30"/>
          <w:szCs w:val="30"/>
        </w:rPr>
        <w:t>。</w:t>
      </w:r>
    </w:p>
    <w:p w:rsidR="00D74BC6" w:rsidRPr="00A37BB7" w:rsidRDefault="004C1670">
      <w:pPr>
        <w:autoSpaceDE w:val="0"/>
        <w:autoSpaceDN w:val="0"/>
        <w:adjustRightInd w:val="0"/>
        <w:spacing w:line="580" w:lineRule="exact"/>
        <w:ind w:firstLine="602"/>
        <w:jc w:val="left"/>
        <w:rPr>
          <w:rFonts w:ascii="仿宋_GB2312" w:eastAsia="仿宋_GB2312" w:hAnsi="Times New Roman" w:cs="仿宋_GB2312"/>
          <w:kern w:val="0"/>
          <w:sz w:val="24"/>
          <w:szCs w:val="24"/>
        </w:rPr>
      </w:pPr>
      <w:r w:rsidRPr="00A37BB7">
        <w:rPr>
          <w:rFonts w:ascii="仿宋_GB2312" w:eastAsia="仿宋_GB2312" w:hAnsi="Times New Roman" w:cs="仿宋_GB2312" w:hint="eastAsia"/>
          <w:b/>
          <w:bCs/>
          <w:color w:val="000000"/>
          <w:kern w:val="0"/>
          <w:sz w:val="30"/>
          <w:szCs w:val="30"/>
        </w:rPr>
        <w:t>（三）国有资产占有使用情况</w:t>
      </w:r>
    </w:p>
    <w:p w:rsidR="00D74BC6" w:rsidRPr="00A37BB7" w:rsidRDefault="004C1670">
      <w:pPr>
        <w:autoSpaceDE w:val="0"/>
        <w:autoSpaceDN w:val="0"/>
        <w:adjustRightInd w:val="0"/>
        <w:spacing w:line="580" w:lineRule="exact"/>
        <w:ind w:firstLine="600"/>
        <w:rPr>
          <w:rFonts w:ascii="Times New Roman" w:eastAsia="仿宋_GB2312" w:hAnsi="Times New Roman" w:cs="Times New Roman"/>
          <w:color w:val="000000"/>
          <w:kern w:val="0"/>
          <w:sz w:val="30"/>
          <w:szCs w:val="30"/>
        </w:rPr>
      </w:pPr>
      <w:r w:rsidRPr="00A37BB7">
        <w:rPr>
          <w:rFonts w:ascii="仿宋_GB2312" w:eastAsia="仿宋_GB2312" w:hAnsi="Times New Roman" w:cs="仿宋_GB2312" w:hint="eastAsia"/>
          <w:color w:val="000000"/>
          <w:kern w:val="0"/>
          <w:sz w:val="30"/>
          <w:szCs w:val="30"/>
        </w:rPr>
        <w:t>截至</w:t>
      </w:r>
      <w:r w:rsidRPr="00A37BB7">
        <w:rPr>
          <w:rFonts w:ascii="Times New Roman" w:eastAsia="仿宋_GB2312" w:hAnsi="Times New Roman" w:cs="Times New Roman"/>
          <w:color w:val="000000"/>
          <w:kern w:val="0"/>
          <w:sz w:val="30"/>
          <w:szCs w:val="30"/>
        </w:rPr>
        <w:t>2019</w:t>
      </w:r>
      <w:r w:rsidRPr="00A37BB7">
        <w:rPr>
          <w:rFonts w:ascii="仿宋_GB2312" w:eastAsia="仿宋_GB2312" w:hAnsi="Times New Roman" w:cs="仿宋_GB2312" w:hint="eastAsia"/>
          <w:color w:val="000000"/>
          <w:kern w:val="0"/>
          <w:sz w:val="30"/>
          <w:szCs w:val="30"/>
        </w:rPr>
        <w:t>年</w:t>
      </w:r>
      <w:r w:rsidRPr="00A37BB7">
        <w:rPr>
          <w:rFonts w:ascii="Times New Roman" w:eastAsia="仿宋_GB2312" w:hAnsi="Times New Roman" w:cs="Times New Roman"/>
          <w:color w:val="000000"/>
          <w:kern w:val="0"/>
          <w:sz w:val="30"/>
          <w:szCs w:val="30"/>
        </w:rPr>
        <w:t>12</w:t>
      </w:r>
      <w:r w:rsidRPr="00A37BB7">
        <w:rPr>
          <w:rFonts w:ascii="仿宋_GB2312" w:eastAsia="仿宋_GB2312" w:hAnsi="Times New Roman" w:cs="仿宋_GB2312" w:hint="eastAsia"/>
          <w:color w:val="000000"/>
          <w:kern w:val="0"/>
          <w:sz w:val="30"/>
          <w:szCs w:val="30"/>
        </w:rPr>
        <w:t>月</w:t>
      </w:r>
      <w:r w:rsidRPr="00A37BB7">
        <w:rPr>
          <w:rFonts w:ascii="Times New Roman" w:eastAsia="仿宋_GB2312" w:hAnsi="Times New Roman" w:cs="Times New Roman"/>
          <w:color w:val="000000"/>
          <w:kern w:val="0"/>
          <w:sz w:val="30"/>
          <w:szCs w:val="30"/>
        </w:rPr>
        <w:t>31</w:t>
      </w:r>
      <w:r w:rsidRPr="00A37BB7">
        <w:rPr>
          <w:rFonts w:ascii="仿宋_GB2312" w:eastAsia="仿宋_GB2312" w:hAnsi="Times New Roman" w:cs="仿宋_GB2312" w:hint="eastAsia"/>
          <w:color w:val="000000"/>
          <w:kern w:val="0"/>
          <w:sz w:val="30"/>
          <w:szCs w:val="30"/>
        </w:rPr>
        <w:t>日，天津市</w:t>
      </w:r>
      <w:proofErr w:type="gramStart"/>
      <w:r w:rsidRPr="00A37BB7">
        <w:rPr>
          <w:rFonts w:ascii="仿宋_GB2312" w:eastAsia="仿宋_GB2312" w:hAnsi="Times New Roman" w:cs="仿宋_GB2312" w:hint="eastAsia"/>
          <w:color w:val="000000"/>
          <w:kern w:val="0"/>
          <w:sz w:val="30"/>
          <w:szCs w:val="30"/>
        </w:rPr>
        <w:t>蓟</w:t>
      </w:r>
      <w:proofErr w:type="gramEnd"/>
      <w:r w:rsidRPr="00A37BB7">
        <w:rPr>
          <w:rFonts w:ascii="仿宋_GB2312" w:eastAsia="仿宋_GB2312" w:hAnsi="Times New Roman" w:cs="仿宋_GB2312" w:hint="eastAsia"/>
          <w:color w:val="000000"/>
          <w:kern w:val="0"/>
          <w:sz w:val="30"/>
          <w:szCs w:val="30"/>
        </w:rPr>
        <w:t>州区桑梓卫生院共有车辆</w:t>
      </w:r>
      <w:r w:rsidRPr="00A37BB7">
        <w:rPr>
          <w:rFonts w:ascii="Times New Roman" w:eastAsia="仿宋_GB2312" w:hAnsi="Times New Roman" w:cs="Times New Roman"/>
          <w:kern w:val="0"/>
          <w:sz w:val="30"/>
          <w:szCs w:val="30"/>
        </w:rPr>
        <w:t>1</w:t>
      </w:r>
      <w:r w:rsidRPr="00A37BB7">
        <w:rPr>
          <w:rFonts w:ascii="仿宋_GB2312" w:eastAsia="仿宋_GB2312" w:hAnsi="Times New Roman" w:cs="仿宋_GB2312" w:hint="eastAsia"/>
          <w:color w:val="000000"/>
          <w:kern w:val="0"/>
          <w:sz w:val="30"/>
          <w:szCs w:val="30"/>
        </w:rPr>
        <w:t>辆，其中：副部（省）级及以上领导用车</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color w:val="000000"/>
          <w:kern w:val="0"/>
          <w:sz w:val="30"/>
          <w:szCs w:val="30"/>
        </w:rPr>
        <w:t>辆、主要领导干部用车</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color w:val="000000"/>
          <w:kern w:val="0"/>
          <w:sz w:val="30"/>
          <w:szCs w:val="30"/>
        </w:rPr>
        <w:t>辆、机要通信用车</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辆、应急保障用车</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辆、执法执勤用车</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辆、特种专业技术用车</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辆、离退休干部用车</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kern w:val="0"/>
          <w:sz w:val="30"/>
          <w:szCs w:val="30"/>
        </w:rPr>
        <w:t>辆、</w:t>
      </w:r>
      <w:r w:rsidRPr="00A37BB7">
        <w:rPr>
          <w:rFonts w:ascii="仿宋_GB2312" w:eastAsia="仿宋_GB2312" w:hAnsi="Times New Roman" w:cs="仿宋_GB2312" w:hint="eastAsia"/>
          <w:color w:val="000000"/>
          <w:kern w:val="0"/>
          <w:sz w:val="30"/>
          <w:szCs w:val="30"/>
        </w:rPr>
        <w:t>其他用车</w:t>
      </w:r>
      <w:r w:rsidRPr="00A37BB7">
        <w:rPr>
          <w:rFonts w:ascii="Times New Roman" w:eastAsia="仿宋_GB2312" w:hAnsi="Times New Roman" w:cs="Times New Roman"/>
          <w:kern w:val="0"/>
          <w:sz w:val="30"/>
          <w:szCs w:val="30"/>
        </w:rPr>
        <w:t>1</w:t>
      </w:r>
      <w:r w:rsidRPr="00A37BB7">
        <w:rPr>
          <w:rFonts w:ascii="仿宋_GB2312" w:eastAsia="仿宋_GB2312" w:hAnsi="Times New Roman" w:cs="仿宋_GB2312" w:hint="eastAsia"/>
          <w:color w:val="000000"/>
          <w:kern w:val="0"/>
          <w:sz w:val="30"/>
          <w:szCs w:val="30"/>
        </w:rPr>
        <w:t>辆，</w:t>
      </w:r>
      <w:r w:rsidRPr="00A37BB7">
        <w:rPr>
          <w:rFonts w:ascii="仿宋_GB2312" w:eastAsia="仿宋_GB2312" w:hAnsi="Times New Roman" w:cs="仿宋_GB2312" w:hint="eastAsia"/>
          <w:kern w:val="0"/>
          <w:sz w:val="30"/>
          <w:szCs w:val="30"/>
        </w:rPr>
        <w:t>其他用车主要</w:t>
      </w:r>
      <w:r w:rsidRPr="00A37BB7">
        <w:rPr>
          <w:rFonts w:ascii="仿宋_GB2312" w:eastAsia="仿宋_GB2312" w:hAnsi="Times New Roman" w:cs="仿宋_GB2312" w:hint="eastAsia"/>
          <w:kern w:val="0"/>
          <w:sz w:val="30"/>
          <w:szCs w:val="30"/>
          <w:lang w:val="zh-CN"/>
        </w:rPr>
        <w:t>包</w:t>
      </w:r>
      <w:r w:rsidRPr="00A37BB7">
        <w:rPr>
          <w:rFonts w:ascii="仿宋_GB2312" w:eastAsia="仿宋_GB2312" w:hAnsi="Times New Roman" w:cs="仿宋_GB2312" w:hint="eastAsia"/>
          <w:kern w:val="0"/>
          <w:sz w:val="30"/>
          <w:szCs w:val="30"/>
        </w:rPr>
        <w:t>括</w:t>
      </w:r>
      <w:r w:rsidRPr="00A37BB7">
        <w:rPr>
          <w:rFonts w:ascii="Times New Roman" w:eastAsia="仿宋_GB2312" w:hAnsi="Times New Roman" w:cs="Times New Roman"/>
          <w:kern w:val="0"/>
          <w:sz w:val="30"/>
          <w:szCs w:val="30"/>
        </w:rPr>
        <w:t xml:space="preserve"> </w:t>
      </w:r>
      <w:r w:rsidR="00A37BB7" w:rsidRPr="00A37BB7">
        <w:rPr>
          <w:rFonts w:ascii="Times New Roman" w:eastAsia="仿宋_GB2312" w:hAnsi="Times New Roman" w:cs="Times New Roman" w:hint="eastAsia"/>
          <w:kern w:val="0"/>
          <w:sz w:val="30"/>
          <w:szCs w:val="30"/>
        </w:rPr>
        <w:t>公共卫生下乡用车</w:t>
      </w:r>
      <w:r w:rsidRPr="00A37BB7">
        <w:rPr>
          <w:rFonts w:ascii="仿宋_GB2312" w:eastAsia="仿宋_GB2312" w:hAnsi="Times New Roman" w:cs="仿宋_GB2312" w:hint="eastAsia"/>
          <w:color w:val="000000"/>
          <w:kern w:val="0"/>
          <w:sz w:val="30"/>
          <w:szCs w:val="30"/>
        </w:rPr>
        <w:t>。单价</w:t>
      </w:r>
      <w:r w:rsidRPr="00A37BB7">
        <w:rPr>
          <w:rFonts w:ascii="Times New Roman" w:eastAsia="仿宋_GB2312" w:hAnsi="Times New Roman" w:cs="Times New Roman"/>
          <w:color w:val="000000"/>
          <w:kern w:val="0"/>
          <w:sz w:val="30"/>
          <w:szCs w:val="30"/>
        </w:rPr>
        <w:t>50</w:t>
      </w:r>
      <w:r w:rsidRPr="00A37BB7">
        <w:rPr>
          <w:rFonts w:ascii="仿宋_GB2312" w:eastAsia="仿宋_GB2312" w:hAnsi="Times New Roman" w:cs="仿宋_GB2312" w:hint="eastAsia"/>
          <w:color w:val="000000"/>
          <w:kern w:val="0"/>
          <w:sz w:val="30"/>
          <w:szCs w:val="30"/>
        </w:rPr>
        <w:t>万元以上的通用设备</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color w:val="000000"/>
          <w:kern w:val="0"/>
          <w:sz w:val="30"/>
          <w:szCs w:val="30"/>
        </w:rPr>
        <w:t>台（套），单价</w:t>
      </w:r>
      <w:r w:rsidRPr="00A37BB7">
        <w:rPr>
          <w:rFonts w:ascii="Times New Roman" w:eastAsia="仿宋_GB2312" w:hAnsi="Times New Roman" w:cs="Times New Roman"/>
          <w:color w:val="000000"/>
          <w:kern w:val="0"/>
          <w:sz w:val="30"/>
          <w:szCs w:val="30"/>
        </w:rPr>
        <w:t>100</w:t>
      </w:r>
      <w:r w:rsidRPr="00A37BB7">
        <w:rPr>
          <w:rFonts w:ascii="仿宋_GB2312" w:eastAsia="仿宋_GB2312" w:hAnsi="Times New Roman" w:cs="仿宋_GB2312" w:hint="eastAsia"/>
          <w:color w:val="000000"/>
          <w:kern w:val="0"/>
          <w:sz w:val="30"/>
          <w:szCs w:val="30"/>
        </w:rPr>
        <w:t>万元以上的专用设备</w:t>
      </w:r>
      <w:r w:rsidRPr="00A37BB7">
        <w:rPr>
          <w:rFonts w:ascii="Times New Roman" w:eastAsia="仿宋_GB2312" w:hAnsi="Times New Roman" w:cs="Times New Roman"/>
          <w:kern w:val="0"/>
          <w:sz w:val="30"/>
          <w:szCs w:val="30"/>
        </w:rPr>
        <w:t>0</w:t>
      </w:r>
      <w:r w:rsidRPr="00A37BB7">
        <w:rPr>
          <w:rFonts w:ascii="仿宋_GB2312" w:eastAsia="仿宋_GB2312" w:hAnsi="Times New Roman" w:cs="仿宋_GB2312" w:hint="eastAsia"/>
          <w:color w:val="000000"/>
          <w:kern w:val="0"/>
          <w:sz w:val="30"/>
          <w:szCs w:val="30"/>
        </w:rPr>
        <w:t>台（套）。</w:t>
      </w:r>
    </w:p>
    <w:p w:rsidR="00D74BC6" w:rsidRPr="00A37BB7" w:rsidRDefault="004C1670">
      <w:pPr>
        <w:autoSpaceDE w:val="0"/>
        <w:autoSpaceDN w:val="0"/>
        <w:adjustRightInd w:val="0"/>
        <w:spacing w:line="580" w:lineRule="exact"/>
        <w:ind w:firstLine="602"/>
        <w:jc w:val="left"/>
        <w:rPr>
          <w:rFonts w:ascii="仿宋_GB2312" w:eastAsia="仿宋_GB2312" w:hAnsi="Times New Roman" w:cs="仿宋_GB2312"/>
          <w:kern w:val="0"/>
          <w:sz w:val="24"/>
          <w:szCs w:val="24"/>
        </w:rPr>
      </w:pPr>
      <w:r w:rsidRPr="00A37BB7">
        <w:rPr>
          <w:rFonts w:ascii="仿宋_GB2312" w:eastAsia="仿宋_GB2312" w:hAnsi="Times New Roman" w:cs="仿宋_GB2312" w:hint="eastAsia"/>
          <w:b/>
          <w:bCs/>
          <w:color w:val="000000"/>
          <w:kern w:val="0"/>
          <w:sz w:val="30"/>
          <w:szCs w:val="30"/>
        </w:rPr>
        <w:t>（四）预算绩效管理工作开展情况</w:t>
      </w:r>
    </w:p>
    <w:p w:rsidR="00A37BB7" w:rsidRPr="00A37BB7" w:rsidRDefault="004C1670" w:rsidP="00A37BB7">
      <w:pPr>
        <w:autoSpaceDE w:val="0"/>
        <w:autoSpaceDN w:val="0"/>
        <w:adjustRightInd w:val="0"/>
        <w:spacing w:line="580" w:lineRule="exact"/>
        <w:ind w:firstLine="600"/>
        <w:jc w:val="left"/>
        <w:rPr>
          <w:rFonts w:ascii="楷体" w:eastAsia="楷体" w:hAnsi="Times New Roman" w:cs="楷体"/>
          <w:kern w:val="0"/>
          <w:sz w:val="30"/>
          <w:szCs w:val="30"/>
        </w:rPr>
      </w:pPr>
      <w:r w:rsidRPr="00A37BB7">
        <w:rPr>
          <w:rFonts w:ascii="仿宋_GB2312" w:eastAsia="仿宋_GB2312" w:hAnsi="Times New Roman" w:cs="仿宋_GB2312" w:hint="eastAsia"/>
          <w:kern w:val="0"/>
          <w:sz w:val="30"/>
          <w:szCs w:val="30"/>
        </w:rPr>
        <w:t>根据预算绩效管理要求，天津市</w:t>
      </w:r>
      <w:proofErr w:type="gramStart"/>
      <w:r w:rsidRPr="00A37BB7">
        <w:rPr>
          <w:rFonts w:ascii="仿宋_GB2312" w:eastAsia="仿宋_GB2312" w:hAnsi="Times New Roman" w:cs="仿宋_GB2312" w:hint="eastAsia"/>
          <w:kern w:val="0"/>
          <w:sz w:val="30"/>
          <w:szCs w:val="30"/>
        </w:rPr>
        <w:t>蓟</w:t>
      </w:r>
      <w:proofErr w:type="gramEnd"/>
      <w:r w:rsidRPr="00A37BB7">
        <w:rPr>
          <w:rFonts w:ascii="仿宋_GB2312" w:eastAsia="仿宋_GB2312" w:hAnsi="Times New Roman" w:cs="仿宋_GB2312" w:hint="eastAsia"/>
          <w:kern w:val="0"/>
          <w:sz w:val="30"/>
          <w:szCs w:val="30"/>
        </w:rPr>
        <w:t>州区桑梓卫生院组织对</w:t>
      </w:r>
      <w:r w:rsidRPr="00A37BB7">
        <w:rPr>
          <w:rFonts w:ascii="Times New Roman" w:eastAsia="仿宋_GB2312" w:hAnsi="Times New Roman" w:cs="Times New Roman"/>
          <w:color w:val="000000"/>
          <w:kern w:val="0"/>
          <w:sz w:val="30"/>
          <w:szCs w:val="30"/>
        </w:rPr>
        <w:t>2019</w:t>
      </w:r>
      <w:r w:rsidRPr="00A37BB7">
        <w:rPr>
          <w:rFonts w:ascii="仿宋_GB2312" w:eastAsia="仿宋_GB2312" w:hAnsi="Times New Roman" w:cs="仿宋_GB2312" w:hint="eastAsia"/>
          <w:color w:val="000000"/>
          <w:kern w:val="0"/>
          <w:sz w:val="30"/>
          <w:szCs w:val="30"/>
        </w:rPr>
        <w:t>年度一般公共预算项目支出开展绩效自评项目</w:t>
      </w:r>
      <w:r w:rsidR="00A37BB7" w:rsidRPr="00A37BB7">
        <w:rPr>
          <w:rFonts w:ascii="Times New Roman" w:eastAsia="仿宋_GB2312" w:hAnsi="Times New Roman" w:cs="Times New Roman" w:hint="eastAsia"/>
          <w:kern w:val="0"/>
          <w:sz w:val="30"/>
          <w:szCs w:val="30"/>
        </w:rPr>
        <w:t>0</w:t>
      </w:r>
      <w:r w:rsidRPr="00A37BB7">
        <w:rPr>
          <w:rFonts w:ascii="仿宋_GB2312" w:eastAsia="仿宋_GB2312" w:hAnsi="Times New Roman" w:cs="仿宋_GB2312" w:hint="eastAsia"/>
          <w:color w:val="000000"/>
          <w:kern w:val="0"/>
          <w:sz w:val="30"/>
          <w:szCs w:val="30"/>
        </w:rPr>
        <w:t>个，涉及金额</w:t>
      </w:r>
      <w:r w:rsidR="00A37BB7" w:rsidRPr="00A37BB7">
        <w:rPr>
          <w:rFonts w:ascii="Times New Roman" w:eastAsia="仿宋_GB2312" w:hAnsi="Times New Roman" w:cs="Times New Roman" w:hint="eastAsia"/>
          <w:kern w:val="0"/>
          <w:sz w:val="30"/>
          <w:szCs w:val="30"/>
        </w:rPr>
        <w:t>0</w:t>
      </w:r>
      <w:r w:rsidRPr="00A37BB7">
        <w:rPr>
          <w:rFonts w:ascii="仿宋_GB2312" w:eastAsia="仿宋_GB2312" w:hAnsi="Times New Roman" w:cs="仿宋_GB2312" w:hint="eastAsia"/>
          <w:color w:val="000000"/>
          <w:kern w:val="0"/>
          <w:sz w:val="30"/>
          <w:szCs w:val="30"/>
        </w:rPr>
        <w:t>元。</w:t>
      </w:r>
    </w:p>
    <w:p w:rsidR="00D74BC6" w:rsidRDefault="004C1670">
      <w:pPr>
        <w:autoSpaceDE w:val="0"/>
        <w:autoSpaceDN w:val="0"/>
        <w:adjustRightInd w:val="0"/>
        <w:spacing w:line="580" w:lineRule="exact"/>
        <w:ind w:firstLine="600"/>
        <w:jc w:val="left"/>
        <w:rPr>
          <w:rFonts w:ascii="Times New Roman" w:eastAsia="楷体" w:hAnsi="Times New Roman" w:cs="Times New Roman"/>
          <w:kern w:val="0"/>
          <w:sz w:val="30"/>
          <w:szCs w:val="30"/>
        </w:rPr>
      </w:pPr>
      <w:r>
        <w:rPr>
          <w:rFonts w:ascii="楷体" w:eastAsia="楷体" w:hAnsi="Times New Roman" w:cs="楷体" w:hint="eastAsia"/>
          <w:kern w:val="0"/>
          <w:sz w:val="30"/>
          <w:szCs w:val="30"/>
        </w:rPr>
        <w:t>天津市</w:t>
      </w:r>
      <w:proofErr w:type="gramStart"/>
      <w:r w:rsidR="00A37BB7">
        <w:rPr>
          <w:rFonts w:ascii="Times New Roman" w:eastAsia="楷体" w:hAnsi="Times New Roman" w:cs="Times New Roman" w:hint="eastAsia"/>
          <w:kern w:val="0"/>
          <w:sz w:val="30"/>
          <w:szCs w:val="30"/>
        </w:rPr>
        <w:t>蓟</w:t>
      </w:r>
      <w:proofErr w:type="gramEnd"/>
      <w:r w:rsidR="00A37BB7">
        <w:rPr>
          <w:rFonts w:ascii="Times New Roman" w:eastAsia="楷体" w:hAnsi="Times New Roman" w:cs="Times New Roman" w:hint="eastAsia"/>
          <w:kern w:val="0"/>
          <w:sz w:val="30"/>
          <w:szCs w:val="30"/>
        </w:rPr>
        <w:t>州区桑梓镇卫生院</w:t>
      </w:r>
      <w:r w:rsidR="00A37BB7">
        <w:rPr>
          <w:rFonts w:ascii="Times New Roman" w:eastAsia="楷体" w:hAnsi="Times New Roman" w:cs="Times New Roman" w:hint="eastAsia"/>
          <w:kern w:val="0"/>
          <w:sz w:val="30"/>
          <w:szCs w:val="30"/>
        </w:rPr>
        <w:t>2</w:t>
      </w:r>
      <w:r>
        <w:rPr>
          <w:rFonts w:ascii="Times New Roman" w:eastAsia="楷体" w:hAnsi="Times New Roman" w:cs="Times New Roman"/>
          <w:kern w:val="0"/>
          <w:sz w:val="30"/>
          <w:szCs w:val="30"/>
        </w:rPr>
        <w:t>019</w:t>
      </w:r>
      <w:r>
        <w:rPr>
          <w:rFonts w:ascii="楷体" w:eastAsia="楷体" w:hAnsi="Times New Roman" w:cs="楷体" w:hint="eastAsia"/>
          <w:kern w:val="0"/>
          <w:sz w:val="30"/>
          <w:szCs w:val="30"/>
        </w:rPr>
        <w:t>年度</w:t>
      </w:r>
      <w:proofErr w:type="gramStart"/>
      <w:r>
        <w:rPr>
          <w:rFonts w:ascii="楷体" w:eastAsia="楷体" w:hAnsi="Times New Roman" w:cs="楷体" w:hint="eastAsia"/>
          <w:kern w:val="0"/>
          <w:sz w:val="30"/>
          <w:szCs w:val="30"/>
        </w:rPr>
        <w:t>无实行</w:t>
      </w:r>
      <w:proofErr w:type="gramEnd"/>
      <w:r>
        <w:rPr>
          <w:rFonts w:ascii="楷体" w:eastAsia="楷体" w:hAnsi="Times New Roman" w:cs="楷体" w:hint="eastAsia"/>
          <w:kern w:val="0"/>
          <w:sz w:val="30"/>
          <w:szCs w:val="30"/>
        </w:rPr>
        <w:t>预算绩效管理的项目。</w:t>
      </w:r>
    </w:p>
    <w:p w:rsidR="00D74BC6" w:rsidRDefault="004C1670">
      <w:pPr>
        <w:autoSpaceDE w:val="0"/>
        <w:autoSpaceDN w:val="0"/>
        <w:adjustRightInd w:val="0"/>
        <w:spacing w:line="580" w:lineRule="exact"/>
        <w:ind w:firstLine="602"/>
        <w:jc w:val="left"/>
        <w:rPr>
          <w:rFonts w:ascii="仿宋_GB2312" w:eastAsia="仿宋_GB2312" w:hAnsi="Times New Roman" w:cs="仿宋_GB2312"/>
          <w:b/>
          <w:bCs/>
          <w:color w:val="000000"/>
          <w:kern w:val="0"/>
          <w:sz w:val="30"/>
          <w:szCs w:val="30"/>
        </w:rPr>
      </w:pPr>
      <w:r>
        <w:rPr>
          <w:rFonts w:ascii="仿宋_GB2312" w:eastAsia="仿宋_GB2312" w:hAnsi="Times New Roman" w:cs="仿宋_GB2312" w:hint="eastAsia"/>
          <w:b/>
          <w:bCs/>
          <w:color w:val="000000"/>
          <w:kern w:val="0"/>
          <w:sz w:val="30"/>
          <w:szCs w:val="30"/>
        </w:rPr>
        <w:t>（五）教育、医疗卫生、社会保障和就业、住房保障、涉农补贴等民生支出情况</w:t>
      </w:r>
    </w:p>
    <w:p w:rsidR="00D74BC6" w:rsidRPr="00143D9C" w:rsidRDefault="004C1670">
      <w:pPr>
        <w:autoSpaceDE w:val="0"/>
        <w:autoSpaceDN w:val="0"/>
        <w:adjustRightInd w:val="0"/>
        <w:spacing w:line="580" w:lineRule="exact"/>
        <w:ind w:firstLine="600"/>
        <w:jc w:val="left"/>
        <w:rPr>
          <w:rFonts w:asciiTheme="minorEastAsia" w:hAnsiTheme="minorEastAsia" w:cs="Times New Roman"/>
          <w:kern w:val="0"/>
          <w:sz w:val="30"/>
          <w:szCs w:val="30"/>
        </w:rPr>
      </w:pPr>
      <w:r w:rsidRPr="00143D9C">
        <w:rPr>
          <w:rFonts w:asciiTheme="minorEastAsia" w:hAnsiTheme="minorEastAsia" w:cs="楷体" w:hint="eastAsia"/>
          <w:kern w:val="0"/>
          <w:sz w:val="30"/>
          <w:szCs w:val="30"/>
        </w:rPr>
        <w:t>天津市</w:t>
      </w:r>
      <w:proofErr w:type="gramStart"/>
      <w:r w:rsidR="00A37BB7" w:rsidRPr="00143D9C">
        <w:rPr>
          <w:rFonts w:asciiTheme="minorEastAsia" w:hAnsiTheme="minorEastAsia" w:cs="Times New Roman" w:hint="eastAsia"/>
          <w:kern w:val="0"/>
          <w:sz w:val="30"/>
          <w:szCs w:val="30"/>
        </w:rPr>
        <w:t>蓟</w:t>
      </w:r>
      <w:proofErr w:type="gramEnd"/>
      <w:r w:rsidR="00A37BB7" w:rsidRPr="00143D9C">
        <w:rPr>
          <w:rFonts w:asciiTheme="minorEastAsia" w:hAnsiTheme="minorEastAsia" w:cs="Times New Roman" w:hint="eastAsia"/>
          <w:kern w:val="0"/>
          <w:sz w:val="30"/>
          <w:szCs w:val="30"/>
        </w:rPr>
        <w:t>州区桑梓镇卫生院</w:t>
      </w:r>
      <w:r w:rsidRPr="00143D9C">
        <w:rPr>
          <w:rFonts w:asciiTheme="minorEastAsia" w:hAnsiTheme="minorEastAsia" w:cs="Times New Roman"/>
          <w:kern w:val="0"/>
          <w:sz w:val="30"/>
          <w:szCs w:val="30"/>
        </w:rPr>
        <w:t>2019</w:t>
      </w:r>
      <w:r w:rsidRPr="00143D9C">
        <w:rPr>
          <w:rFonts w:asciiTheme="minorEastAsia" w:hAnsiTheme="minorEastAsia" w:cs="楷体" w:hint="eastAsia"/>
          <w:kern w:val="0"/>
          <w:sz w:val="30"/>
          <w:szCs w:val="30"/>
        </w:rPr>
        <w:t>年度无教育、医疗卫生、社会保障和就业、住房保障、涉农补贴等民生支出情况。</w:t>
      </w:r>
    </w:p>
    <w:p w:rsidR="00D74BC6" w:rsidRDefault="004C1670">
      <w:pPr>
        <w:autoSpaceDE w:val="0"/>
        <w:autoSpaceDN w:val="0"/>
        <w:adjustRightInd w:val="0"/>
        <w:spacing w:line="580" w:lineRule="exact"/>
        <w:ind w:firstLine="602"/>
        <w:jc w:val="left"/>
        <w:rPr>
          <w:rFonts w:ascii="仿宋_GB2312" w:eastAsia="仿宋_GB2312" w:hAnsi="Times New Roman" w:cs="仿宋_GB2312"/>
          <w:b/>
          <w:bCs/>
          <w:color w:val="000000"/>
          <w:kern w:val="0"/>
          <w:sz w:val="30"/>
          <w:szCs w:val="30"/>
        </w:rPr>
      </w:pPr>
      <w:r>
        <w:rPr>
          <w:rFonts w:ascii="仿宋_GB2312" w:eastAsia="仿宋_GB2312" w:hAnsi="Times New Roman" w:cs="仿宋_GB2312" w:hint="eastAsia"/>
          <w:b/>
          <w:bCs/>
          <w:color w:val="000000"/>
          <w:kern w:val="0"/>
          <w:sz w:val="30"/>
          <w:szCs w:val="30"/>
        </w:rPr>
        <w:t>（六）专业</w:t>
      </w:r>
      <w:proofErr w:type="gramStart"/>
      <w:r>
        <w:rPr>
          <w:rFonts w:ascii="仿宋_GB2312" w:eastAsia="仿宋_GB2312" w:hAnsi="Times New Roman" w:cs="仿宋_GB2312" w:hint="eastAsia"/>
          <w:b/>
          <w:bCs/>
          <w:color w:val="000000"/>
          <w:kern w:val="0"/>
          <w:sz w:val="30"/>
          <w:szCs w:val="30"/>
        </w:rPr>
        <w:t>性名</w:t>
      </w:r>
      <w:proofErr w:type="gramEnd"/>
      <w:r>
        <w:rPr>
          <w:rFonts w:ascii="仿宋_GB2312" w:eastAsia="仿宋_GB2312" w:hAnsi="Times New Roman" w:cs="仿宋_GB2312" w:hint="eastAsia"/>
          <w:b/>
          <w:bCs/>
          <w:color w:val="000000"/>
          <w:kern w:val="0"/>
          <w:sz w:val="30"/>
          <w:szCs w:val="30"/>
        </w:rPr>
        <w:t>词解释</w:t>
      </w:r>
    </w:p>
    <w:p w:rsidR="00D74BC6" w:rsidRDefault="004C1670">
      <w:pPr>
        <w:autoSpaceDE w:val="0"/>
        <w:autoSpaceDN w:val="0"/>
        <w:adjustRightInd w:val="0"/>
        <w:spacing w:line="580" w:lineRule="exact"/>
        <w:ind w:firstLine="600"/>
        <w:jc w:val="left"/>
        <w:rPr>
          <w:rFonts w:ascii="仿宋_GB2312" w:eastAsia="仿宋_GB2312" w:hAnsi="Times New Roman" w:cs="仿宋_GB2312"/>
          <w:kern w:val="0"/>
          <w:sz w:val="30"/>
          <w:szCs w:val="30"/>
        </w:rPr>
      </w:pPr>
      <w:r>
        <w:rPr>
          <w:rFonts w:ascii="仿宋_GB2312" w:eastAsia="仿宋_GB2312" w:hAnsi="Times New Roman" w:cs="仿宋_GB2312"/>
          <w:kern w:val="0"/>
          <w:sz w:val="30"/>
          <w:szCs w:val="30"/>
        </w:rPr>
        <w:t>1.</w:t>
      </w:r>
      <w:r>
        <w:rPr>
          <w:rFonts w:ascii="仿宋_GB2312" w:eastAsia="仿宋_GB2312" w:hAnsi="Times New Roman" w:cs="仿宋_GB2312" w:hint="eastAsia"/>
          <w:kern w:val="0"/>
          <w:sz w:val="30"/>
          <w:szCs w:val="30"/>
        </w:rPr>
        <w:t>部门决算。是由政府各部门依据国家有关法律法规及其履行职能情况编制，反映部门所有收入和支出情况等的综合性年度报告，</w:t>
      </w:r>
      <w:r>
        <w:rPr>
          <w:rFonts w:ascii="仿宋_GB2312" w:eastAsia="仿宋_GB2312" w:hAnsi="Times New Roman" w:cs="仿宋_GB2312" w:hint="eastAsia"/>
          <w:kern w:val="0"/>
          <w:sz w:val="30"/>
          <w:szCs w:val="30"/>
        </w:rPr>
        <w:lastRenderedPageBreak/>
        <w:t>是对部门预算执行进行监督管理以及编制后续年度部门预算的参考和依据。</w:t>
      </w:r>
    </w:p>
    <w:p w:rsidR="00D74BC6" w:rsidRDefault="004C1670">
      <w:pPr>
        <w:autoSpaceDE w:val="0"/>
        <w:autoSpaceDN w:val="0"/>
        <w:adjustRightInd w:val="0"/>
        <w:spacing w:line="580" w:lineRule="exact"/>
        <w:ind w:firstLine="602"/>
        <w:jc w:val="left"/>
        <w:rPr>
          <w:rFonts w:ascii="仿宋_GB2312" w:eastAsia="仿宋_GB2312" w:hAnsi="Times New Roman" w:cs="仿宋_GB2312"/>
          <w:b/>
          <w:bCs/>
          <w:color w:val="000000"/>
          <w:kern w:val="0"/>
          <w:sz w:val="30"/>
          <w:szCs w:val="30"/>
        </w:rPr>
      </w:pPr>
      <w:r>
        <w:rPr>
          <w:rFonts w:ascii="仿宋_GB2312" w:eastAsia="仿宋_GB2312" w:hAnsi="Times New Roman" w:cs="仿宋_GB2312" w:hint="eastAsia"/>
          <w:b/>
          <w:bCs/>
          <w:color w:val="000000"/>
          <w:kern w:val="0"/>
          <w:sz w:val="30"/>
          <w:szCs w:val="30"/>
        </w:rPr>
        <w:t>（七）关于空表的说明</w:t>
      </w:r>
    </w:p>
    <w:p w:rsidR="00D74BC6" w:rsidRDefault="00A37BB7">
      <w:pPr>
        <w:autoSpaceDE w:val="0"/>
        <w:autoSpaceDN w:val="0"/>
        <w:adjustRightInd w:val="0"/>
        <w:spacing w:line="580" w:lineRule="exact"/>
        <w:ind w:firstLine="600"/>
        <w:jc w:val="left"/>
        <w:rPr>
          <w:rFonts w:ascii="楷体" w:eastAsia="楷体" w:hAnsi="Times New Roman" w:cs="楷体"/>
          <w:kern w:val="0"/>
          <w:sz w:val="30"/>
          <w:szCs w:val="30"/>
        </w:rPr>
      </w:pPr>
      <w:r>
        <w:rPr>
          <w:rFonts w:ascii="楷体" w:eastAsia="楷体" w:hAnsi="Times New Roman" w:cs="楷体" w:hint="eastAsia"/>
          <w:kern w:val="0"/>
          <w:sz w:val="30"/>
          <w:szCs w:val="30"/>
        </w:rPr>
        <w:t>1</w:t>
      </w:r>
      <w:r w:rsidR="004C1670">
        <w:rPr>
          <w:rFonts w:ascii="楷体" w:eastAsia="楷体" w:hAnsi="Times New Roman" w:cs="楷体"/>
          <w:kern w:val="0"/>
          <w:sz w:val="30"/>
          <w:szCs w:val="30"/>
        </w:rPr>
        <w:t>.</w:t>
      </w:r>
      <w:r w:rsidR="004C1670">
        <w:rPr>
          <w:rFonts w:ascii="楷体" w:eastAsia="楷体" w:hAnsi="Times New Roman" w:cs="楷体" w:hint="eastAsia"/>
          <w:kern w:val="0"/>
          <w:sz w:val="30"/>
          <w:szCs w:val="30"/>
        </w:rPr>
        <w:t>天津市</w:t>
      </w:r>
      <w:proofErr w:type="gramStart"/>
      <w:r>
        <w:rPr>
          <w:rFonts w:ascii="楷体" w:eastAsia="楷体" w:hAnsi="Times New Roman" w:cs="楷体" w:hint="eastAsia"/>
          <w:kern w:val="0"/>
          <w:sz w:val="30"/>
          <w:szCs w:val="30"/>
        </w:rPr>
        <w:t>蓟</w:t>
      </w:r>
      <w:proofErr w:type="gramEnd"/>
      <w:r>
        <w:rPr>
          <w:rFonts w:ascii="楷体" w:eastAsia="楷体" w:hAnsi="Times New Roman" w:cs="楷体" w:hint="eastAsia"/>
          <w:kern w:val="0"/>
          <w:sz w:val="30"/>
          <w:szCs w:val="30"/>
        </w:rPr>
        <w:t>州区桑梓镇卫生院</w:t>
      </w:r>
      <w:r w:rsidR="004C1670">
        <w:rPr>
          <w:rFonts w:ascii="楷体" w:eastAsia="楷体" w:hAnsi="Times New Roman" w:cs="楷体"/>
          <w:kern w:val="0"/>
          <w:sz w:val="30"/>
          <w:szCs w:val="30"/>
        </w:rPr>
        <w:t>2019</w:t>
      </w:r>
      <w:r w:rsidR="004C1670">
        <w:rPr>
          <w:rFonts w:ascii="楷体" w:eastAsia="楷体" w:hAnsi="Times New Roman" w:cs="楷体" w:hint="eastAsia"/>
          <w:kern w:val="0"/>
          <w:sz w:val="30"/>
          <w:szCs w:val="30"/>
        </w:rPr>
        <w:t>年度政府性基金预算财政拨款收入支出决算表为空表。</w:t>
      </w:r>
    </w:p>
    <w:p w:rsidR="00D74BC6" w:rsidRPr="001C539E" w:rsidRDefault="00A37BB7" w:rsidP="001C539E">
      <w:pPr>
        <w:autoSpaceDE w:val="0"/>
        <w:autoSpaceDN w:val="0"/>
        <w:adjustRightInd w:val="0"/>
        <w:spacing w:line="580" w:lineRule="exact"/>
        <w:ind w:firstLine="600"/>
        <w:jc w:val="left"/>
        <w:rPr>
          <w:rFonts w:ascii="楷体" w:eastAsia="楷体" w:hAnsi="Times New Roman" w:cs="楷体"/>
          <w:kern w:val="0"/>
          <w:sz w:val="30"/>
          <w:szCs w:val="30"/>
        </w:rPr>
      </w:pPr>
      <w:r>
        <w:rPr>
          <w:rFonts w:ascii="楷体" w:eastAsia="楷体" w:hAnsi="Times New Roman" w:cs="楷体" w:hint="eastAsia"/>
          <w:kern w:val="0"/>
          <w:sz w:val="30"/>
          <w:szCs w:val="30"/>
        </w:rPr>
        <w:t>2</w:t>
      </w:r>
      <w:r w:rsidR="004C1670">
        <w:rPr>
          <w:rFonts w:ascii="楷体" w:eastAsia="楷体" w:hAnsi="Times New Roman" w:cs="楷体"/>
          <w:kern w:val="0"/>
          <w:sz w:val="30"/>
          <w:szCs w:val="30"/>
        </w:rPr>
        <w:t>.</w:t>
      </w:r>
      <w:r>
        <w:rPr>
          <w:rFonts w:ascii="楷体" w:eastAsia="楷体" w:hAnsi="Times New Roman" w:cs="楷体"/>
          <w:kern w:val="0"/>
          <w:sz w:val="30"/>
          <w:szCs w:val="30"/>
        </w:rPr>
        <w:t xml:space="preserve"> </w:t>
      </w:r>
      <w:r w:rsidR="004C1670">
        <w:rPr>
          <w:rFonts w:ascii="楷体" w:eastAsia="楷体" w:hAnsi="Times New Roman" w:cs="楷体" w:hint="eastAsia"/>
          <w:kern w:val="0"/>
          <w:sz w:val="30"/>
          <w:szCs w:val="30"/>
        </w:rPr>
        <w:t>天津市</w:t>
      </w:r>
      <w:proofErr w:type="gramStart"/>
      <w:r>
        <w:rPr>
          <w:rFonts w:ascii="楷体" w:eastAsia="楷体" w:hAnsi="Times New Roman" w:cs="楷体" w:hint="eastAsia"/>
          <w:kern w:val="0"/>
          <w:sz w:val="30"/>
          <w:szCs w:val="30"/>
        </w:rPr>
        <w:t>蓟</w:t>
      </w:r>
      <w:proofErr w:type="gramEnd"/>
      <w:r>
        <w:rPr>
          <w:rFonts w:ascii="楷体" w:eastAsia="楷体" w:hAnsi="Times New Roman" w:cs="楷体" w:hint="eastAsia"/>
          <w:kern w:val="0"/>
          <w:sz w:val="30"/>
          <w:szCs w:val="30"/>
        </w:rPr>
        <w:t>州区桑梓镇卫生院</w:t>
      </w:r>
      <w:r w:rsidR="004C1670">
        <w:rPr>
          <w:rFonts w:ascii="楷体" w:eastAsia="楷体" w:hAnsi="Times New Roman" w:cs="楷体"/>
          <w:kern w:val="0"/>
          <w:sz w:val="30"/>
          <w:szCs w:val="30"/>
        </w:rPr>
        <w:t>2019</w:t>
      </w:r>
      <w:r w:rsidR="004C1670">
        <w:rPr>
          <w:rFonts w:ascii="楷体" w:eastAsia="楷体" w:hAnsi="Times New Roman" w:cs="楷体" w:hint="eastAsia"/>
          <w:kern w:val="0"/>
          <w:sz w:val="30"/>
          <w:szCs w:val="30"/>
        </w:rPr>
        <w:t>年度一般公共预算财政拨款</w:t>
      </w:r>
      <w:r w:rsidR="004C1670">
        <w:rPr>
          <w:rFonts w:ascii="楷体" w:eastAsia="楷体" w:hAnsi="Times New Roman" w:cs="楷体"/>
          <w:kern w:val="0"/>
          <w:sz w:val="30"/>
          <w:szCs w:val="30"/>
        </w:rPr>
        <w:t>“</w:t>
      </w:r>
      <w:r w:rsidR="004C1670">
        <w:rPr>
          <w:rFonts w:ascii="楷体" w:eastAsia="楷体" w:hAnsi="Times New Roman" w:cs="楷体" w:hint="eastAsia"/>
          <w:kern w:val="0"/>
          <w:sz w:val="30"/>
          <w:szCs w:val="30"/>
        </w:rPr>
        <w:t>三公</w:t>
      </w:r>
      <w:r w:rsidR="004C1670">
        <w:rPr>
          <w:rFonts w:ascii="楷体" w:eastAsia="楷体" w:hAnsi="Times New Roman" w:cs="楷体"/>
          <w:kern w:val="0"/>
          <w:sz w:val="30"/>
          <w:szCs w:val="30"/>
        </w:rPr>
        <w:t>”</w:t>
      </w:r>
      <w:r w:rsidR="004C1670">
        <w:rPr>
          <w:rFonts w:ascii="楷体" w:eastAsia="楷体" w:hAnsi="Times New Roman" w:cs="楷体" w:hint="eastAsia"/>
          <w:kern w:val="0"/>
          <w:sz w:val="30"/>
          <w:szCs w:val="30"/>
        </w:rPr>
        <w:t>经费支出决算表为空表。</w:t>
      </w:r>
    </w:p>
    <w:sectPr w:rsidR="00D74BC6" w:rsidRPr="001C539E" w:rsidSect="00D74BC6">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3D07" w:rsidRDefault="009D3D07" w:rsidP="001D0EC4">
      <w:r>
        <w:separator/>
      </w:r>
    </w:p>
  </w:endnote>
  <w:endnote w:type="continuationSeparator" w:id="0">
    <w:p w:rsidR="009D3D07" w:rsidRDefault="009D3D07" w:rsidP="001D0E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黑体"/>
    <w:panose1 w:val="00000000000000000000"/>
    <w:charset w:val="86"/>
    <w:family w:val="modern"/>
    <w:notTrueType/>
    <w:pitch w:val="variable"/>
    <w:sig w:usb0="00000001" w:usb1="080E0000" w:usb2="00000010" w:usb3="00000000" w:csb0="00040000" w:csb1="00000000"/>
  </w:font>
  <w:font w:name="仿宋_GB2312">
    <w:altName w:val="黑体"/>
    <w:panose1 w:val="00000000000000000000"/>
    <w:charset w:val="86"/>
    <w:family w:val="modern"/>
    <w:notTrueType/>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3D07" w:rsidRDefault="009D3D07" w:rsidP="001D0EC4">
      <w:r>
        <w:separator/>
      </w:r>
    </w:p>
  </w:footnote>
  <w:footnote w:type="continuationSeparator" w:id="0">
    <w:p w:rsidR="009D3D07" w:rsidRDefault="009D3D07" w:rsidP="001D0E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F7C49"/>
    <w:rsid w:val="00143D9C"/>
    <w:rsid w:val="001C539E"/>
    <w:rsid w:val="001D0EC4"/>
    <w:rsid w:val="00324DC3"/>
    <w:rsid w:val="00357970"/>
    <w:rsid w:val="003F7C49"/>
    <w:rsid w:val="004C1670"/>
    <w:rsid w:val="0061194E"/>
    <w:rsid w:val="009D3D07"/>
    <w:rsid w:val="00A37BB7"/>
    <w:rsid w:val="00AA2BB3"/>
    <w:rsid w:val="00AB11D8"/>
    <w:rsid w:val="00B47F50"/>
    <w:rsid w:val="00D74BC6"/>
    <w:rsid w:val="00E05C26"/>
    <w:rsid w:val="00F77564"/>
    <w:rsid w:val="00F80EE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B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D0E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D0EC4"/>
    <w:rPr>
      <w:sz w:val="18"/>
      <w:szCs w:val="18"/>
    </w:rPr>
  </w:style>
  <w:style w:type="paragraph" w:styleId="a4">
    <w:name w:val="footer"/>
    <w:basedOn w:val="a"/>
    <w:link w:val="Char0"/>
    <w:uiPriority w:val="99"/>
    <w:semiHidden/>
    <w:unhideWhenUsed/>
    <w:rsid w:val="001D0EC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D0EC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3070</Words>
  <Characters>795</Characters>
  <Application>Microsoft Office Word</Application>
  <DocSecurity>0</DocSecurity>
  <Lines>6</Lines>
  <Paragraphs>7</Paragraphs>
  <ScaleCrop>false</ScaleCrop>
  <Company>Microsoft</Company>
  <LinksUpToDate>false</LinksUpToDate>
  <CharactersWithSpaces>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Microsoft</cp:lastModifiedBy>
  <cp:revision>3</cp:revision>
  <cp:lastPrinted>2020-07-29T02:01:00Z</cp:lastPrinted>
  <dcterms:created xsi:type="dcterms:W3CDTF">2020-07-29T09:21:00Z</dcterms:created>
  <dcterms:modified xsi:type="dcterms:W3CDTF">2020-08-05T02:57:00Z</dcterms:modified>
</cp:coreProperties>
</file>