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5D" w:rsidRPr="00ED545D" w:rsidRDefault="00ED545D" w:rsidP="00ED545D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D545D">
        <w:rPr>
          <w:rFonts w:ascii="宋体" w:eastAsia="宋体" w:hAnsi="宋体" w:cs="宋体"/>
          <w:b/>
          <w:bCs/>
          <w:kern w:val="0"/>
          <w:sz w:val="36"/>
          <w:szCs w:val="36"/>
        </w:rPr>
        <w:t>EPC工程总承包招标中标结果公示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建 设  单 位：天津腾飞置业有限责任公司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招标代理单位：天津市通达建设工程招标代理服务有限公司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工程报建编号：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招标公告编号：津建交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</w:rPr>
        <w:t>蓟州设计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</w:rPr>
        <w:t>[2021]0501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招标备案编号：12182021036001 (标段号：1)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公告发布时间：2021年05月17日 至 2021年05月21日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    公示发布时间：2021年06月09日 至 2021年06月11日 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    建设单位 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蓟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州区碧水路东侧、依水街南侧</w:t>
      </w: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 的 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盛泽花园项目（EPC）</w:t>
      </w: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 ，通过公开招标，于 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2021年06月08日</w:t>
      </w: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 进行开标，共 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5</w:t>
      </w: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 家投标人参加投标， 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5</w:t>
      </w:r>
      <w:r w:rsidRPr="00ED545D">
        <w:rPr>
          <w:rFonts w:ascii="宋体" w:eastAsia="宋体" w:hAnsi="宋体" w:cs="宋体"/>
          <w:kern w:val="0"/>
          <w:sz w:val="24"/>
          <w:szCs w:val="24"/>
        </w:rPr>
        <w:t>家投标单位参与评标，废除投标单位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0</w:t>
      </w:r>
      <w:r w:rsidRPr="00ED545D">
        <w:rPr>
          <w:rFonts w:ascii="宋体" w:eastAsia="宋体" w:hAnsi="宋体" w:cs="宋体"/>
          <w:kern w:val="0"/>
          <w:sz w:val="24"/>
          <w:szCs w:val="24"/>
        </w:rPr>
        <w:t>家。 招标控制价为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597476423</w:t>
      </w:r>
      <w:r w:rsidRPr="00ED545D">
        <w:rPr>
          <w:rFonts w:ascii="宋体" w:eastAsia="宋体" w:hAnsi="宋体" w:cs="宋体"/>
          <w:kern w:val="0"/>
          <w:sz w:val="24"/>
          <w:szCs w:val="24"/>
        </w:rPr>
        <w:t>元，经评标委员会评审推荐中标结果如下：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 中 标 单 位：浙江中成建工集团有限公司（主体），天津建工集团建筑设计有限公司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 中 标 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</w:rPr>
        <w:t>规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</w:rPr>
        <w:t> 模：152326.45平方米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 中 标 标 价：581375000元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 中 标 工 期：2021年06月21日 至 2023年09月30日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t>   </w:t>
      </w:r>
      <w:r w:rsidRPr="00ED545D">
        <w:rPr>
          <w:rFonts w:ascii="宋体" w:eastAsia="宋体" w:hAnsi="宋体" w:cs="宋体"/>
          <w:b/>
          <w:bCs/>
          <w:kern w:val="0"/>
          <w:sz w:val="24"/>
          <w:szCs w:val="24"/>
        </w:rPr>
        <w:t> 现将该项目的评标结果予以公示。如有异议请按照相关法律、法规的规定，向招标人提出质疑。对招标人答复仍持有异议的，向天津市</w:t>
      </w:r>
      <w:proofErr w:type="gramStart"/>
      <w:r w:rsidRPr="00ED545D">
        <w:rPr>
          <w:rFonts w:ascii="宋体" w:eastAsia="宋体" w:hAnsi="宋体" w:cs="宋体"/>
          <w:b/>
          <w:bCs/>
          <w:kern w:val="0"/>
          <w:sz w:val="24"/>
          <w:szCs w:val="24"/>
        </w:rPr>
        <w:t>蓟</w:t>
      </w:r>
      <w:proofErr w:type="gramEnd"/>
      <w:r w:rsidRPr="00ED545D">
        <w:rPr>
          <w:rFonts w:ascii="宋体" w:eastAsia="宋体" w:hAnsi="宋体" w:cs="宋体"/>
          <w:b/>
          <w:bCs/>
          <w:kern w:val="0"/>
          <w:sz w:val="24"/>
          <w:szCs w:val="24"/>
        </w:rPr>
        <w:t>州区建设工程招标管理站实名投诉。公示期内无异议的，建设单位将发放中标通知书。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</w:t>
      </w:r>
      <w:r w:rsidRPr="00ED545D">
        <w:rPr>
          <w:rFonts w:ascii="宋体" w:eastAsia="宋体" w:hAnsi="宋体" w:cs="宋体"/>
          <w:b/>
          <w:bCs/>
          <w:kern w:val="0"/>
          <w:sz w:val="24"/>
          <w:szCs w:val="24"/>
        </w:rPr>
        <w:t> 详细内容：</w:t>
      </w:r>
      <w:hyperlink r:id="rId7" w:tgtFrame="_blank" w:history="1">
        <w:r w:rsidRPr="00ED545D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中标候选人公示附件</w:t>
        </w:r>
      </w:hyperlink>
      <w:r w:rsidRPr="00ED545D">
        <w:rPr>
          <w:rFonts w:ascii="宋体" w:eastAsia="宋体" w:hAnsi="宋体" w:cs="宋体"/>
          <w:kern w:val="0"/>
          <w:sz w:val="24"/>
          <w:szCs w:val="24"/>
        </w:rPr>
        <w:br/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举报及投诉受理单位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t>    招标人：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天津腾飞置业有限责任公司</w:t>
      </w: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 负责人：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高扩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电话：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022-82716878</w:t>
      </w:r>
      <w:r w:rsidRPr="00ED545D">
        <w:rPr>
          <w:rFonts w:ascii="宋体" w:eastAsia="宋体" w:hAnsi="宋体" w:cs="宋体"/>
          <w:kern w:val="0"/>
          <w:sz w:val="24"/>
          <w:szCs w:val="24"/>
        </w:rPr>
        <w:t>传真：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022-82716878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受理单位地点：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天津市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蓟县中昌南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大道2号407室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t>    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</w:rPr>
        <w:t>天津市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天津市蓟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州区建设工程招标管理站</w:t>
      </w:r>
      <w:r w:rsidRPr="00ED545D">
        <w:rPr>
          <w:rFonts w:ascii="宋体" w:eastAsia="宋体" w:hAnsi="宋体" w:cs="宋体"/>
          <w:kern w:val="0"/>
          <w:sz w:val="24"/>
          <w:szCs w:val="24"/>
        </w:rPr>
        <w:t xml:space="preserve"> 负责人：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刘朋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电话：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29039185</w:t>
      </w:r>
      <w:r w:rsidRPr="00ED545D">
        <w:rPr>
          <w:rFonts w:ascii="宋体" w:eastAsia="宋体" w:hAnsi="宋体" w:cs="宋体"/>
          <w:kern w:val="0"/>
          <w:sz w:val="24"/>
          <w:szCs w:val="24"/>
        </w:rPr>
        <w:t>传真：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29038555</w:t>
      </w:r>
      <w:r w:rsidRPr="00ED545D">
        <w:rPr>
          <w:rFonts w:ascii="宋体" w:eastAsia="宋体" w:hAnsi="宋体" w:cs="宋体"/>
          <w:kern w:val="0"/>
          <w:sz w:val="24"/>
          <w:szCs w:val="24"/>
        </w:rPr>
        <w:t>电子邮箱：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jzqzjw31@tj.gov.cn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    受理单位地点：</w:t>
      </w:r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天津市</w:t>
      </w:r>
      <w:proofErr w:type="gramStart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蓟</w:t>
      </w:r>
      <w:proofErr w:type="gramEnd"/>
      <w:r w:rsidRPr="00ED545D">
        <w:rPr>
          <w:rFonts w:ascii="宋体" w:eastAsia="宋体" w:hAnsi="宋体" w:cs="宋体"/>
          <w:kern w:val="0"/>
          <w:sz w:val="24"/>
          <w:szCs w:val="24"/>
          <w:u w:val="single"/>
        </w:rPr>
        <w:t>州区迎宾路26号</w:t>
      </w:r>
    </w:p>
    <w:p w:rsidR="00ED545D" w:rsidRPr="00ED545D" w:rsidRDefault="00ED545D" w:rsidP="00ED545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D545D">
        <w:rPr>
          <w:rFonts w:ascii="宋体" w:eastAsia="宋体" w:hAnsi="宋体" w:cs="宋体"/>
          <w:kern w:val="0"/>
          <w:sz w:val="24"/>
          <w:szCs w:val="24"/>
        </w:rPr>
        <w:t>天津腾飞置业有限责任公司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天津市通达建设工程招标代理服务有限公司</w:t>
      </w:r>
      <w:r w:rsidRPr="00ED545D">
        <w:rPr>
          <w:rFonts w:ascii="宋体" w:eastAsia="宋体" w:hAnsi="宋体" w:cs="宋体"/>
          <w:kern w:val="0"/>
          <w:sz w:val="24"/>
          <w:szCs w:val="24"/>
        </w:rPr>
        <w:br/>
        <w:t>2021年06月09日</w:t>
      </w:r>
    </w:p>
    <w:p w:rsidR="0042515A" w:rsidRDefault="00ED545D" w:rsidP="00ED545D">
      <w:r w:rsidRPr="00ED545D">
        <w:rPr>
          <w:rFonts w:ascii="宋体" w:eastAsia="宋体" w:hAnsi="宋体" w:cs="宋体"/>
          <w:kern w:val="0"/>
          <w:sz w:val="24"/>
          <w:szCs w:val="24"/>
        </w:rPr>
        <w:pict/>
      </w:r>
      <w:bookmarkStart w:id="0" w:name="_GoBack"/>
      <w:bookmarkEnd w:id="0"/>
    </w:p>
    <w:sectPr w:rsidR="0042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0E" w:rsidRDefault="00C74D0E" w:rsidP="00ED545D">
      <w:r>
        <w:separator/>
      </w:r>
    </w:p>
  </w:endnote>
  <w:endnote w:type="continuationSeparator" w:id="0">
    <w:p w:rsidR="00C74D0E" w:rsidRDefault="00C74D0E" w:rsidP="00ED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5D" w:rsidRDefault="00ED54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5D" w:rsidRDefault="00ED545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5D" w:rsidRDefault="00ED54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0E" w:rsidRDefault="00C74D0E" w:rsidP="00ED545D">
      <w:r>
        <w:separator/>
      </w:r>
    </w:p>
  </w:footnote>
  <w:footnote w:type="continuationSeparator" w:id="0">
    <w:p w:rsidR="00C74D0E" w:rsidRDefault="00C74D0E" w:rsidP="00ED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5D" w:rsidRDefault="00ED5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5D" w:rsidRDefault="00ED545D" w:rsidP="00ED545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5D" w:rsidRDefault="00ED5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E0"/>
    <w:rsid w:val="00004428"/>
    <w:rsid w:val="0000661F"/>
    <w:rsid w:val="00030B3E"/>
    <w:rsid w:val="00031FD2"/>
    <w:rsid w:val="00057943"/>
    <w:rsid w:val="000629F5"/>
    <w:rsid w:val="000654BC"/>
    <w:rsid w:val="000B3929"/>
    <w:rsid w:val="000E1D7D"/>
    <w:rsid w:val="000E2CF1"/>
    <w:rsid w:val="000E6BF7"/>
    <w:rsid w:val="00114AEC"/>
    <w:rsid w:val="001215A1"/>
    <w:rsid w:val="00157390"/>
    <w:rsid w:val="00174A42"/>
    <w:rsid w:val="0018377A"/>
    <w:rsid w:val="00185E09"/>
    <w:rsid w:val="001942EA"/>
    <w:rsid w:val="001C2EC5"/>
    <w:rsid w:val="00222C33"/>
    <w:rsid w:val="00227BE3"/>
    <w:rsid w:val="00255E07"/>
    <w:rsid w:val="00261F89"/>
    <w:rsid w:val="00264542"/>
    <w:rsid w:val="00277226"/>
    <w:rsid w:val="002D0A7C"/>
    <w:rsid w:val="002E0502"/>
    <w:rsid w:val="002E26FC"/>
    <w:rsid w:val="00307610"/>
    <w:rsid w:val="0031290C"/>
    <w:rsid w:val="003148F7"/>
    <w:rsid w:val="003161E0"/>
    <w:rsid w:val="00316633"/>
    <w:rsid w:val="00355571"/>
    <w:rsid w:val="00386905"/>
    <w:rsid w:val="00386FB8"/>
    <w:rsid w:val="003932ED"/>
    <w:rsid w:val="003A38B9"/>
    <w:rsid w:val="003B7FA6"/>
    <w:rsid w:val="003C5303"/>
    <w:rsid w:val="003D1485"/>
    <w:rsid w:val="003F01E6"/>
    <w:rsid w:val="004172C8"/>
    <w:rsid w:val="0042515A"/>
    <w:rsid w:val="00444C6D"/>
    <w:rsid w:val="0045200B"/>
    <w:rsid w:val="00457BA7"/>
    <w:rsid w:val="00463F7D"/>
    <w:rsid w:val="004A2069"/>
    <w:rsid w:val="004B7BF0"/>
    <w:rsid w:val="004C0666"/>
    <w:rsid w:val="004C13AA"/>
    <w:rsid w:val="004C40A1"/>
    <w:rsid w:val="004C4404"/>
    <w:rsid w:val="004D11D7"/>
    <w:rsid w:val="004E3234"/>
    <w:rsid w:val="005055B4"/>
    <w:rsid w:val="005407D0"/>
    <w:rsid w:val="00581730"/>
    <w:rsid w:val="0059594C"/>
    <w:rsid w:val="005B6B4A"/>
    <w:rsid w:val="005C76F2"/>
    <w:rsid w:val="005C785E"/>
    <w:rsid w:val="005E0A8E"/>
    <w:rsid w:val="005E2EC4"/>
    <w:rsid w:val="0063251E"/>
    <w:rsid w:val="00653C7B"/>
    <w:rsid w:val="0065469C"/>
    <w:rsid w:val="0067086B"/>
    <w:rsid w:val="00673A06"/>
    <w:rsid w:val="006863AA"/>
    <w:rsid w:val="006869B9"/>
    <w:rsid w:val="0069236A"/>
    <w:rsid w:val="00693443"/>
    <w:rsid w:val="006B2062"/>
    <w:rsid w:val="006C5F44"/>
    <w:rsid w:val="006E0C54"/>
    <w:rsid w:val="0074340C"/>
    <w:rsid w:val="00746907"/>
    <w:rsid w:val="00772B0F"/>
    <w:rsid w:val="00780167"/>
    <w:rsid w:val="007A2C04"/>
    <w:rsid w:val="007E325F"/>
    <w:rsid w:val="00812B6D"/>
    <w:rsid w:val="00826569"/>
    <w:rsid w:val="008308E7"/>
    <w:rsid w:val="00865CEC"/>
    <w:rsid w:val="00866E4B"/>
    <w:rsid w:val="00875CFC"/>
    <w:rsid w:val="008854A3"/>
    <w:rsid w:val="0089463B"/>
    <w:rsid w:val="00895EE0"/>
    <w:rsid w:val="008B3023"/>
    <w:rsid w:val="008D3751"/>
    <w:rsid w:val="008E79BA"/>
    <w:rsid w:val="008F6707"/>
    <w:rsid w:val="00901612"/>
    <w:rsid w:val="009114EA"/>
    <w:rsid w:val="0092364F"/>
    <w:rsid w:val="0093269F"/>
    <w:rsid w:val="0095429D"/>
    <w:rsid w:val="0096088C"/>
    <w:rsid w:val="009663BB"/>
    <w:rsid w:val="00970F31"/>
    <w:rsid w:val="009810FE"/>
    <w:rsid w:val="009837FC"/>
    <w:rsid w:val="00985EB6"/>
    <w:rsid w:val="009F3B36"/>
    <w:rsid w:val="00A71B3E"/>
    <w:rsid w:val="00AB5433"/>
    <w:rsid w:val="00AF0FB1"/>
    <w:rsid w:val="00AF1FD0"/>
    <w:rsid w:val="00B03E81"/>
    <w:rsid w:val="00B471B5"/>
    <w:rsid w:val="00B552A6"/>
    <w:rsid w:val="00B91AA7"/>
    <w:rsid w:val="00BA6E88"/>
    <w:rsid w:val="00BC5D0A"/>
    <w:rsid w:val="00BE15C7"/>
    <w:rsid w:val="00C06F3A"/>
    <w:rsid w:val="00C252C7"/>
    <w:rsid w:val="00C3561B"/>
    <w:rsid w:val="00C51D7B"/>
    <w:rsid w:val="00C72872"/>
    <w:rsid w:val="00C74D0E"/>
    <w:rsid w:val="00CB5F77"/>
    <w:rsid w:val="00CC7AA1"/>
    <w:rsid w:val="00CD22DD"/>
    <w:rsid w:val="00CE25AD"/>
    <w:rsid w:val="00D222E4"/>
    <w:rsid w:val="00D237DB"/>
    <w:rsid w:val="00D50D3C"/>
    <w:rsid w:val="00D76D82"/>
    <w:rsid w:val="00DA7BFE"/>
    <w:rsid w:val="00DB3771"/>
    <w:rsid w:val="00DB773D"/>
    <w:rsid w:val="00E42484"/>
    <w:rsid w:val="00E57E08"/>
    <w:rsid w:val="00E633CB"/>
    <w:rsid w:val="00E75E6D"/>
    <w:rsid w:val="00E824CC"/>
    <w:rsid w:val="00E85341"/>
    <w:rsid w:val="00E971F0"/>
    <w:rsid w:val="00EA212A"/>
    <w:rsid w:val="00EB670B"/>
    <w:rsid w:val="00EC7F74"/>
    <w:rsid w:val="00ED545D"/>
    <w:rsid w:val="00F01619"/>
    <w:rsid w:val="00F05636"/>
    <w:rsid w:val="00F27D8D"/>
    <w:rsid w:val="00F35749"/>
    <w:rsid w:val="00F42BCF"/>
    <w:rsid w:val="00F7136C"/>
    <w:rsid w:val="00F7336D"/>
    <w:rsid w:val="00F9566D"/>
    <w:rsid w:val="00FA0140"/>
    <w:rsid w:val="00FA77A1"/>
    <w:rsid w:val="00FD6AE4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4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4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54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D5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545D"/>
    <w:rPr>
      <w:b/>
      <w:bCs/>
    </w:rPr>
  </w:style>
  <w:style w:type="character" w:styleId="a7">
    <w:name w:val="Hyperlink"/>
    <w:basedOn w:val="a0"/>
    <w:uiPriority w:val="99"/>
    <w:semiHidden/>
    <w:unhideWhenUsed/>
    <w:rsid w:val="00ED5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4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4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54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D5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545D"/>
    <w:rPr>
      <w:b/>
      <w:bCs/>
    </w:rPr>
  </w:style>
  <w:style w:type="character" w:styleId="a7">
    <w:name w:val="Hyperlink"/>
    <w:basedOn w:val="a0"/>
    <w:uiPriority w:val="99"/>
    <w:semiHidden/>
    <w:unhideWhenUsed/>
    <w:rsid w:val="00ED5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jconstruct.cn/Zbgs/ShowZbgs/72578?type=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2021-08-30T09:15:00Z</dcterms:created>
  <dcterms:modified xsi:type="dcterms:W3CDTF">2021-08-30T09:15:00Z</dcterms:modified>
</cp:coreProperties>
</file>